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29B23" w14:textId="77777777" w:rsidR="00B70D1C" w:rsidRPr="00B70D1C" w:rsidRDefault="00B70D1C" w:rsidP="00B70D1C">
      <w:pPr>
        <w:spacing w:before="300" w:after="300" w:line="495" w:lineRule="atLeast"/>
        <w:outlineLvl w:val="0"/>
        <w:rPr>
          <w:rFonts w:ascii="&amp;quot" w:eastAsia="Times New Roman" w:hAnsi="&amp;quot" w:cs="Times New Roman"/>
          <w:color w:val="666666"/>
          <w:kern w:val="36"/>
          <w:sz w:val="45"/>
          <w:szCs w:val="45"/>
        </w:rPr>
      </w:pPr>
      <w:r w:rsidRPr="00B70D1C">
        <w:rPr>
          <w:rFonts w:ascii="&amp;quot" w:eastAsia="Times New Roman" w:hAnsi="&amp;quot" w:cs="Times New Roman"/>
          <w:color w:val="666666"/>
          <w:kern w:val="36"/>
          <w:sz w:val="45"/>
          <w:szCs w:val="45"/>
        </w:rPr>
        <w:t xml:space="preserve">Participant Agreement and Payment Request Form </w:t>
      </w:r>
    </w:p>
    <w:p w14:paraId="269645FD" w14:textId="77777777" w:rsidR="00B70D1C" w:rsidRPr="00B70D1C" w:rsidRDefault="00B70D1C" w:rsidP="00B70D1C">
      <w:pPr>
        <w:spacing w:before="300" w:after="225" w:line="396" w:lineRule="atLeast"/>
        <w:outlineLvl w:val="1"/>
        <w:rPr>
          <w:rFonts w:ascii="&amp;quot" w:eastAsia="Times New Roman" w:hAnsi="&amp;quot" w:cs="Times New Roman"/>
          <w:b/>
          <w:bCs/>
          <w:color w:val="272727"/>
          <w:sz w:val="36"/>
          <w:szCs w:val="36"/>
        </w:rPr>
      </w:pPr>
      <w:r w:rsidRPr="00B70D1C">
        <w:rPr>
          <w:rFonts w:ascii="&amp;quot" w:eastAsia="Times New Roman" w:hAnsi="&amp;quot" w:cs="Times New Roman"/>
          <w:b/>
          <w:bCs/>
          <w:color w:val="272727"/>
          <w:sz w:val="36"/>
          <w:szCs w:val="36"/>
        </w:rPr>
        <w:t>INSTRUCTIONS</w:t>
      </w:r>
    </w:p>
    <w:p w14:paraId="6E07BE31" w14:textId="3179CE5A" w:rsidR="00B70D1C" w:rsidRPr="00B70D1C" w:rsidRDefault="00B70D1C" w:rsidP="00B70D1C">
      <w:pPr>
        <w:spacing w:after="150" w:line="240" w:lineRule="auto"/>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 xml:space="preserve">The Participant Agreement and Payment Request Form is used to communicate general information and specific eligibility requirements to participants receiving a stipend allowance payment and any other type of financial support through a </w:t>
      </w:r>
      <w:r w:rsidR="00165DA2">
        <w:rPr>
          <w:rFonts w:ascii="&amp;quot" w:eastAsia="Times New Roman" w:hAnsi="&amp;quot" w:cs="Times New Roman"/>
          <w:color w:val="272727"/>
          <w:sz w:val="24"/>
          <w:szCs w:val="24"/>
        </w:rPr>
        <w:t>sponsored</w:t>
      </w:r>
      <w:r w:rsidR="00165DA2" w:rsidRPr="00B70D1C">
        <w:rPr>
          <w:rFonts w:ascii="&amp;quot" w:eastAsia="Times New Roman" w:hAnsi="&amp;quot" w:cs="Times New Roman"/>
          <w:color w:val="272727"/>
          <w:sz w:val="24"/>
          <w:szCs w:val="24"/>
        </w:rPr>
        <w:t xml:space="preserve"> </w:t>
      </w:r>
      <w:r w:rsidRPr="00B70D1C">
        <w:rPr>
          <w:rFonts w:ascii="&amp;quot" w:eastAsia="Times New Roman" w:hAnsi="&amp;quot" w:cs="Times New Roman"/>
          <w:color w:val="272727"/>
          <w:sz w:val="24"/>
          <w:szCs w:val="24"/>
        </w:rPr>
        <w:t>program. The form communicates and documents the participant's understanding and agreement with the program requirements and all other terms and conditions applicable to their participation. The form is also used to process participant stipend</w:t>
      </w:r>
      <w:r w:rsidR="0006070F">
        <w:rPr>
          <w:rFonts w:ascii="&amp;quot" w:eastAsia="Times New Roman" w:hAnsi="&amp;quot" w:cs="Times New Roman"/>
          <w:color w:val="272727"/>
          <w:sz w:val="24"/>
          <w:szCs w:val="24"/>
        </w:rPr>
        <w:t xml:space="preserve"> </w:t>
      </w:r>
      <w:r w:rsidRPr="00B70D1C">
        <w:rPr>
          <w:rFonts w:ascii="&amp;quot" w:eastAsia="Times New Roman" w:hAnsi="&amp;quot" w:cs="Times New Roman"/>
          <w:color w:val="272727"/>
          <w:sz w:val="24"/>
          <w:szCs w:val="24"/>
        </w:rPr>
        <w:t>payments</w:t>
      </w:r>
      <w:r w:rsidR="00A30034">
        <w:rPr>
          <w:rFonts w:ascii="&amp;quot" w:eastAsia="Times New Roman" w:hAnsi="&amp;quot" w:cs="Times New Roman"/>
          <w:color w:val="272727"/>
          <w:sz w:val="24"/>
          <w:szCs w:val="24"/>
        </w:rPr>
        <w:t>.</w:t>
      </w:r>
      <w:r w:rsidRPr="00B70D1C">
        <w:rPr>
          <w:rFonts w:ascii="&amp;quot" w:eastAsia="Times New Roman" w:hAnsi="&amp;quot" w:cs="Times New Roman"/>
          <w:color w:val="272727"/>
          <w:sz w:val="24"/>
          <w:szCs w:val="24"/>
        </w:rPr>
        <w:t xml:space="preserve"> One form is completed for each participant per semester by the principal investigator or </w:t>
      </w:r>
      <w:r w:rsidRPr="000F36E8">
        <w:rPr>
          <w:rFonts w:ascii="&amp;quot" w:eastAsia="Times New Roman" w:hAnsi="&amp;quot" w:cs="Times New Roman"/>
          <w:color w:val="272727"/>
          <w:sz w:val="24"/>
          <w:szCs w:val="24"/>
        </w:rPr>
        <w:t>department administrator. The participant and the principal investigator each sign the form. On</w:t>
      </w:r>
      <w:r w:rsidRPr="00B70D1C">
        <w:rPr>
          <w:rFonts w:ascii="&amp;quot" w:eastAsia="Times New Roman" w:hAnsi="&amp;quot" w:cs="Times New Roman"/>
          <w:color w:val="272727"/>
          <w:sz w:val="24"/>
          <w:szCs w:val="24"/>
        </w:rPr>
        <w:t xml:space="preserve">ce signed, forms citing a sponsored project are forwarded to the </w:t>
      </w:r>
      <w:r w:rsidR="00A30034">
        <w:rPr>
          <w:rFonts w:ascii="&amp;quot" w:eastAsia="Times New Roman" w:hAnsi="&amp;quot" w:cs="Times New Roman"/>
          <w:color w:val="272727"/>
          <w:sz w:val="24"/>
          <w:szCs w:val="24"/>
        </w:rPr>
        <w:t>ORA</w:t>
      </w:r>
      <w:r w:rsidRPr="00B70D1C">
        <w:rPr>
          <w:rFonts w:ascii="&amp;quot" w:eastAsia="Times New Roman" w:hAnsi="&amp;quot" w:cs="Times New Roman"/>
          <w:color w:val="272727"/>
          <w:sz w:val="24"/>
          <w:szCs w:val="24"/>
        </w:rPr>
        <w:t xml:space="preserve"> representative for </w:t>
      </w:r>
      <w:r w:rsidR="000F36E8">
        <w:rPr>
          <w:rFonts w:ascii="&amp;quot" w:eastAsia="Times New Roman" w:hAnsi="&amp;quot" w:cs="Times New Roman"/>
          <w:color w:val="272727"/>
          <w:sz w:val="24"/>
          <w:szCs w:val="24"/>
        </w:rPr>
        <w:t>review</w:t>
      </w:r>
      <w:r w:rsidRPr="00B70D1C">
        <w:rPr>
          <w:rFonts w:ascii="&amp;quot" w:eastAsia="Times New Roman" w:hAnsi="&amp;quot" w:cs="Times New Roman"/>
          <w:color w:val="272727"/>
          <w:sz w:val="24"/>
          <w:szCs w:val="24"/>
        </w:rPr>
        <w:t>. Please note</w:t>
      </w:r>
      <w:r w:rsidRPr="000F36E8">
        <w:rPr>
          <w:rFonts w:ascii="&amp;quot" w:eastAsia="Times New Roman" w:hAnsi="&amp;quot" w:cs="Times New Roman"/>
          <w:color w:val="272727"/>
          <w:sz w:val="24"/>
          <w:szCs w:val="24"/>
        </w:rPr>
        <w:t xml:space="preserve">: </w:t>
      </w:r>
      <w:hyperlink r:id="rId5" w:history="1">
        <w:r w:rsidRPr="004D56B7">
          <w:rPr>
            <w:rStyle w:val="Hyperlink"/>
            <w:rFonts w:ascii="&amp;quot" w:eastAsia="Times New Roman" w:hAnsi="&amp;quot" w:cs="Times New Roman"/>
            <w:sz w:val="24"/>
            <w:szCs w:val="24"/>
          </w:rPr>
          <w:t>Direct</w:t>
        </w:r>
      </w:hyperlink>
      <w:r w:rsidRPr="000F36E8">
        <w:rPr>
          <w:rFonts w:ascii="&amp;quot" w:eastAsia="Times New Roman" w:hAnsi="&amp;quot" w:cs="Times New Roman"/>
          <w:color w:val="F36E21"/>
          <w:sz w:val="24"/>
          <w:szCs w:val="24"/>
          <w:u w:val="single"/>
        </w:rPr>
        <w:t xml:space="preserve"> </w:t>
      </w:r>
      <w:hyperlink r:id="rId6" w:history="1">
        <w:r w:rsidRPr="004D56B7">
          <w:rPr>
            <w:rStyle w:val="Hyperlink"/>
            <w:rFonts w:ascii="&amp;quot" w:eastAsia="Times New Roman" w:hAnsi="&amp;quot" w:cs="Times New Roman"/>
            <w:sz w:val="24"/>
            <w:szCs w:val="24"/>
          </w:rPr>
          <w:t>Deposit</w:t>
        </w:r>
      </w:hyperlink>
      <w:r w:rsidRPr="00B70D1C">
        <w:rPr>
          <w:rFonts w:ascii="&amp;quot" w:eastAsia="Times New Roman" w:hAnsi="&amp;quot" w:cs="Times New Roman"/>
          <w:color w:val="272727"/>
          <w:sz w:val="24"/>
          <w:szCs w:val="24"/>
        </w:rPr>
        <w:t xml:space="preserve"> forms should be submitted for all new participants. </w:t>
      </w:r>
    </w:p>
    <w:p w14:paraId="3A18625A" w14:textId="77777777" w:rsidR="00B70D1C" w:rsidRPr="00EB4158" w:rsidRDefault="00B70D1C" w:rsidP="00B70D1C">
      <w:pPr>
        <w:spacing w:after="150" w:line="240" w:lineRule="auto"/>
        <w:rPr>
          <w:rFonts w:ascii="&amp;quot" w:eastAsia="Times New Roman" w:hAnsi="&amp;quot" w:cs="Times New Roman"/>
          <w:color w:val="F36E21"/>
          <w:sz w:val="24"/>
          <w:szCs w:val="24"/>
          <w:u w:val="single"/>
        </w:rPr>
      </w:pPr>
      <w:r w:rsidRPr="00B70D1C">
        <w:rPr>
          <w:rFonts w:ascii="&amp;quot" w:eastAsia="Times New Roman" w:hAnsi="&amp;quot" w:cs="Times New Roman"/>
          <w:color w:val="272727"/>
          <w:sz w:val="24"/>
          <w:szCs w:val="24"/>
        </w:rPr>
        <w:t xml:space="preserve">If you require any assistance with the Participant Agreement and Payment Request Form, please contact your </w:t>
      </w:r>
      <w:r w:rsidR="00A30034">
        <w:rPr>
          <w:rFonts w:ascii="&amp;quot" w:eastAsia="Times New Roman" w:hAnsi="&amp;quot" w:cs="Times New Roman"/>
          <w:color w:val="272727"/>
          <w:sz w:val="24"/>
          <w:szCs w:val="24"/>
        </w:rPr>
        <w:t>ORA</w:t>
      </w:r>
      <w:r w:rsidRPr="00B70D1C">
        <w:rPr>
          <w:rFonts w:ascii="&amp;quot" w:eastAsia="Times New Roman" w:hAnsi="&amp;quot" w:cs="Times New Roman"/>
          <w:color w:val="272727"/>
          <w:sz w:val="24"/>
          <w:szCs w:val="24"/>
        </w:rPr>
        <w:t xml:space="preserve"> </w:t>
      </w:r>
      <w:r w:rsidR="00A30034">
        <w:rPr>
          <w:rFonts w:ascii="&amp;quot" w:eastAsia="Times New Roman" w:hAnsi="&amp;quot" w:cs="Times New Roman"/>
          <w:color w:val="272727"/>
          <w:sz w:val="24"/>
          <w:szCs w:val="24"/>
        </w:rPr>
        <w:t>Administrator</w:t>
      </w:r>
      <w:r w:rsidRPr="00B70D1C">
        <w:rPr>
          <w:rFonts w:ascii="&amp;quot" w:eastAsia="Times New Roman" w:hAnsi="&amp;quot" w:cs="Times New Roman"/>
          <w:color w:val="272727"/>
          <w:sz w:val="24"/>
          <w:szCs w:val="24"/>
        </w:rPr>
        <w:t xml:space="preserve">. For </w:t>
      </w:r>
      <w:r w:rsidR="00A30034">
        <w:rPr>
          <w:rFonts w:ascii="&amp;quot" w:eastAsia="Times New Roman" w:hAnsi="&amp;quot" w:cs="Times New Roman"/>
          <w:color w:val="272727"/>
          <w:sz w:val="24"/>
          <w:szCs w:val="24"/>
        </w:rPr>
        <w:t>ORA</w:t>
      </w:r>
      <w:r w:rsidRPr="00B70D1C">
        <w:rPr>
          <w:rFonts w:ascii="&amp;quot" w:eastAsia="Times New Roman" w:hAnsi="&amp;quot" w:cs="Times New Roman"/>
          <w:color w:val="272727"/>
          <w:sz w:val="24"/>
          <w:szCs w:val="24"/>
        </w:rPr>
        <w:t xml:space="preserve"> </w:t>
      </w:r>
      <w:r w:rsidR="00EB4158">
        <w:rPr>
          <w:rFonts w:ascii="&amp;quot" w:eastAsia="Times New Roman" w:hAnsi="&amp;quot" w:cs="Times New Roman"/>
          <w:color w:val="272727"/>
          <w:sz w:val="24"/>
          <w:szCs w:val="24"/>
        </w:rPr>
        <w:t>depa</w:t>
      </w:r>
      <w:r w:rsidRPr="00B70D1C">
        <w:rPr>
          <w:rFonts w:ascii="&amp;quot" w:eastAsia="Times New Roman" w:hAnsi="&amp;quot" w:cs="Times New Roman"/>
          <w:color w:val="272727"/>
          <w:sz w:val="24"/>
          <w:szCs w:val="24"/>
        </w:rPr>
        <w:t xml:space="preserve">rtmental </w:t>
      </w:r>
      <w:r w:rsidR="00EB4158">
        <w:rPr>
          <w:rFonts w:ascii="&amp;quot" w:eastAsia="Times New Roman" w:hAnsi="&amp;quot" w:cs="Times New Roman"/>
          <w:color w:val="272727"/>
          <w:sz w:val="24"/>
          <w:szCs w:val="24"/>
        </w:rPr>
        <w:t>contacts</w:t>
      </w:r>
      <w:r w:rsidRPr="00B70D1C">
        <w:rPr>
          <w:rFonts w:ascii="&amp;quot" w:eastAsia="Times New Roman" w:hAnsi="&amp;quot" w:cs="Times New Roman"/>
          <w:color w:val="272727"/>
          <w:sz w:val="24"/>
          <w:szCs w:val="24"/>
        </w:rPr>
        <w:t xml:space="preserve">, please refer to the </w:t>
      </w:r>
      <w:hyperlink r:id="rId7" w:history="1">
        <w:r w:rsidR="00EB4158" w:rsidRPr="00EB4158">
          <w:rPr>
            <w:rStyle w:val="Hyperlink"/>
            <w:rFonts w:ascii="&amp;quot" w:eastAsia="Times New Roman" w:hAnsi="&amp;quot" w:cs="Times New Roman"/>
            <w:sz w:val="24"/>
            <w:szCs w:val="24"/>
          </w:rPr>
          <w:t>Office of Research Administration website</w:t>
        </w:r>
      </w:hyperlink>
      <w:r w:rsidR="00EB4158">
        <w:rPr>
          <w:rFonts w:ascii="&amp;quot" w:eastAsia="Times New Roman" w:hAnsi="&amp;quot" w:cs="Times New Roman"/>
          <w:color w:val="F36E21"/>
          <w:sz w:val="24"/>
          <w:szCs w:val="24"/>
          <w:u w:val="single"/>
        </w:rPr>
        <w:t>.</w:t>
      </w:r>
    </w:p>
    <w:p w14:paraId="5481D69C" w14:textId="77777777" w:rsidR="00B70D1C" w:rsidRPr="00B70D1C" w:rsidRDefault="00B70D1C" w:rsidP="00B70D1C">
      <w:pPr>
        <w:spacing w:after="150" w:line="240" w:lineRule="auto"/>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Below are the instructions for processing participant payments:</w:t>
      </w:r>
    </w:p>
    <w:p w14:paraId="1412F631" w14:textId="77777777" w:rsidR="00B70D1C" w:rsidRPr="00B70D1C" w:rsidRDefault="00B70D1C" w:rsidP="00B70D1C">
      <w:pPr>
        <w:numPr>
          <w:ilvl w:val="0"/>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 xml:space="preserve">Select the appropriate worksheet: </w:t>
      </w:r>
    </w:p>
    <w:p w14:paraId="367B6F46" w14:textId="439D2B93" w:rsidR="00B70D1C" w:rsidRPr="000F36E8" w:rsidRDefault="002C3A4E" w:rsidP="00B70D1C">
      <w:pPr>
        <w:numPr>
          <w:ilvl w:val="1"/>
          <w:numId w:val="1"/>
        </w:numPr>
        <w:spacing w:before="150" w:after="150" w:line="300" w:lineRule="atLeast"/>
        <w:rPr>
          <w:rFonts w:ascii="&amp;quot" w:eastAsia="Times New Roman" w:hAnsi="&amp;quot" w:cs="Times New Roman"/>
          <w:color w:val="272727"/>
          <w:sz w:val="24"/>
          <w:szCs w:val="24"/>
        </w:rPr>
      </w:pPr>
      <w:hyperlink r:id="rId8" w:history="1">
        <w:r w:rsidR="00BA158A" w:rsidRPr="002C3A4E">
          <w:rPr>
            <w:rStyle w:val="Hyperlink"/>
            <w:rFonts w:ascii="&amp;quot" w:eastAsia="Times New Roman" w:hAnsi="&amp;quot" w:cs="Times New Roman"/>
            <w:sz w:val="24"/>
            <w:szCs w:val="24"/>
          </w:rPr>
          <w:t>Participant Agreement and Payment Request Form</w:t>
        </w:r>
      </w:hyperlink>
    </w:p>
    <w:bookmarkStart w:id="0" w:name="_GoBack"/>
    <w:bookmarkEnd w:id="0"/>
    <w:p w14:paraId="3868901F" w14:textId="1C20BF93" w:rsidR="00B70D1C" w:rsidRPr="000F36E8" w:rsidRDefault="002C3A4E" w:rsidP="00B70D1C">
      <w:pPr>
        <w:numPr>
          <w:ilvl w:val="1"/>
          <w:numId w:val="1"/>
        </w:numPr>
        <w:spacing w:before="150" w:after="150" w:line="300" w:lineRule="atLeast"/>
        <w:rPr>
          <w:rFonts w:ascii="&amp;quot" w:eastAsia="Times New Roman" w:hAnsi="&amp;quot" w:cs="Times New Roman"/>
          <w:color w:val="272727"/>
          <w:sz w:val="24"/>
          <w:szCs w:val="24"/>
        </w:rPr>
      </w:pPr>
      <w:r>
        <w:rPr>
          <w:rFonts w:ascii="&amp;quot" w:eastAsia="Times New Roman" w:hAnsi="&amp;quot" w:cs="Times New Roman"/>
          <w:color w:val="F36E21"/>
          <w:sz w:val="24"/>
          <w:szCs w:val="24"/>
          <w:u w:val="single"/>
        </w:rPr>
        <w:fldChar w:fldCharType="begin"/>
      </w:r>
      <w:r>
        <w:rPr>
          <w:rFonts w:ascii="&amp;quot" w:eastAsia="Times New Roman" w:hAnsi="&amp;quot" w:cs="Times New Roman"/>
          <w:color w:val="F36E21"/>
          <w:sz w:val="24"/>
          <w:szCs w:val="24"/>
          <w:u w:val="single"/>
        </w:rPr>
        <w:instrText xml:space="preserve"> HYPERLINK "https://www.mines.edu/controllers-office/forms2/" </w:instrText>
      </w:r>
      <w:r>
        <w:rPr>
          <w:rFonts w:ascii="&amp;quot" w:eastAsia="Times New Roman" w:hAnsi="&amp;quot" w:cs="Times New Roman"/>
          <w:color w:val="F36E21"/>
          <w:sz w:val="24"/>
          <w:szCs w:val="24"/>
          <w:u w:val="single"/>
        </w:rPr>
        <w:fldChar w:fldCharType="separate"/>
      </w:r>
      <w:r w:rsidR="00BA158A" w:rsidRPr="002C3A4E">
        <w:rPr>
          <w:rStyle w:val="Hyperlink"/>
          <w:rFonts w:ascii="&amp;quot" w:eastAsia="Times New Roman" w:hAnsi="&amp;quot" w:cs="Times New Roman"/>
          <w:sz w:val="24"/>
          <w:szCs w:val="24"/>
        </w:rPr>
        <w:t>Participant Agreement and Payment Request Form (non-Mines Student)</w:t>
      </w:r>
      <w:r>
        <w:rPr>
          <w:rFonts w:ascii="&amp;quot" w:eastAsia="Times New Roman" w:hAnsi="&amp;quot" w:cs="Times New Roman"/>
          <w:color w:val="F36E21"/>
          <w:sz w:val="24"/>
          <w:szCs w:val="24"/>
          <w:u w:val="single"/>
        </w:rPr>
        <w:fldChar w:fldCharType="end"/>
      </w:r>
    </w:p>
    <w:p w14:paraId="1E6DB7E0" w14:textId="77777777" w:rsidR="00B70D1C" w:rsidRPr="00B70D1C" w:rsidRDefault="00B70D1C" w:rsidP="00B70D1C">
      <w:pPr>
        <w:numPr>
          <w:ilvl w:val="0"/>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 xml:space="preserve">Demographic Information - Complete all demographic information including: </w:t>
      </w:r>
    </w:p>
    <w:p w14:paraId="7233D235" w14:textId="77777777"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Participant Name and Email Address</w:t>
      </w:r>
    </w:p>
    <w:p w14:paraId="4914202F" w14:textId="77777777"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 xml:space="preserve">Student </w:t>
      </w:r>
      <w:r w:rsidR="00EB4158">
        <w:rPr>
          <w:rFonts w:ascii="&amp;quot" w:eastAsia="Times New Roman" w:hAnsi="&amp;quot" w:cs="Times New Roman"/>
          <w:color w:val="272727"/>
          <w:sz w:val="24"/>
          <w:szCs w:val="24"/>
        </w:rPr>
        <w:t>CWID</w:t>
      </w:r>
      <w:r w:rsidRPr="00B70D1C">
        <w:rPr>
          <w:rFonts w:ascii="&amp;quot" w:eastAsia="Times New Roman" w:hAnsi="&amp;quot" w:cs="Times New Roman"/>
          <w:color w:val="272727"/>
          <w:sz w:val="24"/>
          <w:szCs w:val="24"/>
        </w:rPr>
        <w:t>; Attach a completed </w:t>
      </w:r>
      <w:hyperlink r:id="rId9" w:history="1">
        <w:r w:rsidRPr="00B70D1C">
          <w:rPr>
            <w:rFonts w:ascii="&amp;quot" w:eastAsia="Times New Roman" w:hAnsi="&amp;quot" w:cs="Times New Roman"/>
            <w:color w:val="F36E21"/>
            <w:sz w:val="24"/>
            <w:szCs w:val="24"/>
            <w:u w:val="single"/>
          </w:rPr>
          <w:t>W-9 Form</w:t>
        </w:r>
      </w:hyperlink>
      <w:r w:rsidRPr="00B70D1C">
        <w:rPr>
          <w:rFonts w:ascii="&amp;quot" w:eastAsia="Times New Roman" w:hAnsi="&amp;quot" w:cs="Times New Roman"/>
          <w:color w:val="272727"/>
          <w:sz w:val="24"/>
          <w:szCs w:val="24"/>
        </w:rPr>
        <w:t> to request payments for non-</w:t>
      </w:r>
      <w:r w:rsidR="00EB4158">
        <w:rPr>
          <w:rFonts w:ascii="&amp;quot" w:eastAsia="Times New Roman" w:hAnsi="&amp;quot" w:cs="Times New Roman"/>
          <w:color w:val="272727"/>
          <w:sz w:val="24"/>
          <w:szCs w:val="24"/>
        </w:rPr>
        <w:t xml:space="preserve">Mines </w:t>
      </w:r>
      <w:r w:rsidRPr="00B70D1C">
        <w:rPr>
          <w:rFonts w:ascii="&amp;quot" w:eastAsia="Times New Roman" w:hAnsi="&amp;quot" w:cs="Times New Roman"/>
          <w:color w:val="272727"/>
          <w:sz w:val="24"/>
          <w:szCs w:val="24"/>
        </w:rPr>
        <w:t>students</w:t>
      </w:r>
    </w:p>
    <w:p w14:paraId="24237854" w14:textId="77777777"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Name of Program</w:t>
      </w:r>
    </w:p>
    <w:p w14:paraId="7FCBEC67" w14:textId="77777777"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Semester</w:t>
      </w:r>
    </w:p>
    <w:p w14:paraId="4D392CF8" w14:textId="25C1DAE6"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Citizenship: Federally-funded Research Experience for Undergraduates (REU) and other like programs</w:t>
      </w:r>
      <w:r w:rsidR="00165DA2">
        <w:rPr>
          <w:rFonts w:ascii="&amp;quot" w:eastAsia="Times New Roman" w:hAnsi="&amp;quot" w:cs="Times New Roman"/>
          <w:color w:val="272727"/>
          <w:sz w:val="24"/>
          <w:szCs w:val="24"/>
        </w:rPr>
        <w:t xml:space="preserve"> may</w:t>
      </w:r>
      <w:r w:rsidRPr="00B70D1C">
        <w:rPr>
          <w:rFonts w:ascii="&amp;quot" w:eastAsia="Times New Roman" w:hAnsi="&amp;quot" w:cs="Times New Roman"/>
          <w:color w:val="272727"/>
          <w:sz w:val="24"/>
          <w:szCs w:val="24"/>
        </w:rPr>
        <w:t xml:space="preserve"> require the participant to be a citizen or permanent resident of the United States or one of its possessions. The person responsible for completing the form (the principal investigator or department administrator) checks this box after verifying the participant meets this program requirement.</w:t>
      </w:r>
    </w:p>
    <w:p w14:paraId="257F022F" w14:textId="77777777" w:rsidR="00B70D1C" w:rsidRPr="000F36E8" w:rsidRDefault="00B70D1C" w:rsidP="00B70D1C">
      <w:pPr>
        <w:numPr>
          <w:ilvl w:val="0"/>
          <w:numId w:val="1"/>
        </w:numPr>
        <w:spacing w:before="150" w:after="150" w:line="300" w:lineRule="atLeast"/>
        <w:rPr>
          <w:rFonts w:ascii="&amp;quot" w:eastAsia="Times New Roman" w:hAnsi="&amp;quot" w:cs="Times New Roman"/>
          <w:color w:val="272727"/>
          <w:sz w:val="24"/>
          <w:szCs w:val="24"/>
        </w:rPr>
      </w:pPr>
      <w:r w:rsidRPr="000F36E8">
        <w:rPr>
          <w:rFonts w:ascii="&amp;quot" w:eastAsia="Times New Roman" w:hAnsi="&amp;quot" w:cs="Times New Roman"/>
          <w:color w:val="272727"/>
          <w:sz w:val="24"/>
          <w:szCs w:val="24"/>
        </w:rPr>
        <w:t>Program specific requirements - List the programmatic requirements the participant must meet to receive support payments. The participant should carefully review the program requirements listed and check all the boxes to confirm his/her understanding and agreement,</w:t>
      </w:r>
      <w:r w:rsidR="00EB4158" w:rsidRPr="000F36E8">
        <w:rPr>
          <w:rFonts w:ascii="&amp;quot" w:eastAsia="Times New Roman" w:hAnsi="&amp;quot" w:cs="Times New Roman"/>
          <w:color w:val="272727"/>
          <w:sz w:val="24"/>
          <w:szCs w:val="24"/>
        </w:rPr>
        <w:t> for</w:t>
      </w:r>
      <w:r w:rsidRPr="000F36E8">
        <w:rPr>
          <w:rFonts w:ascii="&amp;quot" w:eastAsia="Times New Roman" w:hAnsi="&amp;quot" w:cs="Times New Roman"/>
          <w:color w:val="272727"/>
          <w:sz w:val="24"/>
          <w:szCs w:val="24"/>
        </w:rPr>
        <w:t xml:space="preserve"> example: punctual attendance at scheduled laboratories and active participation in </w:t>
      </w:r>
      <w:r w:rsidR="00EB4158" w:rsidRPr="000F36E8">
        <w:rPr>
          <w:rFonts w:ascii="&amp;quot" w:eastAsia="Times New Roman" w:hAnsi="&amp;quot" w:cs="Times New Roman"/>
          <w:color w:val="272727"/>
          <w:sz w:val="24"/>
          <w:szCs w:val="24"/>
        </w:rPr>
        <w:t>field camp</w:t>
      </w:r>
      <w:r w:rsidRPr="000F36E8">
        <w:rPr>
          <w:rFonts w:ascii="&amp;quot" w:eastAsia="Times New Roman" w:hAnsi="&amp;quot" w:cs="Times New Roman"/>
          <w:color w:val="272727"/>
          <w:sz w:val="24"/>
          <w:szCs w:val="24"/>
        </w:rPr>
        <w:t xml:space="preserve"> activities. </w:t>
      </w:r>
    </w:p>
    <w:p w14:paraId="1483819F" w14:textId="77777777"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lastRenderedPageBreak/>
        <w:t>Participant attendance at planned activities is required to be documented to provide sufficient information about the event, such as the date and time of the event, the event agenda, the number of participants in the attendance, and any other relevant information.</w:t>
      </w:r>
    </w:p>
    <w:p w14:paraId="14105B40" w14:textId="77777777"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 xml:space="preserve">Principal Investigators (PIs) or other </w:t>
      </w:r>
      <w:r w:rsidR="00EB4158">
        <w:rPr>
          <w:rFonts w:ascii="&amp;quot" w:eastAsia="Times New Roman" w:hAnsi="&amp;quot" w:cs="Times New Roman"/>
          <w:color w:val="272727"/>
          <w:sz w:val="24"/>
          <w:szCs w:val="24"/>
        </w:rPr>
        <w:t>Mines</w:t>
      </w:r>
      <w:r w:rsidRPr="00B70D1C">
        <w:rPr>
          <w:rFonts w:ascii="&amp;quot" w:eastAsia="Times New Roman" w:hAnsi="&amp;quot" w:cs="Times New Roman"/>
          <w:color w:val="272727"/>
          <w:sz w:val="24"/>
          <w:szCs w:val="24"/>
        </w:rPr>
        <w:t xml:space="preserve"> personnel can prepare and use sign-in sheets at trainings/seminars, meetings, etc., for which participants will be paid from </w:t>
      </w:r>
      <w:r w:rsidR="00EB4158">
        <w:rPr>
          <w:rFonts w:ascii="&amp;quot" w:eastAsia="Times New Roman" w:hAnsi="&amp;quot" w:cs="Times New Roman"/>
          <w:color w:val="272727"/>
          <w:sz w:val="24"/>
          <w:szCs w:val="24"/>
        </w:rPr>
        <w:t>participant stipend</w:t>
      </w:r>
      <w:r w:rsidRPr="00B70D1C">
        <w:rPr>
          <w:rFonts w:ascii="&amp;quot" w:eastAsia="Times New Roman" w:hAnsi="&amp;quot" w:cs="Times New Roman"/>
          <w:color w:val="272727"/>
          <w:sz w:val="24"/>
          <w:szCs w:val="24"/>
        </w:rPr>
        <w:t xml:space="preserve"> funds. These sign-in sheets will be kept with the PI’s grant records as backup for charges related to the event. The sign-in sheet should show the date of the event, the typed name of each participant, and the purpose of the event. Each participant should sign or initial next to his or her typed name. The event organizer could also place a check mark next to the name of each attendee.</w:t>
      </w:r>
    </w:p>
    <w:p w14:paraId="5289595A" w14:textId="77777777"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In lieu of an attendance sheet, a group photograph of event attendees with a list of each person’s name can be substituted.</w:t>
      </w:r>
    </w:p>
    <w:p w14:paraId="7A35A6E3" w14:textId="77777777"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Use a second form if additional requirements need to be listed.</w:t>
      </w:r>
    </w:p>
    <w:p w14:paraId="77504075" w14:textId="77777777" w:rsidR="00B70D1C" w:rsidRPr="00B70D1C" w:rsidRDefault="00B70D1C" w:rsidP="00B70D1C">
      <w:pPr>
        <w:numPr>
          <w:ilvl w:val="0"/>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Additional Terms and Conditions - The form contains important information about the support payments that is imperative for the participants to understand. You may add additional information or program participation requirements, as needed. The participant should carefully review the additional terms and conditions listed on the form and check all the boxes required to confirm his/her understanding and agreement.</w:t>
      </w:r>
    </w:p>
    <w:p w14:paraId="5CC5BB38" w14:textId="77777777" w:rsidR="00B70D1C" w:rsidRPr="00B70D1C" w:rsidRDefault="00B70D1C" w:rsidP="00B70D1C">
      <w:pPr>
        <w:numPr>
          <w:ilvl w:val="0"/>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 xml:space="preserve">Current </w:t>
      </w:r>
      <w:r w:rsidR="00EB4158">
        <w:rPr>
          <w:rFonts w:ascii="&amp;quot" w:eastAsia="Times New Roman" w:hAnsi="&amp;quot" w:cs="Times New Roman"/>
          <w:color w:val="272727"/>
          <w:sz w:val="24"/>
          <w:szCs w:val="24"/>
        </w:rPr>
        <w:t>Mines</w:t>
      </w:r>
      <w:r w:rsidRPr="00B70D1C">
        <w:rPr>
          <w:rFonts w:ascii="&amp;quot" w:eastAsia="Times New Roman" w:hAnsi="&amp;quot" w:cs="Times New Roman"/>
          <w:color w:val="272727"/>
          <w:sz w:val="24"/>
          <w:szCs w:val="24"/>
        </w:rPr>
        <w:t xml:space="preserve"> Student Requirements – If the participant is a current student at </w:t>
      </w:r>
      <w:r w:rsidR="00EB4158">
        <w:rPr>
          <w:rFonts w:ascii="&amp;quot" w:eastAsia="Times New Roman" w:hAnsi="&amp;quot" w:cs="Times New Roman"/>
          <w:color w:val="272727"/>
          <w:sz w:val="24"/>
          <w:szCs w:val="24"/>
        </w:rPr>
        <w:t>Mines</w:t>
      </w:r>
      <w:r w:rsidRPr="00B70D1C">
        <w:rPr>
          <w:rFonts w:ascii="&amp;quot" w:eastAsia="Times New Roman" w:hAnsi="&amp;quot" w:cs="Times New Roman"/>
          <w:color w:val="272727"/>
          <w:sz w:val="24"/>
          <w:szCs w:val="24"/>
        </w:rPr>
        <w:t xml:space="preserve"> he/she should carefully review this section on the form and check all the boxes to confirm his/her understanding and agreement.</w:t>
      </w:r>
    </w:p>
    <w:p w14:paraId="28AC30C8" w14:textId="77777777" w:rsidR="00B70D1C" w:rsidRPr="00B70D1C" w:rsidRDefault="00B70D1C" w:rsidP="00B70D1C">
      <w:pPr>
        <w:numPr>
          <w:ilvl w:val="0"/>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 xml:space="preserve">Payment types and amounts - Indicate the appropriate participant support payment type (stipend/subsistence allowance) and amount to be processed. This is a summary of all the support the participant will receive. </w:t>
      </w:r>
    </w:p>
    <w:p w14:paraId="70D82F89" w14:textId="77777777"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 xml:space="preserve">The following payments will be processed using the form: </w:t>
      </w:r>
    </w:p>
    <w:p w14:paraId="30A49487" w14:textId="77777777" w:rsidR="00B70D1C" w:rsidRPr="00B70D1C" w:rsidRDefault="00B70D1C" w:rsidP="00B70D1C">
      <w:pPr>
        <w:numPr>
          <w:ilvl w:val="2"/>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Stipend/subsistence allowance:  Indicate the stipend/subsistence allowance amount payable to the participant for the semester. Stipend/subsistence allowance payments will be paid in equal installments during the semester as indicated next to the Per Period Amount.</w:t>
      </w:r>
    </w:p>
    <w:p w14:paraId="34E2DF54" w14:textId="0FD41283" w:rsidR="00B70D1C" w:rsidRPr="00EB4158" w:rsidRDefault="00EB4158" w:rsidP="00EB4158">
      <w:pPr>
        <w:numPr>
          <w:ilvl w:val="0"/>
          <w:numId w:val="1"/>
        </w:numPr>
        <w:spacing w:before="150" w:after="150" w:line="300" w:lineRule="atLeast"/>
        <w:rPr>
          <w:rFonts w:ascii="&amp;quot" w:eastAsia="Times New Roman" w:hAnsi="&amp;quot" w:cs="Times New Roman"/>
          <w:color w:val="272727"/>
          <w:sz w:val="24"/>
          <w:szCs w:val="24"/>
        </w:rPr>
      </w:pPr>
      <w:r>
        <w:rPr>
          <w:rFonts w:ascii="&amp;quot" w:eastAsia="Times New Roman" w:hAnsi="&amp;quot" w:cs="Times New Roman"/>
          <w:color w:val="272727"/>
          <w:sz w:val="24"/>
          <w:szCs w:val="24"/>
        </w:rPr>
        <w:t>Banner</w:t>
      </w:r>
      <w:r w:rsidR="00B70D1C" w:rsidRPr="00EB4158">
        <w:rPr>
          <w:rFonts w:ascii="&amp;quot" w:eastAsia="Times New Roman" w:hAnsi="&amp;quot" w:cs="Times New Roman"/>
          <w:color w:val="272727"/>
          <w:sz w:val="24"/>
          <w:szCs w:val="24"/>
        </w:rPr>
        <w:t xml:space="preserve"> </w:t>
      </w:r>
      <w:r w:rsidR="008B03DB">
        <w:rPr>
          <w:rFonts w:ascii="&amp;quot" w:eastAsia="Times New Roman" w:hAnsi="&amp;quot" w:cs="Times New Roman"/>
          <w:color w:val="272727"/>
          <w:sz w:val="24"/>
          <w:szCs w:val="24"/>
        </w:rPr>
        <w:t>Index</w:t>
      </w:r>
      <w:r w:rsidR="00B70D1C" w:rsidRPr="00EB4158">
        <w:rPr>
          <w:rFonts w:ascii="&amp;quot" w:eastAsia="Times New Roman" w:hAnsi="&amp;quot" w:cs="Times New Roman"/>
          <w:color w:val="272727"/>
          <w:sz w:val="24"/>
          <w:szCs w:val="24"/>
        </w:rPr>
        <w:t xml:space="preserve"> # - Enter the </w:t>
      </w:r>
      <w:r>
        <w:rPr>
          <w:rFonts w:ascii="&amp;quot" w:eastAsia="Times New Roman" w:hAnsi="&amp;quot" w:cs="Times New Roman"/>
          <w:color w:val="272727"/>
          <w:sz w:val="24"/>
          <w:szCs w:val="24"/>
        </w:rPr>
        <w:t>Banner</w:t>
      </w:r>
      <w:r w:rsidR="00B70D1C" w:rsidRPr="00EB4158">
        <w:rPr>
          <w:rFonts w:ascii="&amp;quot" w:eastAsia="Times New Roman" w:hAnsi="&amp;quot" w:cs="Times New Roman"/>
          <w:color w:val="272727"/>
          <w:sz w:val="24"/>
          <w:szCs w:val="24"/>
        </w:rPr>
        <w:t xml:space="preserve"> </w:t>
      </w:r>
      <w:r w:rsidR="008B03DB">
        <w:rPr>
          <w:rFonts w:ascii="&amp;quot" w:eastAsia="Times New Roman" w:hAnsi="&amp;quot" w:cs="Times New Roman"/>
          <w:color w:val="272727"/>
          <w:sz w:val="24"/>
          <w:szCs w:val="24"/>
        </w:rPr>
        <w:t>index</w:t>
      </w:r>
      <w:r w:rsidR="00B70D1C" w:rsidRPr="00EB4158">
        <w:rPr>
          <w:rFonts w:ascii="&amp;quot" w:eastAsia="Times New Roman" w:hAnsi="&amp;quot" w:cs="Times New Roman"/>
          <w:color w:val="272727"/>
          <w:sz w:val="24"/>
          <w:szCs w:val="24"/>
        </w:rPr>
        <w:t xml:space="preserve"> # indicating the account form which the stipend will be paid. All participant support payments are charged to a project that begins with </w:t>
      </w:r>
      <w:r w:rsidR="008B03DB">
        <w:rPr>
          <w:rFonts w:ascii="&amp;quot" w:eastAsia="Times New Roman" w:hAnsi="&amp;quot" w:cs="Times New Roman"/>
          <w:color w:val="272727"/>
          <w:sz w:val="24"/>
          <w:szCs w:val="24"/>
        </w:rPr>
        <w:t>the Number 4</w:t>
      </w:r>
      <w:r w:rsidR="00B70D1C" w:rsidRPr="00EB4158">
        <w:rPr>
          <w:rFonts w:ascii="&amp;quot" w:eastAsia="Times New Roman" w:hAnsi="&amp;quot" w:cs="Times New Roman"/>
          <w:color w:val="272727"/>
          <w:sz w:val="24"/>
          <w:szCs w:val="24"/>
        </w:rPr>
        <w:t>, "</w:t>
      </w:r>
      <w:r w:rsidR="008B03DB">
        <w:rPr>
          <w:rFonts w:ascii="&amp;quot" w:eastAsia="Times New Roman" w:hAnsi="&amp;quot" w:cs="Times New Roman"/>
          <w:color w:val="272727"/>
          <w:sz w:val="24"/>
          <w:szCs w:val="24"/>
        </w:rPr>
        <w:t>4X</w:t>
      </w:r>
      <w:r w:rsidR="00B70D1C" w:rsidRPr="00EB4158">
        <w:rPr>
          <w:rFonts w:ascii="&amp;quot" w:eastAsia="Times New Roman" w:hAnsi="&amp;quot" w:cs="Times New Roman"/>
          <w:color w:val="272727"/>
          <w:sz w:val="24"/>
          <w:szCs w:val="24"/>
        </w:rPr>
        <w:t xml:space="preserve">XXXX", when involving a sponsored project. Your </w:t>
      </w:r>
      <w:r w:rsidR="008B03DB">
        <w:rPr>
          <w:rFonts w:ascii="&amp;quot" w:eastAsia="Times New Roman" w:hAnsi="&amp;quot" w:cs="Times New Roman"/>
          <w:color w:val="272727"/>
          <w:sz w:val="24"/>
          <w:szCs w:val="24"/>
        </w:rPr>
        <w:t>ORA</w:t>
      </w:r>
      <w:r w:rsidR="00B70D1C" w:rsidRPr="00EB4158">
        <w:rPr>
          <w:rFonts w:ascii="&amp;quot" w:eastAsia="Times New Roman" w:hAnsi="&amp;quot" w:cs="Times New Roman"/>
          <w:color w:val="272727"/>
          <w:sz w:val="24"/>
          <w:szCs w:val="24"/>
        </w:rPr>
        <w:t xml:space="preserve"> representative will verify that </w:t>
      </w:r>
      <w:r w:rsidR="00165DA2">
        <w:rPr>
          <w:rFonts w:ascii="&amp;quot" w:eastAsia="Times New Roman" w:hAnsi="&amp;quot" w:cs="Times New Roman"/>
          <w:color w:val="272727"/>
          <w:sz w:val="24"/>
          <w:szCs w:val="24"/>
        </w:rPr>
        <w:t>participant support costs are allowable on the identified index</w:t>
      </w:r>
      <w:r w:rsidR="00B70D1C" w:rsidRPr="00EB4158">
        <w:rPr>
          <w:rFonts w:ascii="&amp;quot" w:eastAsia="Times New Roman" w:hAnsi="&amp;quot" w:cs="Times New Roman"/>
          <w:color w:val="272727"/>
          <w:sz w:val="24"/>
          <w:szCs w:val="24"/>
        </w:rPr>
        <w:t>.</w:t>
      </w:r>
    </w:p>
    <w:p w14:paraId="7E9E5CA6" w14:textId="77777777" w:rsidR="00B70D1C" w:rsidRPr="00B70D1C" w:rsidRDefault="00B70D1C" w:rsidP="00B70D1C">
      <w:pPr>
        <w:numPr>
          <w:ilvl w:val="0"/>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Participant Signature - Collect the participant's signature and date.</w:t>
      </w:r>
    </w:p>
    <w:p w14:paraId="1C5542EB" w14:textId="77777777" w:rsidR="00B70D1C" w:rsidRPr="00B70D1C" w:rsidRDefault="00B70D1C" w:rsidP="00B70D1C">
      <w:pPr>
        <w:numPr>
          <w:ilvl w:val="0"/>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 xml:space="preserve">PI Signature - The principal investigator signs for their sponsored project, dates the form as the approver, and forwards to </w:t>
      </w:r>
      <w:r w:rsidR="008B03DB">
        <w:rPr>
          <w:rFonts w:ascii="&amp;quot" w:eastAsia="Times New Roman" w:hAnsi="&amp;quot" w:cs="Times New Roman"/>
          <w:color w:val="272727"/>
          <w:sz w:val="24"/>
          <w:szCs w:val="24"/>
        </w:rPr>
        <w:t xml:space="preserve">ORA </w:t>
      </w:r>
      <w:r w:rsidRPr="00B70D1C">
        <w:rPr>
          <w:rFonts w:ascii="&amp;quot" w:eastAsia="Times New Roman" w:hAnsi="&amp;quot" w:cs="Times New Roman"/>
          <w:color w:val="272727"/>
          <w:sz w:val="24"/>
          <w:szCs w:val="24"/>
        </w:rPr>
        <w:t>for processing.</w:t>
      </w:r>
    </w:p>
    <w:p w14:paraId="0DF4F988" w14:textId="77777777" w:rsidR="00B70D1C" w:rsidRPr="00B70D1C" w:rsidRDefault="008B03DB" w:rsidP="00B70D1C">
      <w:pPr>
        <w:numPr>
          <w:ilvl w:val="0"/>
          <w:numId w:val="1"/>
        </w:numPr>
        <w:spacing w:before="150" w:after="150" w:line="300" w:lineRule="atLeast"/>
        <w:rPr>
          <w:rFonts w:ascii="&amp;quot" w:eastAsia="Times New Roman" w:hAnsi="&amp;quot" w:cs="Times New Roman"/>
          <w:color w:val="272727"/>
          <w:sz w:val="24"/>
          <w:szCs w:val="24"/>
        </w:rPr>
      </w:pPr>
      <w:r>
        <w:rPr>
          <w:rFonts w:ascii="&amp;quot" w:eastAsia="Times New Roman" w:hAnsi="&amp;quot" w:cs="Times New Roman"/>
          <w:color w:val="272727"/>
          <w:sz w:val="24"/>
          <w:szCs w:val="24"/>
        </w:rPr>
        <w:t>ORA</w:t>
      </w:r>
      <w:r w:rsidR="00B70D1C" w:rsidRPr="00B70D1C">
        <w:rPr>
          <w:rFonts w:ascii="&amp;quot" w:eastAsia="Times New Roman" w:hAnsi="&amp;quot" w:cs="Times New Roman"/>
          <w:color w:val="272727"/>
          <w:sz w:val="24"/>
          <w:szCs w:val="24"/>
        </w:rPr>
        <w:t xml:space="preserve"> Signature - Forward the forms to your </w:t>
      </w:r>
      <w:r>
        <w:rPr>
          <w:rFonts w:ascii="&amp;quot" w:eastAsia="Times New Roman" w:hAnsi="&amp;quot" w:cs="Times New Roman"/>
          <w:color w:val="272727"/>
          <w:sz w:val="24"/>
          <w:szCs w:val="24"/>
        </w:rPr>
        <w:t>ORA</w:t>
      </w:r>
      <w:r w:rsidR="00B70D1C" w:rsidRPr="00B70D1C">
        <w:rPr>
          <w:rFonts w:ascii="&amp;quot" w:eastAsia="Times New Roman" w:hAnsi="&amp;quot" w:cs="Times New Roman"/>
          <w:color w:val="272727"/>
          <w:sz w:val="24"/>
          <w:szCs w:val="24"/>
        </w:rPr>
        <w:t xml:space="preserve"> rep for review. Once the </w:t>
      </w:r>
      <w:r>
        <w:rPr>
          <w:rFonts w:ascii="&amp;quot" w:eastAsia="Times New Roman" w:hAnsi="&amp;quot" w:cs="Times New Roman"/>
          <w:color w:val="272727"/>
          <w:sz w:val="24"/>
          <w:szCs w:val="24"/>
        </w:rPr>
        <w:t>ORA</w:t>
      </w:r>
      <w:r w:rsidR="00B70D1C" w:rsidRPr="00B70D1C">
        <w:rPr>
          <w:rFonts w:ascii="&amp;quot" w:eastAsia="Times New Roman" w:hAnsi="&amp;quot" w:cs="Times New Roman"/>
          <w:color w:val="272727"/>
          <w:sz w:val="24"/>
          <w:szCs w:val="24"/>
        </w:rPr>
        <w:t xml:space="preserve"> rep approves the form, copies will be distributed as follows: </w:t>
      </w:r>
    </w:p>
    <w:p w14:paraId="0A1586D0" w14:textId="77777777"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For all participants receiving a stipend, a copy of the form and the W-9 (for non-</w:t>
      </w:r>
      <w:r w:rsidR="008B03DB">
        <w:rPr>
          <w:rFonts w:ascii="&amp;quot" w:eastAsia="Times New Roman" w:hAnsi="&amp;quot" w:cs="Times New Roman"/>
          <w:color w:val="272727"/>
          <w:sz w:val="24"/>
          <w:szCs w:val="24"/>
        </w:rPr>
        <w:t>Mines</w:t>
      </w:r>
      <w:r w:rsidRPr="00B70D1C">
        <w:rPr>
          <w:rFonts w:ascii="&amp;quot" w:eastAsia="Times New Roman" w:hAnsi="&amp;quot" w:cs="Times New Roman"/>
          <w:color w:val="272727"/>
          <w:sz w:val="24"/>
          <w:szCs w:val="24"/>
        </w:rPr>
        <w:t xml:space="preserve"> students) will be sent to Accounts Payable for stipend/subsistence allowance payments</w:t>
      </w:r>
    </w:p>
    <w:p w14:paraId="76E19A13" w14:textId="2F88DD3A" w:rsidR="00B70D1C" w:rsidRPr="00B70D1C" w:rsidRDefault="00B70D1C" w:rsidP="00B70D1C">
      <w:pPr>
        <w:numPr>
          <w:ilvl w:val="1"/>
          <w:numId w:val="1"/>
        </w:numPr>
        <w:spacing w:before="150" w:after="150" w:line="300" w:lineRule="atLeast"/>
        <w:rPr>
          <w:rFonts w:ascii="&amp;quot" w:eastAsia="Times New Roman" w:hAnsi="&amp;quot" w:cs="Times New Roman"/>
          <w:color w:val="272727"/>
          <w:sz w:val="24"/>
          <w:szCs w:val="24"/>
        </w:rPr>
      </w:pPr>
      <w:r w:rsidRPr="00B70D1C">
        <w:rPr>
          <w:rFonts w:ascii="&amp;quot" w:eastAsia="Times New Roman" w:hAnsi="&amp;quot" w:cs="Times New Roman"/>
          <w:color w:val="272727"/>
          <w:sz w:val="24"/>
          <w:szCs w:val="24"/>
        </w:rPr>
        <w:t xml:space="preserve">For participants who are </w:t>
      </w:r>
      <w:r w:rsidR="008B03DB">
        <w:rPr>
          <w:rFonts w:ascii="&amp;quot" w:eastAsia="Times New Roman" w:hAnsi="&amp;quot" w:cs="Times New Roman"/>
          <w:color w:val="272727"/>
          <w:sz w:val="24"/>
          <w:szCs w:val="24"/>
        </w:rPr>
        <w:t>Mines</w:t>
      </w:r>
      <w:r w:rsidRPr="00B70D1C">
        <w:rPr>
          <w:rFonts w:ascii="&amp;quot" w:eastAsia="Times New Roman" w:hAnsi="&amp;quot" w:cs="Times New Roman"/>
          <w:color w:val="272727"/>
          <w:sz w:val="24"/>
          <w:szCs w:val="24"/>
        </w:rPr>
        <w:t xml:space="preserve"> students receiving stipend allowance payments copies of the form will be also be forwarded to the </w:t>
      </w:r>
      <w:r w:rsidRPr="00B70D1C">
        <w:rPr>
          <w:rFonts w:ascii="&amp;quot" w:eastAsia="Times New Roman" w:hAnsi="&amp;quot" w:cs="Times New Roman"/>
          <w:b/>
          <w:bCs/>
          <w:color w:val="000000"/>
          <w:sz w:val="24"/>
          <w:szCs w:val="24"/>
        </w:rPr>
        <w:t xml:space="preserve">Office of Financial Aid and Scholarships </w:t>
      </w:r>
      <w:r w:rsidRPr="00B70D1C">
        <w:rPr>
          <w:rFonts w:ascii="&amp;quot" w:eastAsia="Times New Roman" w:hAnsi="&amp;quot" w:cs="Times New Roman"/>
          <w:color w:val="272727"/>
          <w:sz w:val="24"/>
          <w:szCs w:val="24"/>
        </w:rPr>
        <w:t>to ensure that the student's account is</w:t>
      </w:r>
      <w:r w:rsidR="008B03DB">
        <w:rPr>
          <w:rFonts w:ascii="&amp;quot" w:eastAsia="Times New Roman" w:hAnsi="&amp;quot" w:cs="Times New Roman"/>
          <w:color w:val="272727"/>
          <w:sz w:val="24"/>
          <w:szCs w:val="24"/>
        </w:rPr>
        <w:t xml:space="preserve"> properly reviewed prior to payment from Accounts Payable</w:t>
      </w:r>
      <w:r w:rsidRPr="00B70D1C">
        <w:rPr>
          <w:rFonts w:ascii="&amp;quot" w:eastAsia="Times New Roman" w:hAnsi="&amp;quot" w:cs="Times New Roman"/>
          <w:color w:val="272727"/>
          <w:sz w:val="24"/>
          <w:szCs w:val="24"/>
        </w:rPr>
        <w:t>.</w:t>
      </w:r>
    </w:p>
    <w:p w14:paraId="47E0B3CD" w14:textId="6A7F0035" w:rsidR="00B70D1C" w:rsidRPr="00B70D1C" w:rsidRDefault="004B4B6B" w:rsidP="00B70D1C">
      <w:pPr>
        <w:numPr>
          <w:ilvl w:val="1"/>
          <w:numId w:val="1"/>
        </w:numPr>
        <w:spacing w:before="150" w:line="300" w:lineRule="atLeast"/>
        <w:rPr>
          <w:rFonts w:ascii="&amp;quot" w:eastAsia="Times New Roman" w:hAnsi="&amp;quot" w:cs="Times New Roman"/>
          <w:color w:val="272727"/>
          <w:sz w:val="24"/>
          <w:szCs w:val="24"/>
        </w:rPr>
      </w:pPr>
      <w:r w:rsidRPr="004B4B6B">
        <w:rPr>
          <w:rFonts w:ascii="&amp;quot" w:eastAsia="Times New Roman" w:hAnsi="&amp;quot" w:cs="Times New Roman"/>
          <w:color w:val="272727"/>
          <w:sz w:val="24"/>
          <w:szCs w:val="24"/>
        </w:rPr>
        <w:t>Banner Document Management (BDM)</w:t>
      </w:r>
      <w:r w:rsidR="00B70D1C" w:rsidRPr="00B70D1C">
        <w:rPr>
          <w:rFonts w:ascii="&amp;quot" w:eastAsia="Times New Roman" w:hAnsi="&amp;quot" w:cs="Times New Roman"/>
          <w:color w:val="272727"/>
          <w:sz w:val="24"/>
          <w:szCs w:val="24"/>
        </w:rPr>
        <w:t xml:space="preserve"> will maintain the signed forms outlining these commitments.  </w:t>
      </w:r>
    </w:p>
    <w:p w14:paraId="125EA4B4" w14:textId="77777777" w:rsidR="00DB17A2" w:rsidRDefault="00430BDD"/>
    <w:sectPr w:rsidR="00DB17A2" w:rsidSect="004D56B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57B0D"/>
    <w:multiLevelType w:val="multilevel"/>
    <w:tmpl w:val="C7AA56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1C"/>
    <w:rsid w:val="0006070F"/>
    <w:rsid w:val="000F36E8"/>
    <w:rsid w:val="00165DA2"/>
    <w:rsid w:val="002C3A4E"/>
    <w:rsid w:val="00301D5D"/>
    <w:rsid w:val="00430BDD"/>
    <w:rsid w:val="00437049"/>
    <w:rsid w:val="004B4B6B"/>
    <w:rsid w:val="004D56B7"/>
    <w:rsid w:val="008B03DB"/>
    <w:rsid w:val="00A05FA1"/>
    <w:rsid w:val="00A30034"/>
    <w:rsid w:val="00B70D1C"/>
    <w:rsid w:val="00BA158A"/>
    <w:rsid w:val="00D50926"/>
    <w:rsid w:val="00EB4158"/>
    <w:rsid w:val="00FF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18AF"/>
  <w15:chartTrackingRefBased/>
  <w15:docId w15:val="{B08CFB8F-EC4A-43E1-B9F9-20D817F3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0D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0D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D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0D1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70D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0D1C"/>
    <w:rPr>
      <w:color w:val="0000FF"/>
      <w:u w:val="single"/>
    </w:rPr>
  </w:style>
  <w:style w:type="character" w:styleId="Strong">
    <w:name w:val="Strong"/>
    <w:basedOn w:val="DefaultParagraphFont"/>
    <w:uiPriority w:val="22"/>
    <w:qFormat/>
    <w:rsid w:val="00B70D1C"/>
    <w:rPr>
      <w:b/>
      <w:bCs/>
    </w:rPr>
  </w:style>
  <w:style w:type="character" w:styleId="FollowedHyperlink">
    <w:name w:val="FollowedHyperlink"/>
    <w:basedOn w:val="DefaultParagraphFont"/>
    <w:uiPriority w:val="99"/>
    <w:semiHidden/>
    <w:unhideWhenUsed/>
    <w:rsid w:val="00EB4158"/>
    <w:rPr>
      <w:color w:val="954F72" w:themeColor="followedHyperlink"/>
      <w:u w:val="single"/>
    </w:rPr>
  </w:style>
  <w:style w:type="character" w:styleId="CommentReference">
    <w:name w:val="annotation reference"/>
    <w:basedOn w:val="DefaultParagraphFont"/>
    <w:uiPriority w:val="99"/>
    <w:semiHidden/>
    <w:unhideWhenUsed/>
    <w:rsid w:val="00165DA2"/>
    <w:rPr>
      <w:sz w:val="16"/>
      <w:szCs w:val="16"/>
    </w:rPr>
  </w:style>
  <w:style w:type="paragraph" w:styleId="CommentText">
    <w:name w:val="annotation text"/>
    <w:basedOn w:val="Normal"/>
    <w:link w:val="CommentTextChar"/>
    <w:uiPriority w:val="99"/>
    <w:semiHidden/>
    <w:unhideWhenUsed/>
    <w:rsid w:val="00165DA2"/>
    <w:pPr>
      <w:spacing w:line="240" w:lineRule="auto"/>
    </w:pPr>
    <w:rPr>
      <w:sz w:val="20"/>
      <w:szCs w:val="20"/>
    </w:rPr>
  </w:style>
  <w:style w:type="character" w:customStyle="1" w:styleId="CommentTextChar">
    <w:name w:val="Comment Text Char"/>
    <w:basedOn w:val="DefaultParagraphFont"/>
    <w:link w:val="CommentText"/>
    <w:uiPriority w:val="99"/>
    <w:semiHidden/>
    <w:rsid w:val="00165DA2"/>
    <w:rPr>
      <w:sz w:val="20"/>
      <w:szCs w:val="20"/>
    </w:rPr>
  </w:style>
  <w:style w:type="paragraph" w:styleId="CommentSubject">
    <w:name w:val="annotation subject"/>
    <w:basedOn w:val="CommentText"/>
    <w:next w:val="CommentText"/>
    <w:link w:val="CommentSubjectChar"/>
    <w:uiPriority w:val="99"/>
    <w:semiHidden/>
    <w:unhideWhenUsed/>
    <w:rsid w:val="00165DA2"/>
    <w:rPr>
      <w:b/>
      <w:bCs/>
    </w:rPr>
  </w:style>
  <w:style w:type="character" w:customStyle="1" w:styleId="CommentSubjectChar">
    <w:name w:val="Comment Subject Char"/>
    <w:basedOn w:val="CommentTextChar"/>
    <w:link w:val="CommentSubject"/>
    <w:uiPriority w:val="99"/>
    <w:semiHidden/>
    <w:rsid w:val="00165DA2"/>
    <w:rPr>
      <w:b/>
      <w:bCs/>
      <w:sz w:val="20"/>
      <w:szCs w:val="20"/>
    </w:rPr>
  </w:style>
  <w:style w:type="paragraph" w:styleId="BalloonText">
    <w:name w:val="Balloon Text"/>
    <w:basedOn w:val="Normal"/>
    <w:link w:val="BalloonTextChar"/>
    <w:uiPriority w:val="99"/>
    <w:semiHidden/>
    <w:unhideWhenUsed/>
    <w:rsid w:val="00165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9799">
      <w:bodyDiv w:val="1"/>
      <w:marLeft w:val="0"/>
      <w:marRight w:val="0"/>
      <w:marTop w:val="0"/>
      <w:marBottom w:val="0"/>
      <w:divBdr>
        <w:top w:val="none" w:sz="0" w:space="0" w:color="auto"/>
        <w:left w:val="none" w:sz="0" w:space="0" w:color="auto"/>
        <w:bottom w:val="none" w:sz="0" w:space="0" w:color="auto"/>
        <w:right w:val="none" w:sz="0" w:space="0" w:color="auto"/>
      </w:divBdr>
      <w:divsChild>
        <w:div w:id="177239896">
          <w:marLeft w:val="0"/>
          <w:marRight w:val="0"/>
          <w:marTop w:val="0"/>
          <w:marBottom w:val="0"/>
          <w:divBdr>
            <w:top w:val="none" w:sz="0" w:space="0" w:color="auto"/>
            <w:left w:val="none" w:sz="0" w:space="0" w:color="auto"/>
            <w:bottom w:val="none" w:sz="0" w:space="0" w:color="auto"/>
            <w:right w:val="none" w:sz="0" w:space="0" w:color="auto"/>
          </w:divBdr>
          <w:divsChild>
            <w:div w:id="439640912">
              <w:marLeft w:val="0"/>
              <w:marRight w:val="0"/>
              <w:marTop w:val="0"/>
              <w:marBottom w:val="0"/>
              <w:divBdr>
                <w:top w:val="none" w:sz="0" w:space="0" w:color="auto"/>
                <w:left w:val="none" w:sz="0" w:space="0" w:color="auto"/>
                <w:bottom w:val="none" w:sz="0" w:space="0" w:color="auto"/>
                <w:right w:val="none" w:sz="0" w:space="0" w:color="auto"/>
              </w:divBdr>
              <w:divsChild>
                <w:div w:id="10632563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s.edu/controllers-office/forms2/" TargetMode="External"/><Relationship Id="rId3" Type="http://schemas.openxmlformats.org/officeDocument/2006/relationships/settings" Target="settings.xml"/><Relationship Id="rId7" Type="http://schemas.openxmlformats.org/officeDocument/2006/relationships/hyperlink" Target="http://inside.mines.edu/ORA-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s.edu/controllers-office/payroll/" TargetMode="External"/><Relationship Id="rId11" Type="http://schemas.openxmlformats.org/officeDocument/2006/relationships/theme" Target="theme/theme1.xml"/><Relationship Id="rId5" Type="http://schemas.openxmlformats.org/officeDocument/2006/relationships/hyperlink" Target="http://inside.mines.edu/UserFiles/File/finance/controller/CSM_Docs/Direct%20Deposit%20Enrollment%20Form.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rs.gov/pub/irs-pdf/fw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Sanchez</dc:creator>
  <cp:keywords/>
  <dc:description/>
  <cp:lastModifiedBy>Donnie Persichitte</cp:lastModifiedBy>
  <cp:revision>4</cp:revision>
  <dcterms:created xsi:type="dcterms:W3CDTF">2018-10-18T21:01:00Z</dcterms:created>
  <dcterms:modified xsi:type="dcterms:W3CDTF">2018-10-22T19:45:00Z</dcterms:modified>
</cp:coreProperties>
</file>