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55" w:rsidRPr="008D01A4" w:rsidRDefault="008D01A4" w:rsidP="008D01A4">
      <w:pPr>
        <w:pStyle w:val="NormalWeb"/>
        <w:spacing w:before="0" w:beforeAutospacing="0" w:after="150" w:afterAutospacing="0"/>
        <w:jc w:val="center"/>
        <w:rPr>
          <w:rStyle w:val="Strong"/>
          <w:rFonts w:ascii="Arial" w:hAnsi="Arial"/>
          <w:b w:val="0"/>
          <w:bCs w:val="0"/>
          <w:color w:val="425463"/>
          <w:sz w:val="36"/>
          <w:szCs w:val="36"/>
        </w:rPr>
      </w:pPr>
      <w:r w:rsidRPr="008D01A4">
        <w:rPr>
          <w:rFonts w:ascii="Arial" w:hAnsi="Arial"/>
          <w:b/>
          <w:color w:val="425463"/>
          <w:sz w:val="36"/>
          <w:szCs w:val="36"/>
        </w:rPr>
        <w:t>Helpful Study Tip</w:t>
      </w:r>
    </w:p>
    <w:p w:rsidR="00E7341D" w:rsidRDefault="00E7341D" w:rsidP="00E7341D">
      <w:pPr>
        <w:pStyle w:val="NormalWeb"/>
        <w:spacing w:before="0" w:beforeAutospacing="0" w:after="150" w:afterAutospacing="0"/>
        <w:rPr>
          <w:rFonts w:ascii="Arial" w:hAnsi="Arial"/>
          <w:color w:val="425463"/>
          <w:sz w:val="21"/>
          <w:szCs w:val="21"/>
        </w:rPr>
      </w:pPr>
      <w:r>
        <w:rPr>
          <w:rStyle w:val="Strong"/>
          <w:rFonts w:ascii="Arial" w:hAnsi="Arial"/>
          <w:color w:val="425463"/>
          <w:sz w:val="21"/>
          <w:szCs w:val="21"/>
        </w:rPr>
        <w:t>1. Limit Distractions</w:t>
      </w:r>
    </w:p>
    <w:p w:rsidR="00E7341D" w:rsidRDefault="00E7341D" w:rsidP="00E7341D">
      <w:pPr>
        <w:pStyle w:val="NormalWeb"/>
        <w:spacing w:before="0" w:beforeAutospacing="0" w:after="150" w:afterAutospacing="0"/>
        <w:rPr>
          <w:rFonts w:ascii="Arial" w:hAnsi="Arial"/>
          <w:color w:val="425463"/>
          <w:sz w:val="21"/>
          <w:szCs w:val="21"/>
        </w:rPr>
      </w:pPr>
      <w:r>
        <w:rPr>
          <w:rFonts w:ascii="Arial" w:hAnsi="Arial"/>
          <w:color w:val="425463"/>
          <w:sz w:val="21"/>
          <w:szCs w:val="21"/>
        </w:rPr>
        <w:t>Especially in this digital age where everything you do and see can happen at the blink of an eye, distractions can be overwhelming for anyone. Try working in a quiet area with little decor, or even closing down your internet when it isn’t necessary to have it open.</w:t>
      </w:r>
    </w:p>
    <w:p w:rsidR="00E7341D" w:rsidRDefault="00E7341D" w:rsidP="00E7341D">
      <w:pPr>
        <w:pStyle w:val="NormalWeb"/>
        <w:spacing w:before="0" w:beforeAutospacing="0" w:after="150" w:afterAutospacing="0"/>
        <w:rPr>
          <w:rFonts w:ascii="Arial" w:hAnsi="Arial"/>
          <w:color w:val="425463"/>
          <w:sz w:val="21"/>
          <w:szCs w:val="21"/>
        </w:rPr>
      </w:pPr>
      <w:r>
        <w:rPr>
          <w:rStyle w:val="Strong"/>
          <w:rFonts w:ascii="Arial" w:hAnsi="Arial"/>
          <w:color w:val="425463"/>
          <w:sz w:val="21"/>
          <w:szCs w:val="21"/>
        </w:rPr>
        <w:t>2. Work in a Small Space Everyday</w:t>
      </w:r>
    </w:p>
    <w:p w:rsidR="00E7341D" w:rsidRDefault="00E7341D" w:rsidP="00E7341D">
      <w:pPr>
        <w:pStyle w:val="NormalWeb"/>
        <w:spacing w:before="0" w:beforeAutospacing="0" w:after="150" w:afterAutospacing="0"/>
        <w:rPr>
          <w:rFonts w:ascii="Arial" w:hAnsi="Arial"/>
          <w:color w:val="425463"/>
          <w:sz w:val="21"/>
          <w:szCs w:val="21"/>
        </w:rPr>
      </w:pPr>
      <w:r>
        <w:rPr>
          <w:rFonts w:ascii="Arial" w:hAnsi="Arial"/>
          <w:color w:val="425463"/>
          <w:sz w:val="21"/>
          <w:szCs w:val="21"/>
        </w:rPr>
        <w:t>When it comes to your work especially, keeping tasks and assignments you are working on confined to a small space can help to limit unproductive distractions.</w:t>
      </w:r>
    </w:p>
    <w:p w:rsidR="00E7341D" w:rsidRDefault="00E7341D" w:rsidP="00E7341D">
      <w:pPr>
        <w:pStyle w:val="NormalWeb"/>
        <w:spacing w:before="0" w:beforeAutospacing="0" w:after="150" w:afterAutospacing="0"/>
        <w:rPr>
          <w:rFonts w:ascii="Arial" w:hAnsi="Arial"/>
          <w:color w:val="425463"/>
          <w:sz w:val="21"/>
          <w:szCs w:val="21"/>
        </w:rPr>
      </w:pPr>
      <w:r>
        <w:rPr>
          <w:rStyle w:val="Strong"/>
          <w:rFonts w:ascii="Arial" w:hAnsi="Arial"/>
          <w:color w:val="425463"/>
          <w:sz w:val="21"/>
          <w:szCs w:val="21"/>
        </w:rPr>
        <w:t>3. Keep Your Systems Simple</w:t>
      </w:r>
    </w:p>
    <w:p w:rsidR="00E7341D" w:rsidRDefault="00E7341D" w:rsidP="00E7341D">
      <w:pPr>
        <w:pStyle w:val="NormalWeb"/>
        <w:spacing w:before="0" w:beforeAutospacing="0" w:after="150" w:afterAutospacing="0"/>
        <w:rPr>
          <w:rFonts w:ascii="Arial" w:hAnsi="Arial"/>
          <w:color w:val="425463"/>
          <w:sz w:val="21"/>
          <w:szCs w:val="21"/>
        </w:rPr>
      </w:pPr>
      <w:r>
        <w:rPr>
          <w:rFonts w:ascii="Arial" w:hAnsi="Arial"/>
          <w:color w:val="425463"/>
          <w:sz w:val="21"/>
          <w:szCs w:val="21"/>
        </w:rPr>
        <w:t>Complex assignments with several subtasks or factors can often become overwhelming. Try breaking down your daily agenda into bite-size, manageable chunks that are simple and straightforward.</w:t>
      </w:r>
    </w:p>
    <w:p w:rsidR="00E7341D" w:rsidRDefault="00BF5716" w:rsidP="00E7341D">
      <w:pPr>
        <w:pStyle w:val="NormalWeb"/>
        <w:spacing w:before="0" w:beforeAutospacing="0" w:after="150" w:afterAutospacing="0"/>
        <w:rPr>
          <w:rFonts w:ascii="Arial" w:hAnsi="Arial"/>
          <w:color w:val="425463"/>
          <w:sz w:val="21"/>
          <w:szCs w:val="21"/>
        </w:rPr>
      </w:pPr>
      <w:r>
        <w:rPr>
          <w:rStyle w:val="Strong"/>
          <w:rFonts w:ascii="Arial" w:hAnsi="Arial"/>
          <w:color w:val="425463"/>
          <w:sz w:val="21"/>
          <w:szCs w:val="21"/>
        </w:rPr>
        <w:t>4</w:t>
      </w:r>
      <w:r w:rsidR="00E7341D">
        <w:rPr>
          <w:rStyle w:val="Strong"/>
          <w:rFonts w:ascii="Arial" w:hAnsi="Arial"/>
          <w:color w:val="425463"/>
          <w:sz w:val="21"/>
          <w:szCs w:val="21"/>
        </w:rPr>
        <w:t>. Plan Ahead</w:t>
      </w:r>
    </w:p>
    <w:p w:rsidR="00E7341D" w:rsidRDefault="00E7341D" w:rsidP="00E7341D">
      <w:pPr>
        <w:pStyle w:val="NormalWeb"/>
        <w:spacing w:before="0" w:beforeAutospacing="0" w:after="150" w:afterAutospacing="0"/>
        <w:rPr>
          <w:rFonts w:ascii="Arial" w:hAnsi="Arial"/>
          <w:color w:val="425463"/>
          <w:sz w:val="21"/>
          <w:szCs w:val="21"/>
        </w:rPr>
      </w:pPr>
      <w:r>
        <w:rPr>
          <w:rFonts w:ascii="Arial" w:hAnsi="Arial"/>
          <w:color w:val="425463"/>
          <w:sz w:val="21"/>
          <w:szCs w:val="21"/>
        </w:rPr>
        <w:t>Organization and forward thinking are great skills to learn that will help you to stay focused and on the ball with your daily tasks.</w:t>
      </w:r>
    </w:p>
    <w:p w:rsidR="00E7341D" w:rsidRPr="00BF5716" w:rsidRDefault="00BF5716" w:rsidP="00E7341D">
      <w:pPr>
        <w:pStyle w:val="NormalWeb"/>
        <w:spacing w:before="0" w:beforeAutospacing="0" w:after="150" w:afterAutospacing="0"/>
        <w:rPr>
          <w:rFonts w:ascii="Arial" w:hAnsi="Arial"/>
          <w:color w:val="425463"/>
          <w:sz w:val="21"/>
          <w:szCs w:val="21"/>
        </w:rPr>
      </w:pPr>
      <w:r>
        <w:rPr>
          <w:rStyle w:val="Strong"/>
          <w:rFonts w:ascii="Arial" w:hAnsi="Arial"/>
          <w:color w:val="425463"/>
          <w:sz w:val="21"/>
          <w:szCs w:val="21"/>
        </w:rPr>
        <w:t>5</w:t>
      </w:r>
      <w:r w:rsidR="00E7341D" w:rsidRPr="00BF5716">
        <w:rPr>
          <w:rStyle w:val="Strong"/>
          <w:rFonts w:ascii="Arial" w:hAnsi="Arial"/>
          <w:color w:val="425463"/>
          <w:sz w:val="21"/>
          <w:szCs w:val="21"/>
        </w:rPr>
        <w:t>. Train Your Brain</w:t>
      </w:r>
    </w:p>
    <w:p w:rsidR="00E7341D" w:rsidRDefault="00E7341D" w:rsidP="00E7341D">
      <w:pPr>
        <w:pStyle w:val="NormalWeb"/>
        <w:spacing w:before="0" w:beforeAutospacing="0" w:after="150" w:afterAutospacing="0"/>
        <w:rPr>
          <w:rFonts w:ascii="Arial" w:hAnsi="Arial"/>
          <w:color w:val="425463"/>
          <w:sz w:val="21"/>
          <w:szCs w:val="21"/>
        </w:rPr>
      </w:pPr>
      <w:r>
        <w:rPr>
          <w:rFonts w:ascii="Arial" w:hAnsi="Arial"/>
          <w:color w:val="425463"/>
          <w:sz w:val="21"/>
          <w:szCs w:val="21"/>
        </w:rPr>
        <w:t>There are quite a few studies that show how simple brain teasers and exercises based around organization, attention, and memory can often help train your brain to avoid distractions and be more productive. Our favorite app for this is the</w:t>
      </w:r>
      <w:r>
        <w:rPr>
          <w:rStyle w:val="apple-converted-space"/>
          <w:rFonts w:ascii="Arial" w:hAnsi="Arial"/>
          <w:color w:val="425463"/>
          <w:sz w:val="21"/>
          <w:szCs w:val="21"/>
        </w:rPr>
        <w:t> </w:t>
      </w:r>
      <w:proofErr w:type="spellStart"/>
      <w:r w:rsidR="00471758">
        <w:fldChar w:fldCharType="begin"/>
      </w:r>
      <w:r w:rsidR="00471758">
        <w:instrText xml:space="preserve"> HYPERLINK "http://www.lumosity.com/" </w:instrText>
      </w:r>
      <w:r w:rsidR="00471758">
        <w:fldChar w:fldCharType="separate"/>
      </w:r>
      <w:r>
        <w:rPr>
          <w:rStyle w:val="Hyperlink"/>
          <w:rFonts w:ascii="Arial" w:hAnsi="Arial"/>
          <w:color w:val="425463"/>
          <w:sz w:val="21"/>
          <w:szCs w:val="21"/>
        </w:rPr>
        <w:t>Lumosity</w:t>
      </w:r>
      <w:proofErr w:type="spellEnd"/>
      <w:r>
        <w:rPr>
          <w:rStyle w:val="Hyperlink"/>
          <w:rFonts w:ascii="Arial" w:hAnsi="Arial"/>
          <w:color w:val="425463"/>
          <w:sz w:val="21"/>
          <w:szCs w:val="21"/>
        </w:rPr>
        <w:t xml:space="preserve"> App</w:t>
      </w:r>
      <w:r w:rsidR="00471758">
        <w:rPr>
          <w:rStyle w:val="Hyperlink"/>
          <w:rFonts w:ascii="Arial" w:hAnsi="Arial"/>
          <w:color w:val="425463"/>
          <w:sz w:val="21"/>
          <w:szCs w:val="21"/>
        </w:rPr>
        <w:fldChar w:fldCharType="end"/>
      </w:r>
      <w:r>
        <w:rPr>
          <w:rFonts w:ascii="Arial" w:hAnsi="Arial"/>
          <w:color w:val="425463"/>
          <w:sz w:val="21"/>
          <w:szCs w:val="21"/>
        </w:rPr>
        <w:t>, it is free, simple, and fun!</w:t>
      </w:r>
    </w:p>
    <w:p w:rsidR="00E7341D" w:rsidRDefault="00BF5716" w:rsidP="00E7341D">
      <w:pPr>
        <w:pStyle w:val="NormalWeb"/>
        <w:spacing w:before="0" w:beforeAutospacing="0" w:after="150" w:afterAutospacing="0"/>
        <w:rPr>
          <w:rFonts w:ascii="Arial" w:hAnsi="Arial"/>
          <w:color w:val="425463"/>
          <w:sz w:val="21"/>
          <w:szCs w:val="21"/>
        </w:rPr>
      </w:pPr>
      <w:r>
        <w:rPr>
          <w:rStyle w:val="Strong"/>
          <w:rFonts w:ascii="Arial" w:hAnsi="Arial"/>
          <w:color w:val="425463"/>
          <w:sz w:val="21"/>
          <w:szCs w:val="21"/>
        </w:rPr>
        <w:t>6</w:t>
      </w:r>
      <w:r w:rsidR="00E7341D">
        <w:rPr>
          <w:rStyle w:val="Strong"/>
          <w:rFonts w:ascii="Arial" w:hAnsi="Arial"/>
          <w:color w:val="425463"/>
          <w:sz w:val="21"/>
          <w:szCs w:val="21"/>
        </w:rPr>
        <w:t>. Prioritize</w:t>
      </w:r>
    </w:p>
    <w:p w:rsidR="00E7341D" w:rsidRDefault="00E7341D" w:rsidP="00E7341D">
      <w:pPr>
        <w:pStyle w:val="NormalWeb"/>
        <w:spacing w:before="0" w:beforeAutospacing="0" w:after="150" w:afterAutospacing="0"/>
        <w:rPr>
          <w:rFonts w:ascii="Arial" w:hAnsi="Arial"/>
          <w:color w:val="425463"/>
          <w:sz w:val="21"/>
          <w:szCs w:val="21"/>
        </w:rPr>
      </w:pPr>
      <w:r>
        <w:rPr>
          <w:rFonts w:ascii="Arial" w:hAnsi="Arial"/>
          <w:color w:val="425463"/>
          <w:sz w:val="21"/>
          <w:szCs w:val="21"/>
        </w:rPr>
        <w:t>You have a lot on your plate, but that doesn’t mean all of it needs to be done at the same time or right this second. Take a step back and evaluate your tasks, find out what is most important and start from there. That way your tasks will be less daunting and you will find it easier to focus on what needs to be done.</w:t>
      </w:r>
    </w:p>
    <w:p w:rsidR="00E7341D" w:rsidRDefault="00BF5716" w:rsidP="00E7341D">
      <w:pPr>
        <w:pStyle w:val="NormalWeb"/>
        <w:tabs>
          <w:tab w:val="right" w:pos="9360"/>
        </w:tabs>
        <w:spacing w:before="0" w:beforeAutospacing="0" w:after="150" w:afterAutospacing="0"/>
        <w:rPr>
          <w:rFonts w:ascii="Arial" w:hAnsi="Arial"/>
          <w:color w:val="425463"/>
          <w:sz w:val="21"/>
          <w:szCs w:val="21"/>
        </w:rPr>
      </w:pPr>
      <w:r>
        <w:rPr>
          <w:rStyle w:val="Strong"/>
          <w:rFonts w:ascii="Arial" w:hAnsi="Arial"/>
          <w:color w:val="425463"/>
          <w:sz w:val="21"/>
          <w:szCs w:val="21"/>
        </w:rPr>
        <w:t>7</w:t>
      </w:r>
      <w:r w:rsidR="00E7341D">
        <w:rPr>
          <w:rStyle w:val="Strong"/>
          <w:rFonts w:ascii="Arial" w:hAnsi="Arial"/>
          <w:color w:val="425463"/>
          <w:sz w:val="21"/>
          <w:szCs w:val="21"/>
        </w:rPr>
        <w:t>. Take Time to Recharge</w:t>
      </w:r>
      <w:r w:rsidR="00E7341D">
        <w:rPr>
          <w:rStyle w:val="Strong"/>
          <w:rFonts w:ascii="Arial" w:hAnsi="Arial"/>
          <w:color w:val="425463"/>
          <w:sz w:val="21"/>
          <w:szCs w:val="21"/>
        </w:rPr>
        <w:tab/>
      </w:r>
    </w:p>
    <w:p w:rsidR="00CB56C4" w:rsidRDefault="00CB56C4" w:rsidP="00CB56C4">
      <w:pPr>
        <w:pStyle w:val="NormalWeb"/>
        <w:spacing w:before="0" w:beforeAutospacing="0" w:after="150" w:afterAutospacing="0"/>
        <w:rPr>
          <w:rFonts w:ascii="Arial" w:hAnsi="Arial"/>
          <w:color w:val="425463"/>
          <w:sz w:val="21"/>
          <w:szCs w:val="21"/>
        </w:rPr>
      </w:pPr>
      <w:r>
        <w:rPr>
          <w:rFonts w:ascii="Arial" w:hAnsi="Arial"/>
          <w:color w:val="425463"/>
          <w:sz w:val="21"/>
          <w:szCs w:val="21"/>
        </w:rPr>
        <w:t xml:space="preserve">A lot of students preparing for tests and exams </w:t>
      </w:r>
      <w:r w:rsidR="00E7341D">
        <w:rPr>
          <w:rFonts w:ascii="Arial" w:hAnsi="Arial"/>
          <w:color w:val="425463"/>
          <w:sz w:val="21"/>
          <w:szCs w:val="21"/>
        </w:rPr>
        <w:t>find themselves trying to take on too much and hardly ever say ‘no’ when they should. Don’t feel guilty when you need a break from it all and a minute to recharge. Your concentration and ability to do good work will be better off from the downtime.</w:t>
      </w:r>
    </w:p>
    <w:p w:rsidR="00CB56C4" w:rsidRDefault="00CB56C4" w:rsidP="00CB56C4">
      <w:pPr>
        <w:pStyle w:val="NormalWeb"/>
        <w:spacing w:before="0" w:beforeAutospacing="0" w:after="150" w:afterAutospacing="0"/>
        <w:rPr>
          <w:rFonts w:ascii="Arial" w:hAnsi="Arial"/>
          <w:b/>
          <w:color w:val="425463"/>
          <w:sz w:val="21"/>
          <w:szCs w:val="21"/>
        </w:rPr>
      </w:pPr>
      <w:r w:rsidRPr="00CB56C4">
        <w:rPr>
          <w:rFonts w:ascii="Arial" w:hAnsi="Arial"/>
          <w:b/>
          <w:color w:val="425463"/>
          <w:sz w:val="21"/>
          <w:szCs w:val="21"/>
        </w:rPr>
        <w:t>8. Utilize Available Resources</w:t>
      </w:r>
    </w:p>
    <w:p w:rsidR="00CB56C4" w:rsidRDefault="00703545" w:rsidP="00CB56C4">
      <w:pPr>
        <w:pStyle w:val="NormalWeb"/>
        <w:spacing w:before="0" w:beforeAutospacing="0" w:after="150" w:afterAutospacing="0"/>
        <w:rPr>
          <w:rFonts w:ascii="Arial" w:hAnsi="Arial"/>
          <w:color w:val="425463"/>
          <w:sz w:val="21"/>
          <w:szCs w:val="21"/>
        </w:rPr>
      </w:pPr>
      <w:r>
        <w:rPr>
          <w:rFonts w:ascii="Arial" w:hAnsi="Arial"/>
          <w:color w:val="425463"/>
          <w:sz w:val="21"/>
          <w:szCs w:val="21"/>
        </w:rPr>
        <w:t>Here is a list of helpful campus resources:</w:t>
      </w:r>
      <w:r w:rsidR="001B57A0">
        <w:rPr>
          <w:rFonts w:ascii="Arial" w:hAnsi="Arial"/>
          <w:color w:val="425463"/>
          <w:sz w:val="21"/>
          <w:szCs w:val="21"/>
        </w:rPr>
        <w:t xml:space="preserve"> </w:t>
      </w:r>
      <w:hyperlink r:id="rId7" w:history="1">
        <w:r w:rsidR="001B57A0" w:rsidRPr="00E2022E">
          <w:rPr>
            <w:rStyle w:val="Hyperlink"/>
            <w:rFonts w:ascii="Arial" w:hAnsi="Arial"/>
            <w:sz w:val="21"/>
            <w:szCs w:val="21"/>
          </w:rPr>
          <w:t>DSS</w:t>
        </w:r>
        <w:r w:rsidR="00E2022E" w:rsidRPr="00E2022E">
          <w:rPr>
            <w:rStyle w:val="Hyperlink"/>
            <w:rFonts w:ascii="Arial" w:hAnsi="Arial"/>
            <w:sz w:val="21"/>
            <w:szCs w:val="21"/>
          </w:rPr>
          <w:t xml:space="preserve"> Online</w:t>
        </w:r>
        <w:r w:rsidR="001B57A0" w:rsidRPr="00E2022E">
          <w:rPr>
            <w:rStyle w:val="Hyperlink"/>
            <w:rFonts w:ascii="Arial" w:hAnsi="Arial"/>
            <w:sz w:val="21"/>
            <w:szCs w:val="21"/>
          </w:rPr>
          <w:t xml:space="preserve"> Resources</w:t>
        </w:r>
        <w:r w:rsidR="00E2022E" w:rsidRPr="00E2022E">
          <w:rPr>
            <w:rStyle w:val="Hyperlink"/>
            <w:rFonts w:ascii="Arial" w:hAnsi="Arial"/>
            <w:sz w:val="21"/>
            <w:szCs w:val="21"/>
          </w:rPr>
          <w:t xml:space="preserve"> List</w:t>
        </w:r>
      </w:hyperlink>
      <w:r w:rsidR="001B57A0">
        <w:rPr>
          <w:rFonts w:ascii="Arial" w:hAnsi="Arial"/>
          <w:color w:val="425463"/>
          <w:sz w:val="21"/>
          <w:szCs w:val="21"/>
        </w:rPr>
        <w:t>,</w:t>
      </w:r>
      <w:r w:rsidR="00A34355">
        <w:rPr>
          <w:rFonts w:ascii="Arial" w:hAnsi="Arial"/>
          <w:color w:val="425463"/>
          <w:sz w:val="21"/>
          <w:szCs w:val="21"/>
        </w:rPr>
        <w:t xml:space="preserve"> </w:t>
      </w:r>
      <w:hyperlink r:id="rId8" w:history="1">
        <w:r w:rsidR="00CB56C4" w:rsidRPr="000B5CBD">
          <w:rPr>
            <w:rStyle w:val="Hyperlink"/>
            <w:rFonts w:ascii="Arial" w:hAnsi="Arial"/>
            <w:sz w:val="21"/>
            <w:szCs w:val="21"/>
          </w:rPr>
          <w:t>CASA tutoring</w:t>
        </w:r>
      </w:hyperlink>
      <w:r w:rsidR="00CB56C4">
        <w:rPr>
          <w:rFonts w:ascii="Arial" w:hAnsi="Arial"/>
          <w:color w:val="425463"/>
          <w:sz w:val="21"/>
          <w:szCs w:val="21"/>
        </w:rPr>
        <w:t xml:space="preserve">, </w:t>
      </w:r>
      <w:hyperlink r:id="rId9" w:anchor="Ojg9S1L03Pzov" w:history="1">
        <w:r>
          <w:rPr>
            <w:rStyle w:val="Hyperlink"/>
            <w:rFonts w:ascii="Arial" w:hAnsi="Arial"/>
            <w:sz w:val="21"/>
            <w:szCs w:val="21"/>
          </w:rPr>
          <w:t>S</w:t>
        </w:r>
        <w:r w:rsidR="000B5CBD">
          <w:rPr>
            <w:rStyle w:val="Hyperlink"/>
            <w:rFonts w:ascii="Arial" w:hAnsi="Arial"/>
            <w:sz w:val="21"/>
            <w:szCs w:val="21"/>
          </w:rPr>
          <w:t>elf-</w:t>
        </w:r>
        <w:r w:rsidR="00CB56C4" w:rsidRPr="000B5CBD">
          <w:rPr>
            <w:rStyle w:val="Hyperlink"/>
            <w:rFonts w:ascii="Arial" w:hAnsi="Arial"/>
            <w:sz w:val="21"/>
            <w:szCs w:val="21"/>
          </w:rPr>
          <w:t>help kit</w:t>
        </w:r>
      </w:hyperlink>
      <w:r w:rsidR="00CB56C4">
        <w:rPr>
          <w:rFonts w:ascii="Arial" w:hAnsi="Arial"/>
          <w:color w:val="425463"/>
          <w:sz w:val="21"/>
          <w:szCs w:val="21"/>
        </w:rPr>
        <w:t xml:space="preserve">; </w:t>
      </w:r>
      <w:hyperlink r:id="rId10" w:history="1">
        <w:r>
          <w:rPr>
            <w:rStyle w:val="Hyperlink"/>
            <w:rFonts w:ascii="Arial" w:hAnsi="Arial"/>
            <w:sz w:val="21"/>
            <w:szCs w:val="21"/>
          </w:rPr>
          <w:t>R</w:t>
        </w:r>
        <w:r w:rsidR="00CB56C4" w:rsidRPr="000B5CBD">
          <w:rPr>
            <w:rStyle w:val="Hyperlink"/>
            <w:rFonts w:ascii="Arial" w:hAnsi="Arial"/>
            <w:sz w:val="21"/>
            <w:szCs w:val="21"/>
          </w:rPr>
          <w:t>eserve a study space</w:t>
        </w:r>
        <w:r w:rsidR="000B5CBD" w:rsidRPr="000B5CBD">
          <w:rPr>
            <w:rStyle w:val="Hyperlink"/>
            <w:rFonts w:ascii="Arial" w:hAnsi="Arial"/>
            <w:sz w:val="21"/>
            <w:szCs w:val="21"/>
          </w:rPr>
          <w:t xml:space="preserve"> at Arthur Lakes Library</w:t>
        </w:r>
      </w:hyperlink>
      <w:r w:rsidR="00CB56C4">
        <w:rPr>
          <w:rFonts w:ascii="Arial" w:hAnsi="Arial"/>
          <w:color w:val="425463"/>
          <w:sz w:val="21"/>
          <w:szCs w:val="21"/>
        </w:rPr>
        <w:t xml:space="preserve">; </w:t>
      </w:r>
      <w:hyperlink r:id="rId11" w:history="1">
        <w:r>
          <w:rPr>
            <w:rStyle w:val="Hyperlink"/>
            <w:rFonts w:ascii="Arial" w:hAnsi="Arial"/>
            <w:sz w:val="21"/>
            <w:szCs w:val="21"/>
          </w:rPr>
          <w:t>R</w:t>
        </w:r>
        <w:r w:rsidR="000B5CBD" w:rsidRPr="000B5CBD">
          <w:rPr>
            <w:rStyle w:val="Hyperlink"/>
            <w:rFonts w:ascii="Arial" w:hAnsi="Arial"/>
            <w:sz w:val="21"/>
            <w:szCs w:val="21"/>
          </w:rPr>
          <w:t>emote access lab computers</w:t>
        </w:r>
      </w:hyperlink>
      <w:r w:rsidR="000B5CBD">
        <w:rPr>
          <w:rFonts w:ascii="Arial" w:hAnsi="Arial"/>
          <w:color w:val="425463"/>
          <w:sz w:val="21"/>
          <w:szCs w:val="21"/>
        </w:rPr>
        <w:t xml:space="preserve">; </w:t>
      </w:r>
      <w:hyperlink r:id="rId12" w:history="1">
        <w:r>
          <w:rPr>
            <w:rStyle w:val="Hyperlink"/>
            <w:rFonts w:ascii="Arial" w:hAnsi="Arial"/>
            <w:sz w:val="21"/>
            <w:szCs w:val="21"/>
          </w:rPr>
          <w:t>C</w:t>
        </w:r>
        <w:r w:rsidR="000B5CBD" w:rsidRPr="000B5CBD">
          <w:rPr>
            <w:rStyle w:val="Hyperlink"/>
            <w:rFonts w:ascii="Arial" w:hAnsi="Arial"/>
            <w:sz w:val="21"/>
            <w:szCs w:val="21"/>
          </w:rPr>
          <w:t>ounseling support</w:t>
        </w:r>
      </w:hyperlink>
      <w:r w:rsidR="000B5CBD">
        <w:rPr>
          <w:rFonts w:ascii="Arial" w:hAnsi="Arial"/>
          <w:color w:val="425463"/>
          <w:sz w:val="21"/>
          <w:szCs w:val="21"/>
        </w:rPr>
        <w:t xml:space="preserve">; </w:t>
      </w:r>
      <w:hyperlink r:id="rId13" w:history="1">
        <w:r>
          <w:rPr>
            <w:rStyle w:val="Hyperlink"/>
            <w:rFonts w:ascii="Arial" w:hAnsi="Arial"/>
            <w:sz w:val="21"/>
            <w:szCs w:val="21"/>
          </w:rPr>
          <w:t>F</w:t>
        </w:r>
        <w:r w:rsidR="000B5CBD" w:rsidRPr="000B5CBD">
          <w:rPr>
            <w:rStyle w:val="Hyperlink"/>
            <w:rFonts w:ascii="Arial" w:hAnsi="Arial"/>
            <w:sz w:val="21"/>
            <w:szCs w:val="21"/>
          </w:rPr>
          <w:t>acing challenges</w:t>
        </w:r>
        <w:r>
          <w:rPr>
            <w:rStyle w:val="Hyperlink"/>
            <w:rFonts w:ascii="Arial" w:hAnsi="Arial"/>
            <w:sz w:val="21"/>
            <w:szCs w:val="21"/>
          </w:rPr>
          <w:t xml:space="preserve"> -&gt;</w:t>
        </w:r>
        <w:r w:rsidR="000B5CBD" w:rsidRPr="000B5CBD">
          <w:rPr>
            <w:rStyle w:val="Hyperlink"/>
            <w:rFonts w:ascii="Arial" w:hAnsi="Arial"/>
            <w:sz w:val="21"/>
            <w:szCs w:val="21"/>
          </w:rPr>
          <w:t>Contact CARE</w:t>
        </w:r>
      </w:hyperlink>
      <w:r>
        <w:rPr>
          <w:rFonts w:ascii="Arial" w:hAnsi="Arial"/>
          <w:color w:val="425463"/>
          <w:sz w:val="21"/>
          <w:szCs w:val="21"/>
        </w:rPr>
        <w:t xml:space="preserve">; and </w:t>
      </w:r>
      <w:hyperlink r:id="rId14" w:history="1">
        <w:r w:rsidRPr="00703545">
          <w:rPr>
            <w:rStyle w:val="Hyperlink"/>
            <w:rFonts w:ascii="Arial" w:hAnsi="Arial"/>
            <w:sz w:val="21"/>
            <w:szCs w:val="21"/>
          </w:rPr>
          <w:t>free and low cost assistive technology</w:t>
        </w:r>
      </w:hyperlink>
      <w:r>
        <w:rPr>
          <w:rFonts w:ascii="Arial" w:hAnsi="Arial"/>
          <w:color w:val="425463"/>
          <w:sz w:val="21"/>
          <w:szCs w:val="21"/>
        </w:rPr>
        <w:t>.</w:t>
      </w:r>
    </w:p>
    <w:p w:rsidR="008D01A4" w:rsidRDefault="008D01A4" w:rsidP="00CB56C4">
      <w:pPr>
        <w:pStyle w:val="NormalWeb"/>
        <w:spacing w:before="0" w:beforeAutospacing="0" w:after="150" w:afterAutospacing="0"/>
        <w:rPr>
          <w:rFonts w:ascii="Arial" w:hAnsi="Arial"/>
          <w:b/>
          <w:color w:val="425463"/>
          <w:sz w:val="21"/>
          <w:szCs w:val="21"/>
        </w:rPr>
      </w:pPr>
      <w:r w:rsidRPr="008D01A4">
        <w:rPr>
          <w:rFonts w:ascii="Arial" w:hAnsi="Arial"/>
          <w:b/>
          <w:color w:val="425463"/>
          <w:sz w:val="21"/>
          <w:szCs w:val="21"/>
        </w:rPr>
        <w:t>9.</w:t>
      </w:r>
      <w:r>
        <w:rPr>
          <w:rFonts w:ascii="Arial" w:hAnsi="Arial"/>
          <w:b/>
          <w:color w:val="425463"/>
          <w:sz w:val="21"/>
          <w:szCs w:val="21"/>
        </w:rPr>
        <w:t xml:space="preserve"> </w:t>
      </w:r>
      <w:r w:rsidRPr="008D01A4">
        <w:rPr>
          <w:rFonts w:ascii="Arial" w:hAnsi="Arial"/>
          <w:b/>
          <w:color w:val="425463"/>
          <w:sz w:val="21"/>
          <w:szCs w:val="21"/>
        </w:rPr>
        <w:t>Testing Center</w:t>
      </w:r>
    </w:p>
    <w:p w:rsidR="008D01A4" w:rsidRDefault="008D01A4" w:rsidP="00CB56C4">
      <w:pPr>
        <w:pStyle w:val="NormalWeb"/>
        <w:spacing w:before="0" w:beforeAutospacing="0" w:after="150" w:afterAutospacing="0"/>
        <w:rPr>
          <w:rFonts w:ascii="Arial" w:hAnsi="Arial"/>
          <w:color w:val="425463"/>
          <w:sz w:val="21"/>
          <w:szCs w:val="21"/>
        </w:rPr>
      </w:pPr>
      <w:r w:rsidRPr="008D01A4">
        <w:rPr>
          <w:rFonts w:ascii="Arial" w:hAnsi="Arial"/>
          <w:color w:val="425463"/>
          <w:sz w:val="21"/>
          <w:szCs w:val="21"/>
        </w:rPr>
        <w:t xml:space="preserve">Faculty are aware of your </w:t>
      </w:r>
      <w:r w:rsidR="001407F8">
        <w:rPr>
          <w:rFonts w:ascii="Arial" w:hAnsi="Arial"/>
          <w:color w:val="425463"/>
          <w:sz w:val="21"/>
          <w:szCs w:val="21"/>
        </w:rPr>
        <w:t xml:space="preserve">testing </w:t>
      </w:r>
      <w:r w:rsidRPr="008D01A4">
        <w:rPr>
          <w:rFonts w:ascii="Arial" w:hAnsi="Arial"/>
          <w:color w:val="425463"/>
          <w:sz w:val="21"/>
          <w:szCs w:val="21"/>
        </w:rPr>
        <w:t>accommodations</w:t>
      </w:r>
      <w:r w:rsidR="001407F8">
        <w:rPr>
          <w:rFonts w:ascii="Arial" w:hAnsi="Arial"/>
          <w:color w:val="425463"/>
          <w:sz w:val="21"/>
          <w:szCs w:val="21"/>
        </w:rPr>
        <w:t xml:space="preserve"> (if applicable)</w:t>
      </w:r>
      <w:bookmarkStart w:id="0" w:name="_GoBack"/>
      <w:bookmarkEnd w:id="0"/>
      <w:r>
        <w:rPr>
          <w:rFonts w:ascii="Arial" w:hAnsi="Arial"/>
          <w:color w:val="425463"/>
          <w:sz w:val="21"/>
          <w:szCs w:val="21"/>
        </w:rPr>
        <w:t xml:space="preserve"> and can accommodate extra time virtually</w:t>
      </w:r>
      <w:r w:rsidRPr="008D01A4">
        <w:rPr>
          <w:rFonts w:ascii="Arial" w:hAnsi="Arial"/>
          <w:color w:val="425463"/>
          <w:sz w:val="21"/>
          <w:szCs w:val="21"/>
        </w:rPr>
        <w:t xml:space="preserve">. The Testing Center will be available via email </w:t>
      </w:r>
      <w:hyperlink r:id="rId15" w:history="1">
        <w:r w:rsidRPr="008D01A4">
          <w:rPr>
            <w:rStyle w:val="Hyperlink"/>
            <w:rFonts w:ascii="Arial" w:hAnsi="Arial"/>
            <w:sz w:val="21"/>
            <w:szCs w:val="21"/>
          </w:rPr>
          <w:t>testingcenter@mines.edu</w:t>
        </w:r>
      </w:hyperlink>
      <w:r w:rsidRPr="008D01A4">
        <w:rPr>
          <w:rFonts w:ascii="Arial" w:hAnsi="Arial"/>
          <w:color w:val="425463"/>
          <w:sz w:val="21"/>
          <w:szCs w:val="21"/>
        </w:rPr>
        <w:t xml:space="preserve"> to help you and your </w:t>
      </w:r>
      <w:r w:rsidR="001B57A0" w:rsidRPr="008D01A4">
        <w:rPr>
          <w:rFonts w:ascii="Arial" w:hAnsi="Arial"/>
          <w:color w:val="425463"/>
          <w:sz w:val="21"/>
          <w:szCs w:val="21"/>
        </w:rPr>
        <w:t>instructors’</w:t>
      </w:r>
      <w:r w:rsidRPr="008D01A4">
        <w:rPr>
          <w:rFonts w:ascii="Arial" w:hAnsi="Arial"/>
          <w:color w:val="425463"/>
          <w:sz w:val="21"/>
          <w:szCs w:val="21"/>
        </w:rPr>
        <w:t xml:space="preserve"> problem-solve extenuating exam circumstances. </w:t>
      </w:r>
    </w:p>
    <w:p w:rsidR="008D01A4" w:rsidRPr="008D01A4" w:rsidRDefault="008D01A4" w:rsidP="00CB56C4">
      <w:pPr>
        <w:pStyle w:val="NormalWeb"/>
        <w:spacing w:before="0" w:beforeAutospacing="0" w:after="150" w:afterAutospacing="0"/>
        <w:rPr>
          <w:rFonts w:ascii="Arial" w:hAnsi="Arial"/>
          <w:b/>
          <w:color w:val="425463"/>
          <w:sz w:val="21"/>
          <w:szCs w:val="21"/>
        </w:rPr>
      </w:pPr>
      <w:r w:rsidRPr="008D01A4">
        <w:rPr>
          <w:rFonts w:ascii="Arial" w:hAnsi="Arial"/>
          <w:b/>
          <w:color w:val="425463"/>
          <w:sz w:val="21"/>
          <w:szCs w:val="21"/>
        </w:rPr>
        <w:t>10. Keep Your Eyes on the Prize</w:t>
      </w:r>
    </w:p>
    <w:p w:rsidR="008D01A4" w:rsidRPr="00CB56C4" w:rsidRDefault="008D01A4" w:rsidP="00CB56C4">
      <w:pPr>
        <w:pStyle w:val="NormalWeb"/>
        <w:spacing w:before="0" w:beforeAutospacing="0" w:after="150" w:afterAutospacing="0"/>
        <w:rPr>
          <w:rFonts w:ascii="Arial" w:hAnsi="Arial"/>
          <w:color w:val="425463"/>
          <w:sz w:val="21"/>
          <w:szCs w:val="21"/>
        </w:rPr>
      </w:pPr>
      <w:r>
        <w:rPr>
          <w:rFonts w:ascii="Arial" w:hAnsi="Arial"/>
          <w:color w:val="425463"/>
          <w:sz w:val="21"/>
          <w:szCs w:val="21"/>
        </w:rPr>
        <w:t xml:space="preserve">You are almost there. The race is not given to the swift or the strong but to those that endure to the end. Keep the finish line in sight and celebrate yourself when you are done! </w:t>
      </w:r>
    </w:p>
    <w:sectPr w:rsidR="008D01A4" w:rsidRPr="00CB56C4" w:rsidSect="00D828D8">
      <w:headerReference w:type="default" r:id="rId16"/>
      <w:pgSz w:w="12240" w:h="15840"/>
      <w:pgMar w:top="1440" w:right="1440" w:bottom="1440" w:left="1440" w:header="720" w:footer="720" w:gutter="0"/>
      <w:pgBorders w:offsetFrom="page">
        <w:top w:val="twistedLines1" w:sz="12" w:space="24" w:color="E84C22" w:themeColor="accent1"/>
        <w:left w:val="twistedLines1" w:sz="12" w:space="24" w:color="E84C22" w:themeColor="accent1"/>
        <w:bottom w:val="twistedLines1" w:sz="12" w:space="24" w:color="E84C22" w:themeColor="accent1"/>
        <w:right w:val="twistedLines1" w:sz="12" w:space="24" w:color="E84C22"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60" w:rsidRDefault="001C3260" w:rsidP="00E7341D">
      <w:r>
        <w:separator/>
      </w:r>
    </w:p>
  </w:endnote>
  <w:endnote w:type="continuationSeparator" w:id="0">
    <w:p w:rsidR="001C3260" w:rsidRDefault="001C3260" w:rsidP="00E7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60" w:rsidRDefault="001C3260" w:rsidP="00E7341D">
      <w:r>
        <w:separator/>
      </w:r>
    </w:p>
  </w:footnote>
  <w:footnote w:type="continuationSeparator" w:id="0">
    <w:p w:rsidR="001C3260" w:rsidRDefault="001C3260" w:rsidP="00E7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C4" w:rsidRDefault="00CB5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1D"/>
    <w:rsid w:val="000A21BB"/>
    <w:rsid w:val="000B5CBD"/>
    <w:rsid w:val="000F77B5"/>
    <w:rsid w:val="001407F8"/>
    <w:rsid w:val="001A2731"/>
    <w:rsid w:val="001B57A0"/>
    <w:rsid w:val="001C3260"/>
    <w:rsid w:val="001D5058"/>
    <w:rsid w:val="00227D87"/>
    <w:rsid w:val="00235469"/>
    <w:rsid w:val="00471758"/>
    <w:rsid w:val="005801E5"/>
    <w:rsid w:val="0063199B"/>
    <w:rsid w:val="006A1F05"/>
    <w:rsid w:val="00703545"/>
    <w:rsid w:val="007B64FE"/>
    <w:rsid w:val="007C5F7C"/>
    <w:rsid w:val="00824C5B"/>
    <w:rsid w:val="008D01A4"/>
    <w:rsid w:val="00A12A40"/>
    <w:rsid w:val="00A34355"/>
    <w:rsid w:val="00AA4E0E"/>
    <w:rsid w:val="00BF5716"/>
    <w:rsid w:val="00C978D5"/>
    <w:rsid w:val="00CB56C4"/>
    <w:rsid w:val="00D828D8"/>
    <w:rsid w:val="00E2022E"/>
    <w:rsid w:val="00E7341D"/>
    <w:rsid w:val="00EB72CD"/>
    <w:rsid w:val="00E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442C6"/>
  <w15:chartTrackingRefBased/>
  <w15:docId w15:val="{1F71E180-E330-EA45-97C6-99BC9EB9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4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7341D"/>
    <w:rPr>
      <w:b/>
      <w:bCs/>
    </w:rPr>
  </w:style>
  <w:style w:type="character" w:customStyle="1" w:styleId="apple-converted-space">
    <w:name w:val="apple-converted-space"/>
    <w:basedOn w:val="DefaultParagraphFont"/>
    <w:rsid w:val="00E7341D"/>
  </w:style>
  <w:style w:type="character" w:styleId="Hyperlink">
    <w:name w:val="Hyperlink"/>
    <w:basedOn w:val="DefaultParagraphFont"/>
    <w:uiPriority w:val="99"/>
    <w:unhideWhenUsed/>
    <w:rsid w:val="00E7341D"/>
    <w:rPr>
      <w:color w:val="0000FF"/>
      <w:u w:val="single"/>
    </w:rPr>
  </w:style>
  <w:style w:type="paragraph" w:styleId="Header">
    <w:name w:val="header"/>
    <w:basedOn w:val="Normal"/>
    <w:link w:val="HeaderChar"/>
    <w:uiPriority w:val="99"/>
    <w:unhideWhenUsed/>
    <w:rsid w:val="00E7341D"/>
    <w:pPr>
      <w:tabs>
        <w:tab w:val="center" w:pos="4680"/>
        <w:tab w:val="right" w:pos="9360"/>
      </w:tabs>
    </w:pPr>
  </w:style>
  <w:style w:type="character" w:customStyle="1" w:styleId="HeaderChar">
    <w:name w:val="Header Char"/>
    <w:basedOn w:val="DefaultParagraphFont"/>
    <w:link w:val="Header"/>
    <w:uiPriority w:val="99"/>
    <w:rsid w:val="00E7341D"/>
  </w:style>
  <w:style w:type="paragraph" w:styleId="Footer">
    <w:name w:val="footer"/>
    <w:basedOn w:val="Normal"/>
    <w:link w:val="FooterChar"/>
    <w:uiPriority w:val="99"/>
    <w:unhideWhenUsed/>
    <w:rsid w:val="00E7341D"/>
    <w:pPr>
      <w:tabs>
        <w:tab w:val="center" w:pos="4680"/>
        <w:tab w:val="right" w:pos="9360"/>
      </w:tabs>
    </w:pPr>
  </w:style>
  <w:style w:type="character" w:customStyle="1" w:styleId="FooterChar">
    <w:name w:val="Footer Char"/>
    <w:basedOn w:val="DefaultParagraphFont"/>
    <w:link w:val="Footer"/>
    <w:uiPriority w:val="99"/>
    <w:rsid w:val="00E7341D"/>
  </w:style>
  <w:style w:type="character" w:styleId="FollowedHyperlink">
    <w:name w:val="FollowedHyperlink"/>
    <w:basedOn w:val="DefaultParagraphFont"/>
    <w:uiPriority w:val="99"/>
    <w:semiHidden/>
    <w:unhideWhenUsed/>
    <w:rsid w:val="00E7341D"/>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s.edu/casa/academic-support/tutoring/" TargetMode="External"/><Relationship Id="rId13" Type="http://schemas.openxmlformats.org/officeDocument/2006/relationships/hyperlink" Target="https://www.mines.edu/student-life/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es.edu/disability-support-services/online-learning-resources-for-students/" TargetMode="External"/><Relationship Id="rId12" Type="http://schemas.openxmlformats.org/officeDocument/2006/relationships/hyperlink" Target="https://www.mines.edu/counseling-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s.mines.edu/computer-labs/" TargetMode="External"/><Relationship Id="rId5" Type="http://schemas.openxmlformats.org/officeDocument/2006/relationships/footnotes" Target="footnotes.xml"/><Relationship Id="rId15" Type="http://schemas.openxmlformats.org/officeDocument/2006/relationships/hyperlink" Target="mailto:testingcenter@mines.edu" TargetMode="External"/><Relationship Id="rId10" Type="http://schemas.openxmlformats.org/officeDocument/2006/relationships/hyperlink" Target="https://library.mines.edu/services/rooms/" TargetMode="External"/><Relationship Id="rId4" Type="http://schemas.openxmlformats.org/officeDocument/2006/relationships/webSettings" Target="webSettings.xml"/><Relationship Id="rId9" Type="http://schemas.openxmlformats.org/officeDocument/2006/relationships/hyperlink" Target="https://pub.lucidpress.com/MinesVirtualSelf-CareKit2-0/" TargetMode="External"/><Relationship Id="rId14" Type="http://schemas.openxmlformats.org/officeDocument/2006/relationships/hyperlink" Target="https://www.mines.edu/disability-support-services/free-and-low-cost-assistive-technology-resources/"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DE17-C70C-4E75-A75C-500FDF09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Willis</dc:creator>
  <cp:keywords/>
  <dc:description/>
  <cp:lastModifiedBy>Sarah Lizarraga</cp:lastModifiedBy>
  <cp:revision>5</cp:revision>
  <dcterms:created xsi:type="dcterms:W3CDTF">2020-10-29T20:55:00Z</dcterms:created>
  <dcterms:modified xsi:type="dcterms:W3CDTF">2020-10-30T20:13:00Z</dcterms:modified>
</cp:coreProperties>
</file>