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6016" w14:textId="38D80645" w:rsidR="00BC0A3C" w:rsidRDefault="02CEEA38" w:rsidP="64885789">
      <w:pPr>
        <w:rPr>
          <w:rFonts w:ascii="Calibri" w:eastAsia="Calibri" w:hAnsi="Calibri" w:cs="Calibr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C24F247" wp14:editId="1C86ED05">
            <wp:extent cx="2771546" cy="518160"/>
            <wp:effectExtent l="0" t="0" r="0" b="0"/>
            <wp:docPr id="1036359620" name="Picture 103635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73" cy="5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4FB6" w14:textId="418B3D04" w:rsidR="00BC0A3C" w:rsidRDefault="02CEEA38" w:rsidP="64885789">
      <w:p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 xml:space="preserve">Dear Mines Faculty &amp; Staff, </w:t>
      </w:r>
    </w:p>
    <w:p w14:paraId="7008463F" w14:textId="0C79FD42" w:rsidR="00BC0A3C" w:rsidRDefault="02CEEA38" w:rsidP="6A92E149">
      <w:pPr>
        <w:rPr>
          <w:rFonts w:ascii="Calibri" w:eastAsia="Calibri" w:hAnsi="Calibri" w:cs="Calibri"/>
          <w:color w:val="000000" w:themeColor="text1"/>
        </w:rPr>
      </w:pPr>
      <w:r w:rsidRPr="6A92E149">
        <w:rPr>
          <w:rFonts w:ascii="Calibri" w:eastAsia="Calibri" w:hAnsi="Calibri" w:cs="Calibri"/>
          <w:color w:val="000000" w:themeColor="text1"/>
        </w:rPr>
        <w:t xml:space="preserve">We are excited to announce an opportunity for faculty and staff to engage more deeply in DI&amp;A at Mines by becoming a DI&amp;A Fellow. </w:t>
      </w:r>
      <w:r w:rsidRPr="6A92E149">
        <w:rPr>
          <w:rFonts w:ascii="Calibri" w:eastAsia="Calibri" w:hAnsi="Calibri" w:cs="Calibri"/>
          <w:b/>
          <w:bCs/>
        </w:rPr>
        <w:t>Applications are being accepted now</w:t>
      </w:r>
      <w:r w:rsidR="76F4A78D" w:rsidRPr="6A92E149">
        <w:rPr>
          <w:rFonts w:ascii="Calibri" w:eastAsia="Calibri" w:hAnsi="Calibri" w:cs="Calibri"/>
          <w:b/>
          <w:bCs/>
        </w:rPr>
        <w:t xml:space="preserve"> (</w:t>
      </w:r>
      <w:r w:rsidR="4B2FF889" w:rsidRPr="6A92E149">
        <w:rPr>
          <w:rFonts w:ascii="Calibri" w:eastAsia="Calibri" w:hAnsi="Calibri" w:cs="Calibri"/>
          <w:b/>
          <w:bCs/>
        </w:rPr>
        <w:t>February 12</w:t>
      </w:r>
      <w:r w:rsidR="76F4A78D" w:rsidRPr="6A92E149">
        <w:rPr>
          <w:rFonts w:ascii="Calibri" w:eastAsia="Calibri" w:hAnsi="Calibri" w:cs="Calibri"/>
          <w:b/>
          <w:bCs/>
        </w:rPr>
        <w:t xml:space="preserve">, 2024) </w:t>
      </w:r>
      <w:r w:rsidRPr="6A92E149">
        <w:rPr>
          <w:rFonts w:ascii="Calibri" w:eastAsia="Calibri" w:hAnsi="Calibri" w:cs="Calibri"/>
          <w:b/>
          <w:bCs/>
        </w:rPr>
        <w:t xml:space="preserve">through </w:t>
      </w:r>
      <w:r w:rsidR="57605DB5" w:rsidRPr="6A92E149">
        <w:rPr>
          <w:rFonts w:ascii="Calibri" w:eastAsia="Calibri" w:hAnsi="Calibri" w:cs="Calibri"/>
          <w:b/>
          <w:bCs/>
        </w:rPr>
        <w:t>March</w:t>
      </w:r>
      <w:r w:rsidR="30C6B7F2" w:rsidRPr="6A92E149">
        <w:rPr>
          <w:rFonts w:ascii="Calibri" w:eastAsia="Calibri" w:hAnsi="Calibri" w:cs="Calibri"/>
          <w:b/>
          <w:bCs/>
        </w:rPr>
        <w:t xml:space="preserve"> </w:t>
      </w:r>
      <w:r w:rsidR="5DF2D01D" w:rsidRPr="6A92E149">
        <w:rPr>
          <w:rFonts w:ascii="Calibri" w:eastAsia="Calibri" w:hAnsi="Calibri" w:cs="Calibri"/>
          <w:b/>
          <w:bCs/>
        </w:rPr>
        <w:t>15</w:t>
      </w:r>
      <w:r w:rsidRPr="6A92E149">
        <w:rPr>
          <w:rFonts w:ascii="Calibri" w:eastAsia="Calibri" w:hAnsi="Calibri" w:cs="Calibri"/>
          <w:b/>
          <w:bCs/>
        </w:rPr>
        <w:t>, 202</w:t>
      </w:r>
      <w:r w:rsidR="4913D7F8" w:rsidRPr="6A92E149">
        <w:rPr>
          <w:rFonts w:ascii="Calibri" w:eastAsia="Calibri" w:hAnsi="Calibri" w:cs="Calibri"/>
          <w:b/>
          <w:bCs/>
        </w:rPr>
        <w:t>4</w:t>
      </w:r>
      <w:r w:rsidRPr="6A92E149">
        <w:rPr>
          <w:rFonts w:ascii="Calibri" w:eastAsia="Calibri" w:hAnsi="Calibri" w:cs="Calibri"/>
        </w:rPr>
        <w:t>. DI&amp;A Fellows will be</w:t>
      </w:r>
      <w:r w:rsidR="1594FDF3" w:rsidRPr="6A92E149">
        <w:rPr>
          <w:rFonts w:ascii="Calibri" w:eastAsia="Calibri" w:hAnsi="Calibri" w:cs="Calibri"/>
        </w:rPr>
        <w:t xml:space="preserve"> </w:t>
      </w:r>
      <w:r w:rsidR="1594FDF3" w:rsidRPr="6A92E149">
        <w:rPr>
          <w:rFonts w:ascii="Calibri" w:eastAsia="Calibri" w:hAnsi="Calibri" w:cs="Calibri"/>
          <w:b/>
          <w:bCs/>
        </w:rPr>
        <w:t xml:space="preserve">announced early </w:t>
      </w:r>
      <w:r w:rsidR="461C2E74" w:rsidRPr="6A92E149">
        <w:rPr>
          <w:rFonts w:ascii="Calibri" w:eastAsia="Calibri" w:hAnsi="Calibri" w:cs="Calibri"/>
          <w:b/>
          <w:bCs/>
        </w:rPr>
        <w:t>May</w:t>
      </w:r>
      <w:r w:rsidRPr="6A92E149">
        <w:rPr>
          <w:rFonts w:ascii="Calibri" w:eastAsia="Calibri" w:hAnsi="Calibri" w:cs="Calibri"/>
        </w:rPr>
        <w:t>. E</w:t>
      </w:r>
      <w:r w:rsidRPr="6A92E149">
        <w:rPr>
          <w:rFonts w:ascii="Calibri" w:eastAsia="Calibri" w:hAnsi="Calibri" w:cs="Calibri"/>
          <w:color w:val="000000" w:themeColor="text1"/>
        </w:rPr>
        <w:t>ach fellowship is awarded for a one</w:t>
      </w:r>
      <w:r w:rsidR="6CCBD870" w:rsidRPr="6A92E149">
        <w:rPr>
          <w:rFonts w:ascii="Calibri" w:eastAsia="Calibri" w:hAnsi="Calibri" w:cs="Calibri"/>
          <w:color w:val="000000" w:themeColor="text1"/>
        </w:rPr>
        <w:t xml:space="preserve"> calendar-</w:t>
      </w:r>
      <w:r w:rsidRPr="6A92E149">
        <w:rPr>
          <w:rFonts w:ascii="Calibri" w:eastAsia="Calibri" w:hAnsi="Calibri" w:cs="Calibri"/>
          <w:color w:val="000000" w:themeColor="text1"/>
        </w:rPr>
        <w:t xml:space="preserve">year period </w:t>
      </w:r>
      <w:r w:rsidR="6665420C" w:rsidRPr="6A92E149">
        <w:rPr>
          <w:rFonts w:ascii="Calibri" w:eastAsia="Calibri" w:hAnsi="Calibri" w:cs="Calibri"/>
          <w:color w:val="000000" w:themeColor="text1"/>
        </w:rPr>
        <w:t xml:space="preserve">starting Fall 2024 </w:t>
      </w:r>
      <w:r w:rsidRPr="6A92E149">
        <w:rPr>
          <w:rFonts w:ascii="Calibri" w:eastAsia="Calibri" w:hAnsi="Calibri" w:cs="Calibri"/>
          <w:color w:val="000000" w:themeColor="text1"/>
        </w:rPr>
        <w:t>and the recipients will receive $10,000 discretionary funds.</w:t>
      </w:r>
    </w:p>
    <w:p w14:paraId="33F85CEF" w14:textId="4A68DA25" w:rsidR="00BC0A3C" w:rsidRDefault="02CEEA38" w:rsidP="64885789">
      <w:pPr>
        <w:jc w:val="both"/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>The DI&amp;A Fellows Program recognizes highly accomplished and motivated faculty and staff for their exceptional DI&amp;A leadership and service. This program provides support for faculty and staff to gain leadership experience and drive institutional change at Mines without having to move into a formal administrative role. The selected Fellows will have important leadership roles as they will each drive a strategic initiative and/or program that furthers the vision and mission of Mines DI&amp;A and Mines@150. Furthermore, DI&amp;A Fellows will learn about all the innerworkings of Mines DI&amp;A and serve as a representative for campus internally and externally.</w:t>
      </w:r>
    </w:p>
    <w:p w14:paraId="1D43DA7B" w14:textId="0E290584" w:rsidR="00BC0A3C" w:rsidRDefault="02CEEA38" w:rsidP="64885789">
      <w:p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 xml:space="preserve"> </w:t>
      </w:r>
      <w:r w:rsidRPr="64885789">
        <w:rPr>
          <w:rFonts w:ascii="Calibri" w:eastAsia="Calibri" w:hAnsi="Calibri" w:cs="Calibri"/>
          <w:b/>
          <w:bCs/>
          <w:color w:val="000000" w:themeColor="text1"/>
        </w:rPr>
        <w:t xml:space="preserve">Applications should be submitted to </w:t>
      </w:r>
      <w:hyperlink r:id="rId9">
        <w:r w:rsidRPr="64885789">
          <w:rPr>
            <w:rStyle w:val="Hyperlink"/>
            <w:rFonts w:ascii="Calibri" w:eastAsia="Calibri" w:hAnsi="Calibri" w:cs="Calibri"/>
            <w:b/>
            <w:bCs/>
          </w:rPr>
          <w:t>diversity@mines.edu</w:t>
        </w:r>
      </w:hyperlink>
      <w:r w:rsidRPr="64885789">
        <w:rPr>
          <w:rFonts w:ascii="Calibri" w:eastAsia="Calibri" w:hAnsi="Calibri" w:cs="Calibri"/>
          <w:b/>
          <w:bCs/>
          <w:color w:val="000000" w:themeColor="text1"/>
        </w:rPr>
        <w:t xml:space="preserve"> and include:</w:t>
      </w:r>
    </w:p>
    <w:p w14:paraId="277BE925" w14:textId="35B00292" w:rsidR="00BC0A3C" w:rsidRDefault="02CEEA38" w:rsidP="6488578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 xml:space="preserve">A proposal describing your interest, </w:t>
      </w:r>
      <w:proofErr w:type="gramStart"/>
      <w:r w:rsidRPr="64885789">
        <w:rPr>
          <w:rFonts w:ascii="Calibri" w:eastAsia="Calibri" w:hAnsi="Calibri" w:cs="Calibri"/>
          <w:color w:val="000000" w:themeColor="text1"/>
        </w:rPr>
        <w:t>experience</w:t>
      </w:r>
      <w:proofErr w:type="gramEnd"/>
      <w:r w:rsidRPr="64885789">
        <w:rPr>
          <w:rFonts w:ascii="Calibri" w:eastAsia="Calibri" w:hAnsi="Calibri" w:cs="Calibri"/>
          <w:color w:val="000000" w:themeColor="text1"/>
        </w:rPr>
        <w:t xml:space="preserve"> and ideas for the DI&amp;A Fellowship. The proposal should be </w:t>
      </w:r>
      <w:r w:rsidR="338C55BD" w:rsidRPr="64885789">
        <w:rPr>
          <w:rFonts w:ascii="Calibri" w:eastAsia="Calibri" w:hAnsi="Calibri" w:cs="Calibri"/>
          <w:color w:val="000000" w:themeColor="text1"/>
        </w:rPr>
        <w:t>no</w:t>
      </w:r>
      <w:r w:rsidRPr="64885789">
        <w:rPr>
          <w:rFonts w:ascii="Calibri" w:eastAsia="Calibri" w:hAnsi="Calibri" w:cs="Calibri"/>
          <w:color w:val="000000" w:themeColor="text1"/>
        </w:rPr>
        <w:t xml:space="preserve"> more than 3 pages and include: </w:t>
      </w:r>
    </w:p>
    <w:p w14:paraId="535C4EE3" w14:textId="61F6CCA6" w:rsidR="00BC0A3C" w:rsidRDefault="02CEEA38" w:rsidP="64885789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 xml:space="preserve">A summary of your relevant professional accomplishments (not a resume or CV) ~1 </w:t>
      </w:r>
      <w:proofErr w:type="spellStart"/>
      <w:r w:rsidRPr="64885789">
        <w:rPr>
          <w:rFonts w:ascii="Calibri" w:eastAsia="Calibri" w:hAnsi="Calibri" w:cs="Calibri"/>
          <w:color w:val="000000" w:themeColor="text1"/>
        </w:rPr>
        <w:t>pg</w:t>
      </w:r>
      <w:proofErr w:type="spellEnd"/>
    </w:p>
    <w:p w14:paraId="1A5EF65D" w14:textId="16611CCF" w:rsidR="00BC0A3C" w:rsidRDefault="02CEEA38" w:rsidP="6A92E149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6A92E149">
        <w:rPr>
          <w:rFonts w:ascii="Calibri" w:eastAsia="Calibri" w:hAnsi="Calibri" w:cs="Calibri"/>
          <w:color w:val="000000" w:themeColor="text1"/>
        </w:rPr>
        <w:t xml:space="preserve">Your proposed DI&amp;A program. This contribution could be a new program or </w:t>
      </w:r>
      <w:r w:rsidR="2B70BDA2" w:rsidRPr="6A92E149">
        <w:rPr>
          <w:rFonts w:ascii="Calibri" w:eastAsia="Calibri" w:hAnsi="Calibri" w:cs="Calibri"/>
          <w:color w:val="000000" w:themeColor="text1"/>
        </w:rPr>
        <w:t>deep</w:t>
      </w:r>
      <w:r w:rsidRPr="6A92E149">
        <w:rPr>
          <w:rFonts w:ascii="Calibri" w:eastAsia="Calibri" w:hAnsi="Calibri" w:cs="Calibri"/>
          <w:color w:val="000000" w:themeColor="text1"/>
        </w:rPr>
        <w:t xml:space="preserve">er development of an existing program (see </w:t>
      </w:r>
      <w:hyperlink r:id="rId10">
        <w:r w:rsidR="223ED174" w:rsidRPr="6A92E149">
          <w:rPr>
            <w:rStyle w:val="Hyperlink"/>
            <w:rFonts w:ascii="Calibri" w:eastAsia="Calibri" w:hAnsi="Calibri" w:cs="Calibri"/>
          </w:rPr>
          <w:t>curren</w:t>
        </w:r>
        <w:r w:rsidR="223ED174" w:rsidRPr="6A92E149">
          <w:rPr>
            <w:rStyle w:val="Hyperlink"/>
            <w:rFonts w:ascii="Calibri" w:eastAsia="Calibri" w:hAnsi="Calibri" w:cs="Calibri"/>
          </w:rPr>
          <w:t>t</w:t>
        </w:r>
        <w:r w:rsidR="223ED174" w:rsidRPr="6A92E149">
          <w:rPr>
            <w:rStyle w:val="Hyperlink"/>
            <w:rFonts w:ascii="Calibri" w:eastAsia="Calibri" w:hAnsi="Calibri" w:cs="Calibri"/>
          </w:rPr>
          <w:t xml:space="preserve"> and pas</w:t>
        </w:r>
        <w:r w:rsidRPr="6A92E149">
          <w:rPr>
            <w:rStyle w:val="Hyperlink"/>
            <w:rFonts w:ascii="Calibri" w:eastAsia="Calibri" w:hAnsi="Calibri" w:cs="Calibri"/>
          </w:rPr>
          <w:t>t DI&amp;A programs</w:t>
        </w:r>
      </w:hyperlink>
      <w:r w:rsidRPr="6A92E149">
        <w:rPr>
          <w:rFonts w:ascii="Calibri" w:eastAsia="Calibri" w:hAnsi="Calibri" w:cs="Calibri"/>
          <w:color w:val="000000" w:themeColor="text1"/>
        </w:rPr>
        <w:t xml:space="preserve">). The proposal must describe how it is aligned with Mines’ DI&amp;A Strategic Plan and Mines@150. </w:t>
      </w:r>
    </w:p>
    <w:p w14:paraId="0FF342B3" w14:textId="5E49D489" w:rsidR="006D5934" w:rsidRDefault="006D5934" w:rsidP="006D5934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color w:val="242424"/>
          <w:shd w:val="clear" w:color="auto" w:fill="FFFFFF"/>
        </w:rPr>
        <w:t>Academic Faculty may propose an idea to submit an upcoming </w:t>
      </w:r>
      <w:hyperlink r:id="rId11" w:tgtFrame="_blank" w:tooltip="Original URL: https://new.nsf.gov/funding/opportunities/advance-organizational-change-gender-equity-stem. Click or tap if you trust this link.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National Science Foundation gra</w:t>
        </w:r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n</w:t>
        </w:r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t for an ADVANCE award</w:t>
        </w:r>
      </w:hyperlink>
      <w:r>
        <w:rPr>
          <w:rFonts w:ascii="Calibri" w:hAnsi="Calibri" w:cs="Calibri"/>
          <w:color w:val="242424"/>
          <w:shd w:val="clear" w:color="auto" w:fill="FFFFFF"/>
        </w:rPr>
        <w:t xml:space="preserve">. The DI&amp;A Fellowship funds would go towards ideation, </w:t>
      </w:r>
      <w:proofErr w:type="gramStart"/>
      <w:r>
        <w:rPr>
          <w:rFonts w:ascii="Calibri" w:hAnsi="Calibri" w:cs="Calibri"/>
          <w:color w:val="242424"/>
          <w:shd w:val="clear" w:color="auto" w:fill="FFFFFF"/>
        </w:rPr>
        <w:t>development</w:t>
      </w:r>
      <w:proofErr w:type="gramEnd"/>
      <w:r>
        <w:rPr>
          <w:rFonts w:ascii="Calibri" w:hAnsi="Calibri" w:cs="Calibri"/>
          <w:color w:val="242424"/>
          <w:shd w:val="clear" w:color="auto" w:fill="FFFFFF"/>
        </w:rPr>
        <w:t xml:space="preserve"> and proposal submission for this solicitation. If funded by NSF, it is expected the DI&amp;A Fellow would serve as the PI on the grant.</w:t>
      </w:r>
    </w:p>
    <w:p w14:paraId="4B9DB704" w14:textId="602F95A8" w:rsidR="00BC0A3C" w:rsidRDefault="02CEEA38" w:rsidP="64885789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 xml:space="preserve">A description of how your proposed activities integrate with or support existing DI&amp;A programs. </w:t>
      </w:r>
    </w:p>
    <w:p w14:paraId="6D449DF7" w14:textId="620C26AE" w:rsidR="00BC0A3C" w:rsidRDefault="02CEEA38" w:rsidP="64885789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 xml:space="preserve">A budget breakdown of how you plan to use the $10,000, with time estimates dedicated to the project and brief justification of each line item ~½ </w:t>
      </w:r>
      <w:proofErr w:type="spellStart"/>
      <w:proofErr w:type="gramStart"/>
      <w:r w:rsidRPr="64885789">
        <w:rPr>
          <w:rFonts w:ascii="Calibri" w:eastAsia="Calibri" w:hAnsi="Calibri" w:cs="Calibri"/>
          <w:color w:val="000000" w:themeColor="text1"/>
        </w:rPr>
        <w:t>pg</w:t>
      </w:r>
      <w:proofErr w:type="spellEnd"/>
      <w:proofErr w:type="gramEnd"/>
    </w:p>
    <w:p w14:paraId="0C075AC7" w14:textId="460637B9" w:rsidR="00BC0A3C" w:rsidRDefault="02CEEA38" w:rsidP="6488578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>A letter of support signed by your department head and/or direct supervisor endorsing your application, time commitment and proposed initiative.</w:t>
      </w:r>
    </w:p>
    <w:p w14:paraId="33F5EBC8" w14:textId="48204A99" w:rsidR="751E8BC2" w:rsidRDefault="751E8BC2" w:rsidP="6A92E149">
      <w:pPr>
        <w:rPr>
          <w:rFonts w:ascii="Calibri" w:eastAsia="Calibri" w:hAnsi="Calibri" w:cs="Calibri"/>
          <w:color w:val="000000" w:themeColor="text1"/>
        </w:rPr>
      </w:pPr>
      <w:r w:rsidRPr="6A92E149">
        <w:rPr>
          <w:rFonts w:ascii="Calibri" w:eastAsia="Calibri" w:hAnsi="Calibri" w:cs="Calibri"/>
          <w:color w:val="000000" w:themeColor="text1"/>
        </w:rPr>
        <w:t>At the conclusion of the one-year term, Fellows will be expected to share a presentation or a written report about their work, including objectives</w:t>
      </w:r>
      <w:r w:rsidR="1F5EDE33" w:rsidRPr="6A92E149">
        <w:rPr>
          <w:rFonts w:ascii="Calibri" w:eastAsia="Calibri" w:hAnsi="Calibri" w:cs="Calibri"/>
          <w:color w:val="000000" w:themeColor="text1"/>
        </w:rPr>
        <w:t xml:space="preserve"> or goals</w:t>
      </w:r>
      <w:r w:rsidRPr="6A92E149">
        <w:rPr>
          <w:rFonts w:ascii="Calibri" w:eastAsia="Calibri" w:hAnsi="Calibri" w:cs="Calibri"/>
          <w:color w:val="000000" w:themeColor="text1"/>
        </w:rPr>
        <w:t xml:space="preserve">, </w:t>
      </w:r>
      <w:proofErr w:type="gramStart"/>
      <w:r w:rsidRPr="6A92E149">
        <w:rPr>
          <w:rFonts w:ascii="Calibri" w:eastAsia="Calibri" w:hAnsi="Calibri" w:cs="Calibri"/>
          <w:color w:val="000000" w:themeColor="text1"/>
        </w:rPr>
        <w:t>activities</w:t>
      </w:r>
      <w:proofErr w:type="gramEnd"/>
      <w:r w:rsidRPr="6A92E149">
        <w:rPr>
          <w:rFonts w:ascii="Calibri" w:eastAsia="Calibri" w:hAnsi="Calibri" w:cs="Calibri"/>
          <w:color w:val="000000" w:themeColor="text1"/>
        </w:rPr>
        <w:t xml:space="preserve"> and </w:t>
      </w:r>
      <w:r w:rsidR="5EAA82CC" w:rsidRPr="6A92E149">
        <w:rPr>
          <w:rFonts w:ascii="Calibri" w:eastAsia="Calibri" w:hAnsi="Calibri" w:cs="Calibri"/>
          <w:color w:val="000000" w:themeColor="text1"/>
        </w:rPr>
        <w:t>evaluation of</w:t>
      </w:r>
      <w:r w:rsidRPr="6A92E149">
        <w:rPr>
          <w:rFonts w:ascii="Calibri" w:eastAsia="Calibri" w:hAnsi="Calibri" w:cs="Calibri"/>
          <w:color w:val="000000" w:themeColor="text1"/>
        </w:rPr>
        <w:t xml:space="preserve"> impact. </w:t>
      </w:r>
      <w:r w:rsidR="4C7F23E4" w:rsidRPr="6A92E149">
        <w:rPr>
          <w:rFonts w:ascii="Calibri" w:eastAsia="Calibri" w:hAnsi="Calibri" w:cs="Calibri"/>
          <w:color w:val="000000" w:themeColor="text1"/>
        </w:rPr>
        <w:t>Th</w:t>
      </w:r>
      <w:r w:rsidR="151F8ECA" w:rsidRPr="6A92E149">
        <w:rPr>
          <w:rFonts w:ascii="Calibri" w:eastAsia="Calibri" w:hAnsi="Calibri" w:cs="Calibri"/>
          <w:color w:val="000000" w:themeColor="text1"/>
        </w:rPr>
        <w:t xml:space="preserve">ey </w:t>
      </w:r>
      <w:r w:rsidR="07CE1CCD" w:rsidRPr="6A92E149">
        <w:rPr>
          <w:rFonts w:ascii="Calibri" w:eastAsia="Calibri" w:hAnsi="Calibri" w:cs="Calibri"/>
          <w:color w:val="000000" w:themeColor="text1"/>
        </w:rPr>
        <w:t xml:space="preserve">will also be asked to share how their work will be sustained after the completion of the fellowship. </w:t>
      </w:r>
    </w:p>
    <w:p w14:paraId="04FB87A8" w14:textId="77777777" w:rsidR="00075DC8" w:rsidRDefault="00075DC8" w:rsidP="64885789">
      <w:pPr>
        <w:rPr>
          <w:rFonts w:ascii="Calibri" w:eastAsia="Calibri" w:hAnsi="Calibri" w:cs="Calibri"/>
          <w:color w:val="000000" w:themeColor="text1"/>
        </w:rPr>
      </w:pPr>
      <w:r w:rsidRPr="4F734979">
        <w:rPr>
          <w:rFonts w:ascii="Calibri" w:eastAsia="Calibri" w:hAnsi="Calibri" w:cs="Calibri"/>
          <w:color w:val="000000" w:themeColor="text1"/>
        </w:rPr>
        <w:t xml:space="preserve">Feel free to contact Heather Houlton with questions by emailing </w:t>
      </w:r>
      <w:hyperlink r:id="rId12">
        <w:r w:rsidRPr="4F734979">
          <w:rPr>
            <w:rStyle w:val="Hyperlink"/>
            <w:rFonts w:ascii="Calibri" w:eastAsia="Calibri" w:hAnsi="Calibri" w:cs="Calibri"/>
          </w:rPr>
          <w:t>hhoulton@mines.edu</w:t>
        </w:r>
      </w:hyperlink>
      <w:r w:rsidRPr="4F734979">
        <w:rPr>
          <w:rFonts w:ascii="Calibri" w:eastAsia="Calibri" w:hAnsi="Calibri" w:cs="Calibri"/>
          <w:color w:val="000000" w:themeColor="text1"/>
        </w:rPr>
        <w:t>.</w:t>
      </w:r>
    </w:p>
    <w:p w14:paraId="2C078E63" w14:textId="57571B33" w:rsidR="00BC0A3C" w:rsidRDefault="02CEEA38" w:rsidP="4F734979">
      <w:pPr>
        <w:rPr>
          <w:rFonts w:ascii="Calibri" w:eastAsia="Calibri" w:hAnsi="Calibri" w:cs="Calibri"/>
          <w:color w:val="000000" w:themeColor="text1"/>
        </w:rPr>
      </w:pPr>
      <w:r w:rsidRPr="64885789">
        <w:rPr>
          <w:rFonts w:ascii="Calibri" w:eastAsia="Calibri" w:hAnsi="Calibri" w:cs="Calibri"/>
          <w:color w:val="000000" w:themeColor="text1"/>
        </w:rPr>
        <w:t>Thanks,</w:t>
      </w:r>
      <w:r w:rsidR="08B6BDDE">
        <w:br/>
      </w:r>
      <w:r w:rsidRPr="4F734979">
        <w:rPr>
          <w:rFonts w:ascii="Calibri" w:eastAsia="Calibri" w:hAnsi="Calibri" w:cs="Calibri"/>
          <w:color w:val="000000" w:themeColor="text1"/>
        </w:rPr>
        <w:t>Mines DI&amp;A</w:t>
      </w:r>
    </w:p>
    <w:sectPr w:rsidR="00BC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E4F9"/>
    <w:multiLevelType w:val="hybridMultilevel"/>
    <w:tmpl w:val="8D8E1C66"/>
    <w:lvl w:ilvl="0" w:tplc="CA607BAA">
      <w:start w:val="1"/>
      <w:numFmt w:val="decimal"/>
      <w:lvlText w:val="%1."/>
      <w:lvlJc w:val="left"/>
      <w:pPr>
        <w:ind w:left="720" w:hanging="360"/>
      </w:pPr>
    </w:lvl>
    <w:lvl w:ilvl="1" w:tplc="9998DAF0">
      <w:start w:val="4"/>
      <w:numFmt w:val="lowerLetter"/>
      <w:lvlText w:val="%2."/>
      <w:lvlJc w:val="left"/>
      <w:pPr>
        <w:ind w:left="1440" w:hanging="360"/>
      </w:pPr>
    </w:lvl>
    <w:lvl w:ilvl="2" w:tplc="EB049596">
      <w:start w:val="1"/>
      <w:numFmt w:val="lowerRoman"/>
      <w:lvlText w:val="%3."/>
      <w:lvlJc w:val="right"/>
      <w:pPr>
        <w:ind w:left="2160" w:hanging="180"/>
      </w:pPr>
    </w:lvl>
    <w:lvl w:ilvl="3" w:tplc="443C3CE6">
      <w:start w:val="1"/>
      <w:numFmt w:val="decimal"/>
      <w:lvlText w:val="%4."/>
      <w:lvlJc w:val="left"/>
      <w:pPr>
        <w:ind w:left="2880" w:hanging="360"/>
      </w:pPr>
    </w:lvl>
    <w:lvl w:ilvl="4" w:tplc="9BD47B38">
      <w:start w:val="1"/>
      <w:numFmt w:val="lowerLetter"/>
      <w:lvlText w:val="%5."/>
      <w:lvlJc w:val="left"/>
      <w:pPr>
        <w:ind w:left="3600" w:hanging="360"/>
      </w:pPr>
    </w:lvl>
    <w:lvl w:ilvl="5" w:tplc="83583AD0">
      <w:start w:val="1"/>
      <w:numFmt w:val="lowerRoman"/>
      <w:lvlText w:val="%6."/>
      <w:lvlJc w:val="right"/>
      <w:pPr>
        <w:ind w:left="4320" w:hanging="180"/>
      </w:pPr>
    </w:lvl>
    <w:lvl w:ilvl="6" w:tplc="903E47D6">
      <w:start w:val="1"/>
      <w:numFmt w:val="decimal"/>
      <w:lvlText w:val="%7."/>
      <w:lvlJc w:val="left"/>
      <w:pPr>
        <w:ind w:left="5040" w:hanging="360"/>
      </w:pPr>
    </w:lvl>
    <w:lvl w:ilvl="7" w:tplc="3874245A">
      <w:start w:val="1"/>
      <w:numFmt w:val="lowerLetter"/>
      <w:lvlText w:val="%8."/>
      <w:lvlJc w:val="left"/>
      <w:pPr>
        <w:ind w:left="5760" w:hanging="360"/>
      </w:pPr>
    </w:lvl>
    <w:lvl w:ilvl="8" w:tplc="ED16E6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F016"/>
    <w:multiLevelType w:val="hybridMultilevel"/>
    <w:tmpl w:val="32A44BEA"/>
    <w:lvl w:ilvl="0" w:tplc="AE5A3A9C">
      <w:start w:val="1"/>
      <w:numFmt w:val="decimal"/>
      <w:lvlText w:val="%1."/>
      <w:lvlJc w:val="left"/>
      <w:pPr>
        <w:ind w:left="720" w:hanging="360"/>
      </w:pPr>
    </w:lvl>
    <w:lvl w:ilvl="1" w:tplc="D29EA44A">
      <w:start w:val="3"/>
      <w:numFmt w:val="lowerLetter"/>
      <w:lvlText w:val="%2."/>
      <w:lvlJc w:val="left"/>
      <w:pPr>
        <w:ind w:left="1440" w:hanging="360"/>
      </w:pPr>
    </w:lvl>
    <w:lvl w:ilvl="2" w:tplc="5E626E22">
      <w:start w:val="1"/>
      <w:numFmt w:val="lowerRoman"/>
      <w:lvlText w:val="%3."/>
      <w:lvlJc w:val="right"/>
      <w:pPr>
        <w:ind w:left="2160" w:hanging="180"/>
      </w:pPr>
    </w:lvl>
    <w:lvl w:ilvl="3" w:tplc="A9EC6D12">
      <w:start w:val="1"/>
      <w:numFmt w:val="decimal"/>
      <w:lvlText w:val="%4."/>
      <w:lvlJc w:val="left"/>
      <w:pPr>
        <w:ind w:left="2880" w:hanging="360"/>
      </w:pPr>
    </w:lvl>
    <w:lvl w:ilvl="4" w:tplc="ECB8FF5A">
      <w:start w:val="1"/>
      <w:numFmt w:val="lowerLetter"/>
      <w:lvlText w:val="%5."/>
      <w:lvlJc w:val="left"/>
      <w:pPr>
        <w:ind w:left="3600" w:hanging="360"/>
      </w:pPr>
    </w:lvl>
    <w:lvl w:ilvl="5" w:tplc="DB76D0EA">
      <w:start w:val="1"/>
      <w:numFmt w:val="lowerRoman"/>
      <w:lvlText w:val="%6."/>
      <w:lvlJc w:val="right"/>
      <w:pPr>
        <w:ind w:left="4320" w:hanging="180"/>
      </w:pPr>
    </w:lvl>
    <w:lvl w:ilvl="6" w:tplc="47C2333E">
      <w:start w:val="1"/>
      <w:numFmt w:val="decimal"/>
      <w:lvlText w:val="%7."/>
      <w:lvlJc w:val="left"/>
      <w:pPr>
        <w:ind w:left="5040" w:hanging="360"/>
      </w:pPr>
    </w:lvl>
    <w:lvl w:ilvl="7" w:tplc="4302FBCE">
      <w:start w:val="1"/>
      <w:numFmt w:val="lowerLetter"/>
      <w:lvlText w:val="%8."/>
      <w:lvlJc w:val="left"/>
      <w:pPr>
        <w:ind w:left="5760" w:hanging="360"/>
      </w:pPr>
    </w:lvl>
    <w:lvl w:ilvl="8" w:tplc="A84871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5A82"/>
    <w:multiLevelType w:val="hybridMultilevel"/>
    <w:tmpl w:val="1E666F6C"/>
    <w:lvl w:ilvl="0" w:tplc="0F8CEC4E">
      <w:start w:val="2"/>
      <w:numFmt w:val="decimal"/>
      <w:lvlText w:val="%1."/>
      <w:lvlJc w:val="left"/>
      <w:pPr>
        <w:ind w:left="720" w:hanging="360"/>
      </w:pPr>
    </w:lvl>
    <w:lvl w:ilvl="1" w:tplc="1B3E5D54">
      <w:start w:val="1"/>
      <w:numFmt w:val="lowerLetter"/>
      <w:lvlText w:val="%2."/>
      <w:lvlJc w:val="left"/>
      <w:pPr>
        <w:ind w:left="1440" w:hanging="360"/>
      </w:pPr>
    </w:lvl>
    <w:lvl w:ilvl="2" w:tplc="D7F0A644">
      <w:start w:val="1"/>
      <w:numFmt w:val="lowerRoman"/>
      <w:lvlText w:val="%3."/>
      <w:lvlJc w:val="right"/>
      <w:pPr>
        <w:ind w:left="2160" w:hanging="180"/>
      </w:pPr>
    </w:lvl>
    <w:lvl w:ilvl="3" w:tplc="33583B3C">
      <w:start w:val="1"/>
      <w:numFmt w:val="decimal"/>
      <w:lvlText w:val="%4."/>
      <w:lvlJc w:val="left"/>
      <w:pPr>
        <w:ind w:left="2880" w:hanging="360"/>
      </w:pPr>
    </w:lvl>
    <w:lvl w:ilvl="4" w:tplc="D566417A">
      <w:start w:val="1"/>
      <w:numFmt w:val="lowerLetter"/>
      <w:lvlText w:val="%5."/>
      <w:lvlJc w:val="left"/>
      <w:pPr>
        <w:ind w:left="3600" w:hanging="360"/>
      </w:pPr>
    </w:lvl>
    <w:lvl w:ilvl="5" w:tplc="6F06C63C">
      <w:start w:val="1"/>
      <w:numFmt w:val="lowerRoman"/>
      <w:lvlText w:val="%6."/>
      <w:lvlJc w:val="right"/>
      <w:pPr>
        <w:ind w:left="4320" w:hanging="180"/>
      </w:pPr>
    </w:lvl>
    <w:lvl w:ilvl="6" w:tplc="70FAC6DC">
      <w:start w:val="1"/>
      <w:numFmt w:val="decimal"/>
      <w:lvlText w:val="%7."/>
      <w:lvlJc w:val="left"/>
      <w:pPr>
        <w:ind w:left="5040" w:hanging="360"/>
      </w:pPr>
    </w:lvl>
    <w:lvl w:ilvl="7" w:tplc="9ED49E66">
      <w:start w:val="1"/>
      <w:numFmt w:val="lowerLetter"/>
      <w:lvlText w:val="%8."/>
      <w:lvlJc w:val="left"/>
      <w:pPr>
        <w:ind w:left="5760" w:hanging="360"/>
      </w:pPr>
    </w:lvl>
    <w:lvl w:ilvl="8" w:tplc="169EEE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4DBF"/>
    <w:multiLevelType w:val="hybridMultilevel"/>
    <w:tmpl w:val="E6CE26FA"/>
    <w:lvl w:ilvl="0" w:tplc="A9E6601A">
      <w:start w:val="1"/>
      <w:numFmt w:val="decimal"/>
      <w:lvlText w:val="%1."/>
      <w:lvlJc w:val="left"/>
      <w:pPr>
        <w:ind w:left="720" w:hanging="360"/>
      </w:pPr>
    </w:lvl>
    <w:lvl w:ilvl="1" w:tplc="1EE6C598">
      <w:start w:val="2"/>
      <w:numFmt w:val="lowerLetter"/>
      <w:lvlText w:val="%2."/>
      <w:lvlJc w:val="left"/>
      <w:pPr>
        <w:ind w:left="1440" w:hanging="360"/>
      </w:pPr>
    </w:lvl>
    <w:lvl w:ilvl="2" w:tplc="E384E8D4">
      <w:start w:val="1"/>
      <w:numFmt w:val="lowerRoman"/>
      <w:lvlText w:val="%3."/>
      <w:lvlJc w:val="right"/>
      <w:pPr>
        <w:ind w:left="2160" w:hanging="180"/>
      </w:pPr>
    </w:lvl>
    <w:lvl w:ilvl="3" w:tplc="B8729C4C">
      <w:start w:val="1"/>
      <w:numFmt w:val="decimal"/>
      <w:lvlText w:val="%4."/>
      <w:lvlJc w:val="left"/>
      <w:pPr>
        <w:ind w:left="2880" w:hanging="360"/>
      </w:pPr>
    </w:lvl>
    <w:lvl w:ilvl="4" w:tplc="8AA2D2B8">
      <w:start w:val="1"/>
      <w:numFmt w:val="lowerLetter"/>
      <w:lvlText w:val="%5."/>
      <w:lvlJc w:val="left"/>
      <w:pPr>
        <w:ind w:left="3600" w:hanging="360"/>
      </w:pPr>
    </w:lvl>
    <w:lvl w:ilvl="5" w:tplc="53962186">
      <w:start w:val="1"/>
      <w:numFmt w:val="lowerRoman"/>
      <w:lvlText w:val="%6."/>
      <w:lvlJc w:val="right"/>
      <w:pPr>
        <w:ind w:left="4320" w:hanging="180"/>
      </w:pPr>
    </w:lvl>
    <w:lvl w:ilvl="6" w:tplc="8FDA192E">
      <w:start w:val="1"/>
      <w:numFmt w:val="decimal"/>
      <w:lvlText w:val="%7."/>
      <w:lvlJc w:val="left"/>
      <w:pPr>
        <w:ind w:left="5040" w:hanging="360"/>
      </w:pPr>
    </w:lvl>
    <w:lvl w:ilvl="7" w:tplc="4D145CB0">
      <w:start w:val="1"/>
      <w:numFmt w:val="lowerLetter"/>
      <w:lvlText w:val="%8."/>
      <w:lvlJc w:val="left"/>
      <w:pPr>
        <w:ind w:left="5760" w:hanging="360"/>
      </w:pPr>
    </w:lvl>
    <w:lvl w:ilvl="8" w:tplc="1E38D1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25E24"/>
    <w:multiLevelType w:val="hybridMultilevel"/>
    <w:tmpl w:val="04382522"/>
    <w:lvl w:ilvl="0" w:tplc="16BC80BC">
      <w:start w:val="1"/>
      <w:numFmt w:val="decimal"/>
      <w:lvlText w:val="%1."/>
      <w:lvlJc w:val="left"/>
      <w:pPr>
        <w:ind w:left="720" w:hanging="360"/>
      </w:pPr>
    </w:lvl>
    <w:lvl w:ilvl="1" w:tplc="0FE65126">
      <w:start w:val="1"/>
      <w:numFmt w:val="lowerLetter"/>
      <w:lvlText w:val="%2."/>
      <w:lvlJc w:val="left"/>
      <w:pPr>
        <w:ind w:left="1440" w:hanging="360"/>
      </w:pPr>
    </w:lvl>
    <w:lvl w:ilvl="2" w:tplc="AC327E9C">
      <w:start w:val="1"/>
      <w:numFmt w:val="lowerRoman"/>
      <w:lvlText w:val="%3."/>
      <w:lvlJc w:val="right"/>
      <w:pPr>
        <w:ind w:left="2160" w:hanging="180"/>
      </w:pPr>
    </w:lvl>
    <w:lvl w:ilvl="3" w:tplc="ADB0B30C">
      <w:start w:val="1"/>
      <w:numFmt w:val="decimal"/>
      <w:lvlText w:val="%4."/>
      <w:lvlJc w:val="left"/>
      <w:pPr>
        <w:ind w:left="2880" w:hanging="360"/>
      </w:pPr>
    </w:lvl>
    <w:lvl w:ilvl="4" w:tplc="78A61D70">
      <w:start w:val="1"/>
      <w:numFmt w:val="lowerLetter"/>
      <w:lvlText w:val="%5."/>
      <w:lvlJc w:val="left"/>
      <w:pPr>
        <w:ind w:left="3600" w:hanging="360"/>
      </w:pPr>
    </w:lvl>
    <w:lvl w:ilvl="5" w:tplc="D47C1580">
      <w:start w:val="1"/>
      <w:numFmt w:val="lowerRoman"/>
      <w:lvlText w:val="%6."/>
      <w:lvlJc w:val="right"/>
      <w:pPr>
        <w:ind w:left="4320" w:hanging="180"/>
      </w:pPr>
    </w:lvl>
    <w:lvl w:ilvl="6" w:tplc="4D44AF6C">
      <w:start w:val="1"/>
      <w:numFmt w:val="decimal"/>
      <w:lvlText w:val="%7."/>
      <w:lvlJc w:val="left"/>
      <w:pPr>
        <w:ind w:left="5040" w:hanging="360"/>
      </w:pPr>
    </w:lvl>
    <w:lvl w:ilvl="7" w:tplc="4656B684">
      <w:start w:val="1"/>
      <w:numFmt w:val="lowerLetter"/>
      <w:lvlText w:val="%8."/>
      <w:lvlJc w:val="left"/>
      <w:pPr>
        <w:ind w:left="5760" w:hanging="360"/>
      </w:pPr>
    </w:lvl>
    <w:lvl w:ilvl="8" w:tplc="52DC408A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0343">
    <w:abstractNumId w:val="2"/>
  </w:num>
  <w:num w:numId="2" w16cid:durableId="684021953">
    <w:abstractNumId w:val="0"/>
  </w:num>
  <w:num w:numId="3" w16cid:durableId="669528509">
    <w:abstractNumId w:val="1"/>
  </w:num>
  <w:num w:numId="4" w16cid:durableId="787626203">
    <w:abstractNumId w:val="3"/>
  </w:num>
  <w:num w:numId="5" w16cid:durableId="2095780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C3BC5"/>
    <w:rsid w:val="00075DC8"/>
    <w:rsid w:val="006D5934"/>
    <w:rsid w:val="00BC0A3C"/>
    <w:rsid w:val="02CEEA38"/>
    <w:rsid w:val="031DC6EB"/>
    <w:rsid w:val="03AD7A4B"/>
    <w:rsid w:val="040E819B"/>
    <w:rsid w:val="044E2EA0"/>
    <w:rsid w:val="07CE1CCD"/>
    <w:rsid w:val="08B6BDDE"/>
    <w:rsid w:val="0A7DC31F"/>
    <w:rsid w:val="0DF92BE0"/>
    <w:rsid w:val="0F433384"/>
    <w:rsid w:val="0FBC3BC5"/>
    <w:rsid w:val="151F8ECA"/>
    <w:rsid w:val="1594FDF3"/>
    <w:rsid w:val="1F5EDE33"/>
    <w:rsid w:val="21DDC303"/>
    <w:rsid w:val="223ED174"/>
    <w:rsid w:val="2608F3E7"/>
    <w:rsid w:val="2B70BDA2"/>
    <w:rsid w:val="30C6B7F2"/>
    <w:rsid w:val="33799714"/>
    <w:rsid w:val="338C55BD"/>
    <w:rsid w:val="36364D0D"/>
    <w:rsid w:val="36B137D6"/>
    <w:rsid w:val="396DEDCF"/>
    <w:rsid w:val="3B827BCF"/>
    <w:rsid w:val="461C2E74"/>
    <w:rsid w:val="48DC042B"/>
    <w:rsid w:val="4913D7F8"/>
    <w:rsid w:val="4B2FF889"/>
    <w:rsid w:val="4B93E1D4"/>
    <w:rsid w:val="4C35701C"/>
    <w:rsid w:val="4C7F23E4"/>
    <w:rsid w:val="4CC39FE1"/>
    <w:rsid w:val="4F734979"/>
    <w:rsid w:val="4FD86DE6"/>
    <w:rsid w:val="572AC66B"/>
    <w:rsid w:val="57605DB5"/>
    <w:rsid w:val="5DF2D01D"/>
    <w:rsid w:val="5EAA82CC"/>
    <w:rsid w:val="5FCB196B"/>
    <w:rsid w:val="636A6218"/>
    <w:rsid w:val="64885789"/>
    <w:rsid w:val="6665420C"/>
    <w:rsid w:val="6796761B"/>
    <w:rsid w:val="6A92E149"/>
    <w:rsid w:val="6CCBD870"/>
    <w:rsid w:val="70B8CF88"/>
    <w:rsid w:val="72685625"/>
    <w:rsid w:val="751E8BC2"/>
    <w:rsid w:val="76F4A78D"/>
    <w:rsid w:val="7E4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8E7D"/>
  <w15:chartTrackingRefBased/>
  <w15:docId w15:val="{67D40395-60E5-440D-8EC0-79B57742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houlton@mine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new.nsf.gov%2Ffunding%2Fopportunities%2Fadvance-organizational-change-gender-equity-stem&amp;data=05%7C02%7Cserena.lewis%40mines.edu%7C9f13f153ab054e0747fe08dc2cc53ae0%7C997209e009b346239a4d76afa44a675c%7C0%7C0%7C638434472839037098%7CUnknown%7CTWFpbGZsb3d8eyJWIjoiMC4wLjAwMDAiLCJQIjoiV2luMzIiLCJBTiI6Ik1haWwiLCJXVCI6Mn0%3D%7C0%7C%7C%7C&amp;sdata=hutwu%2FzIExs9wUmKibyhoRjTE4V%2F5sNYKHGF%2BX7608c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nes0.sharepoint.com/teams/GRP-DIAMines/_layouts/15/stream.aspx?id=%2Fteams%2FGRP%2DDIAMines%2FShared%20Documents%2FGeneral%2F2023%20%2D%20DI%26A%20Conversation%20%20Recording%2Fvideo1629893052%2Emp4&amp;ga=1&amp;referrer=StreamWebApp%2EWeb&amp;referrerScenario=AddressBarCopied%2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versity@mine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545af1-1648-48f1-a5d4-ceb68e5c0158" xsi:nil="true"/>
    <lcf76f155ced4ddcb4097134ff3c332f xmlns="be1caf36-2f1e-4fbf-a7d8-f9cecff44b30">
      <Terms xmlns="http://schemas.microsoft.com/office/infopath/2007/PartnerControls"/>
    </lcf76f155ced4ddcb4097134ff3c332f>
    <SharedWithUsers xmlns="5f545af1-1648-48f1-a5d4-ceb68e5c0158">
      <UserInfo>
        <DisplayName>Kelly Olson</DisplayName>
        <AccountId>14</AccountId>
        <AccountType/>
      </UserInfo>
      <UserInfo>
        <DisplayName>Kate Youmans</DisplayName>
        <AccountId>305</AccountId>
        <AccountType/>
      </UserInfo>
      <UserInfo>
        <DisplayName>Serena Lewis</DisplayName>
        <AccountId>644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60AF1784CA7418CC647B7A8DA27E3" ma:contentTypeVersion="16" ma:contentTypeDescription="Create a new document." ma:contentTypeScope="" ma:versionID="f0ccb0f4495ac7ac23f37171e51e9669">
  <xsd:schema xmlns:xsd="http://www.w3.org/2001/XMLSchema" xmlns:xs="http://www.w3.org/2001/XMLSchema" xmlns:p="http://schemas.microsoft.com/office/2006/metadata/properties" xmlns:ns2="be1caf36-2f1e-4fbf-a7d8-f9cecff44b30" xmlns:ns3="5f545af1-1648-48f1-a5d4-ceb68e5c0158" targetNamespace="http://schemas.microsoft.com/office/2006/metadata/properties" ma:root="true" ma:fieldsID="154845e08ba1e4cc67f23cbda99df02a" ns2:_="" ns3:_="">
    <xsd:import namespace="be1caf36-2f1e-4fbf-a7d8-f9cecff44b30"/>
    <xsd:import namespace="5f545af1-1648-48f1-a5d4-ceb68e5c0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caf36-2f1e-4fbf-a7d8-f9cecff44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892c282-ceba-42ac-8ce1-c7c398cdd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5af1-1648-48f1-a5d4-ceb68e5c0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090147d-e96c-4591-831d-fe67127b9e4a}" ma:internalName="TaxCatchAll" ma:showField="CatchAllData" ma:web="5f545af1-1648-48f1-a5d4-ceb68e5c0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22EFB-9DB4-4FF3-B876-383D5D7EE77F}">
  <ds:schemaRefs>
    <ds:schemaRef ds:uri="http://schemas.microsoft.com/office/2006/metadata/properties"/>
    <ds:schemaRef ds:uri="http://schemas.microsoft.com/office/infopath/2007/PartnerControls"/>
    <ds:schemaRef ds:uri="5f545af1-1648-48f1-a5d4-ceb68e5c0158"/>
    <ds:schemaRef ds:uri="be1caf36-2f1e-4fbf-a7d8-f9cecff44b30"/>
  </ds:schemaRefs>
</ds:datastoreItem>
</file>

<file path=customXml/itemProps2.xml><?xml version="1.0" encoding="utf-8"?>
<ds:datastoreItem xmlns:ds="http://schemas.openxmlformats.org/officeDocument/2006/customXml" ds:itemID="{05CE8C29-2CC1-4E65-812E-B227144E2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caf36-2f1e-4fbf-a7d8-f9cecff44b30"/>
    <ds:schemaRef ds:uri="5f545af1-1648-48f1-a5d4-ceb68e5c0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5E717-428F-4DC7-95A8-4C8EBBF46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Houlton</dc:creator>
  <cp:keywords/>
  <dc:description/>
  <cp:lastModifiedBy>Serena Lewis</cp:lastModifiedBy>
  <cp:revision>4</cp:revision>
  <dcterms:created xsi:type="dcterms:W3CDTF">2024-02-13T16:48:00Z</dcterms:created>
  <dcterms:modified xsi:type="dcterms:W3CDTF">2024-02-13T21:40:00Z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0x0101001C760AF1784CA7418CC647B7A8DA27E3</vt:lpwstr>
  </property>
  <property fmtid="{D5CDD505-2E9C-101B-9397-08002B2CF9AE}" pid="3" name="MediaServiceImageTags">
    <vt:lpwstr/>
  </property>
</Properties>
</file>