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5488" w14:textId="77777777" w:rsidR="008343AE" w:rsidRPr="00036A23" w:rsidRDefault="6F863BCC" w:rsidP="799458D9">
      <w:pPr>
        <w:spacing w:after="0" w:line="240" w:lineRule="auto"/>
        <w:rPr>
          <w:sz w:val="26"/>
          <w:szCs w:val="26"/>
        </w:rPr>
      </w:pPr>
      <w:bookmarkStart w:id="0" w:name="_Int_qfKpCNiU"/>
      <w:r w:rsidRPr="799458D9">
        <w:rPr>
          <w:sz w:val="26"/>
          <w:szCs w:val="26"/>
        </w:rPr>
        <w:t>Colorado School of Mines – GRADUATE COUNCIL MEETING AGENDA</w:t>
      </w:r>
      <w:bookmarkEnd w:id="0"/>
    </w:p>
    <w:p w14:paraId="55EEC65D" w14:textId="6D080F1E" w:rsidR="008343AE" w:rsidRPr="00036A23" w:rsidRDefault="008214D3" w:rsidP="008343AE">
      <w:pPr>
        <w:spacing w:after="0" w:line="240" w:lineRule="auto"/>
        <w:rPr>
          <w:rFonts w:cstheme="minorHAnsi"/>
          <w:sz w:val="26"/>
          <w:szCs w:val="26"/>
        </w:rPr>
      </w:pPr>
      <w:r>
        <w:rPr>
          <w:rFonts w:cstheme="minorHAnsi"/>
          <w:sz w:val="26"/>
          <w:szCs w:val="26"/>
        </w:rPr>
        <w:t>February 7</w:t>
      </w:r>
      <w:r w:rsidR="00C1023B">
        <w:rPr>
          <w:rFonts w:cstheme="minorHAnsi"/>
          <w:sz w:val="26"/>
          <w:szCs w:val="26"/>
        </w:rPr>
        <w:t>,</w:t>
      </w:r>
      <w:r w:rsidR="008343AE" w:rsidRPr="00036A23">
        <w:rPr>
          <w:rFonts w:cstheme="minorHAnsi"/>
          <w:sz w:val="26"/>
          <w:szCs w:val="26"/>
        </w:rPr>
        <w:t xml:space="preserve"> </w:t>
      </w:r>
      <w:r w:rsidR="00B46203">
        <w:rPr>
          <w:rFonts w:cstheme="minorHAnsi"/>
          <w:sz w:val="26"/>
          <w:szCs w:val="26"/>
        </w:rPr>
        <w:t>202</w:t>
      </w:r>
      <w:r w:rsidR="001E0DB5">
        <w:rPr>
          <w:rFonts w:cstheme="minorHAnsi"/>
          <w:sz w:val="26"/>
          <w:szCs w:val="26"/>
        </w:rPr>
        <w:t>4</w:t>
      </w:r>
      <w:r w:rsidR="00B46203">
        <w:rPr>
          <w:rFonts w:cstheme="minorHAnsi"/>
          <w:sz w:val="26"/>
          <w:szCs w:val="26"/>
        </w:rPr>
        <w:t xml:space="preserve">, </w:t>
      </w:r>
      <w:r w:rsidR="008343AE" w:rsidRPr="00036A23">
        <w:rPr>
          <w:rFonts w:cstheme="minorHAnsi"/>
          <w:sz w:val="26"/>
          <w:szCs w:val="26"/>
        </w:rPr>
        <w:t>4:00 – 5:00 pm, via Zoom</w:t>
      </w:r>
    </w:p>
    <w:p w14:paraId="443CB946" w14:textId="77777777" w:rsidR="008343AE" w:rsidRPr="00036A23" w:rsidRDefault="008343AE" w:rsidP="008343AE">
      <w:pPr>
        <w:spacing w:after="0" w:line="240" w:lineRule="auto"/>
        <w:jc w:val="right"/>
        <w:rPr>
          <w:rFonts w:cstheme="minorHAnsi"/>
          <w:sz w:val="26"/>
          <w:szCs w:val="26"/>
        </w:rPr>
      </w:pPr>
      <w:r w:rsidRPr="00036A23">
        <w:rPr>
          <w:rFonts w:cstheme="minorHAnsi"/>
          <w:sz w:val="26"/>
          <w:szCs w:val="26"/>
        </w:rPr>
        <w:t>________________________________________________________________________</w:t>
      </w:r>
    </w:p>
    <w:p w14:paraId="19715A35" w14:textId="77777777" w:rsidR="00426AE2" w:rsidRPr="00426AE2" w:rsidRDefault="00426AE2" w:rsidP="00426AE2">
      <w:pPr>
        <w:spacing w:after="0" w:line="240" w:lineRule="auto"/>
        <w:rPr>
          <w:rFonts w:cstheme="minorHAnsi"/>
          <w:b/>
          <w:sz w:val="18"/>
          <w:szCs w:val="18"/>
        </w:rPr>
      </w:pPr>
      <w:r w:rsidRPr="00426AE2">
        <w:rPr>
          <w:rFonts w:cstheme="minorHAnsi"/>
          <w:b/>
          <w:sz w:val="18"/>
          <w:szCs w:val="18"/>
        </w:rPr>
        <w:t>Attendees:</w:t>
      </w:r>
    </w:p>
    <w:p w14:paraId="2C9E698A" w14:textId="515BB4BD" w:rsidR="00426AE2" w:rsidRPr="00426AE2" w:rsidRDefault="00426AE2" w:rsidP="00426AE2">
      <w:pPr>
        <w:spacing w:after="0" w:line="240" w:lineRule="auto"/>
        <w:rPr>
          <w:rFonts w:cstheme="minorHAnsi"/>
          <w:b/>
          <w:sz w:val="18"/>
          <w:szCs w:val="18"/>
        </w:rPr>
      </w:pPr>
      <w:r w:rsidRPr="00426AE2">
        <w:rPr>
          <w:rFonts w:cstheme="minorHAnsi"/>
          <w:b/>
          <w:sz w:val="18"/>
          <w:szCs w:val="18"/>
        </w:rPr>
        <w:t>Voting Members</w:t>
      </w:r>
      <w:r w:rsidRPr="00426AE2">
        <w:rPr>
          <w:rFonts w:cstheme="minorHAnsi"/>
          <w:sz w:val="18"/>
          <w:szCs w:val="18"/>
        </w:rPr>
        <w:t xml:space="preserve">:  </w:t>
      </w:r>
      <w:r w:rsidR="000735B8">
        <w:rPr>
          <w:rFonts w:cstheme="minorHAnsi"/>
          <w:sz w:val="18"/>
          <w:szCs w:val="18"/>
        </w:rPr>
        <w:t>24</w:t>
      </w:r>
      <w:r w:rsidRPr="00426AE2">
        <w:rPr>
          <w:rFonts w:cstheme="minorHAnsi"/>
          <w:sz w:val="18"/>
          <w:szCs w:val="18"/>
        </w:rPr>
        <w:t xml:space="preserve"> total (1</w:t>
      </w:r>
      <w:r w:rsidR="000735B8">
        <w:rPr>
          <w:rFonts w:cstheme="minorHAnsi"/>
          <w:sz w:val="18"/>
          <w:szCs w:val="18"/>
        </w:rPr>
        <w:t>6</w:t>
      </w:r>
      <w:r w:rsidRPr="00426AE2">
        <w:rPr>
          <w:rFonts w:cstheme="minorHAnsi"/>
          <w:sz w:val="18"/>
          <w:szCs w:val="18"/>
        </w:rPr>
        <w:t xml:space="preserve"> - majority needed for quorum)</w:t>
      </w:r>
      <w:proofErr w:type="gramStart"/>
      <w:r w:rsidRPr="00426AE2">
        <w:rPr>
          <w:rFonts w:cstheme="minorHAnsi"/>
          <w:sz w:val="18"/>
          <w:szCs w:val="18"/>
        </w:rPr>
        <w:t xml:space="preserve">.  </w:t>
      </w:r>
      <w:proofErr w:type="gramEnd"/>
      <w:r w:rsidRPr="00426AE2">
        <w:rPr>
          <w:rFonts w:cstheme="minorHAnsi"/>
          <w:sz w:val="18"/>
          <w:szCs w:val="18"/>
        </w:rPr>
        <w:t xml:space="preserve">Quorum was </w:t>
      </w:r>
      <w:r w:rsidR="00EC6666" w:rsidRPr="00426AE2">
        <w:rPr>
          <w:rFonts w:cstheme="minorHAnsi"/>
          <w:sz w:val="18"/>
          <w:szCs w:val="18"/>
        </w:rPr>
        <w:t>present.</w:t>
      </w:r>
    </w:p>
    <w:tbl>
      <w:tblPr>
        <w:tblStyle w:val="TableGrid"/>
        <w:tblW w:w="9720" w:type="dxa"/>
        <w:tblInd w:w="0" w:type="dxa"/>
        <w:tblLayout w:type="fixed"/>
        <w:tblLook w:val="04A0" w:firstRow="1" w:lastRow="0" w:firstColumn="1" w:lastColumn="0" w:noHBand="0" w:noVBand="1"/>
      </w:tblPr>
      <w:tblGrid>
        <w:gridCol w:w="347"/>
        <w:gridCol w:w="2220"/>
        <w:gridCol w:w="360"/>
        <w:gridCol w:w="2027"/>
        <w:gridCol w:w="318"/>
        <w:gridCol w:w="2017"/>
        <w:gridCol w:w="270"/>
        <w:gridCol w:w="2161"/>
      </w:tblGrid>
      <w:tr w:rsidR="00426AE2" w:rsidRPr="00426AE2" w14:paraId="10048185" w14:textId="77777777" w:rsidTr="005F6DB7">
        <w:tc>
          <w:tcPr>
            <w:tcW w:w="347" w:type="dxa"/>
            <w:tcBorders>
              <w:top w:val="single" w:sz="4" w:space="0" w:color="auto"/>
              <w:left w:val="single" w:sz="4" w:space="0" w:color="auto"/>
              <w:bottom w:val="single" w:sz="4" w:space="0" w:color="auto"/>
              <w:right w:val="single" w:sz="4" w:space="0" w:color="auto"/>
            </w:tcBorders>
          </w:tcPr>
          <w:p w14:paraId="54439525" w14:textId="61296891" w:rsidR="00426AE2" w:rsidRPr="00426AE2" w:rsidRDefault="009A1FA6" w:rsidP="00426AE2">
            <w:pPr>
              <w:jc w:val="center"/>
              <w:rPr>
                <w:rFonts w:cstheme="minorHAnsi"/>
                <w:sz w:val="18"/>
                <w:szCs w:val="18"/>
              </w:rPr>
            </w:pPr>
            <w:r>
              <w:rPr>
                <w:rFonts w:cstheme="minorHAnsi"/>
                <w:sz w:val="18"/>
                <w:szCs w:val="18"/>
              </w:rPr>
              <w:t>P</w:t>
            </w:r>
          </w:p>
        </w:tc>
        <w:tc>
          <w:tcPr>
            <w:tcW w:w="2220" w:type="dxa"/>
            <w:tcBorders>
              <w:top w:val="single" w:sz="4" w:space="0" w:color="auto"/>
              <w:left w:val="single" w:sz="4" w:space="0" w:color="auto"/>
              <w:bottom w:val="single" w:sz="4" w:space="0" w:color="auto"/>
              <w:right w:val="single" w:sz="4" w:space="0" w:color="auto"/>
            </w:tcBorders>
            <w:hideMark/>
          </w:tcPr>
          <w:p w14:paraId="3FBD8741" w14:textId="77777777" w:rsidR="00426AE2" w:rsidRPr="00426AE2" w:rsidRDefault="00426AE2" w:rsidP="00426AE2">
            <w:pPr>
              <w:rPr>
                <w:rFonts w:cstheme="minorHAnsi"/>
                <w:sz w:val="18"/>
                <w:szCs w:val="18"/>
              </w:rPr>
            </w:pPr>
            <w:r w:rsidRPr="00426AE2">
              <w:rPr>
                <w:rFonts w:cstheme="minorHAnsi"/>
                <w:sz w:val="18"/>
                <w:szCs w:val="18"/>
              </w:rPr>
              <w:t>Soutir Bandyopadhyay (Chair)</w:t>
            </w:r>
          </w:p>
        </w:tc>
        <w:tc>
          <w:tcPr>
            <w:tcW w:w="360" w:type="dxa"/>
            <w:tcBorders>
              <w:top w:val="single" w:sz="4" w:space="0" w:color="auto"/>
              <w:left w:val="single" w:sz="4" w:space="0" w:color="auto"/>
              <w:bottom w:val="single" w:sz="4" w:space="0" w:color="auto"/>
              <w:right w:val="single" w:sz="4" w:space="0" w:color="auto"/>
            </w:tcBorders>
          </w:tcPr>
          <w:p w14:paraId="64FAA825" w14:textId="00487030" w:rsidR="00426AE2" w:rsidRPr="00426AE2" w:rsidRDefault="009A1FA6" w:rsidP="00426AE2">
            <w:pPr>
              <w:jc w:val="center"/>
              <w:rPr>
                <w:rFonts w:cstheme="minorHAnsi"/>
                <w:sz w:val="18"/>
                <w:szCs w:val="18"/>
              </w:rPr>
            </w:pPr>
            <w:r>
              <w:rPr>
                <w:rFonts w:cstheme="minorHAnsi"/>
                <w:sz w:val="18"/>
                <w:szCs w:val="18"/>
              </w:rPr>
              <w:t>P</w:t>
            </w:r>
          </w:p>
        </w:tc>
        <w:tc>
          <w:tcPr>
            <w:tcW w:w="2027" w:type="dxa"/>
            <w:tcBorders>
              <w:top w:val="single" w:sz="4" w:space="0" w:color="auto"/>
              <w:left w:val="single" w:sz="4" w:space="0" w:color="auto"/>
              <w:bottom w:val="single" w:sz="4" w:space="0" w:color="auto"/>
              <w:right w:val="single" w:sz="4" w:space="0" w:color="auto"/>
            </w:tcBorders>
            <w:hideMark/>
          </w:tcPr>
          <w:p w14:paraId="7F1183FB" w14:textId="77777777" w:rsidR="00426AE2" w:rsidRPr="00426AE2" w:rsidRDefault="00426AE2" w:rsidP="00426AE2">
            <w:pPr>
              <w:rPr>
                <w:rFonts w:cstheme="minorHAnsi"/>
                <w:sz w:val="18"/>
                <w:szCs w:val="18"/>
              </w:rPr>
            </w:pPr>
            <w:r w:rsidRPr="00426AE2">
              <w:rPr>
                <w:rFonts w:cstheme="minorHAnsi"/>
                <w:sz w:val="18"/>
                <w:szCs w:val="18"/>
              </w:rPr>
              <w:t>Danielle Ostendorf (LB)</w:t>
            </w:r>
          </w:p>
        </w:tc>
        <w:tc>
          <w:tcPr>
            <w:tcW w:w="318" w:type="dxa"/>
            <w:tcBorders>
              <w:top w:val="single" w:sz="4" w:space="0" w:color="auto"/>
              <w:left w:val="single" w:sz="4" w:space="0" w:color="auto"/>
              <w:bottom w:val="single" w:sz="4" w:space="0" w:color="auto"/>
              <w:right w:val="single" w:sz="4" w:space="0" w:color="auto"/>
            </w:tcBorders>
          </w:tcPr>
          <w:p w14:paraId="5E012DA4" w14:textId="76048F5E" w:rsidR="00426AE2" w:rsidRPr="00426AE2" w:rsidRDefault="009A1FA6" w:rsidP="00426AE2">
            <w:pPr>
              <w:jc w:val="center"/>
              <w:rPr>
                <w:rFonts w:cstheme="minorHAnsi"/>
                <w:sz w:val="18"/>
                <w:szCs w:val="18"/>
              </w:rPr>
            </w:pPr>
            <w:r>
              <w:rPr>
                <w:rFonts w:cstheme="minorHAnsi"/>
                <w:sz w:val="18"/>
                <w:szCs w:val="18"/>
              </w:rPr>
              <w:t>P</w:t>
            </w:r>
          </w:p>
        </w:tc>
        <w:tc>
          <w:tcPr>
            <w:tcW w:w="2017" w:type="dxa"/>
            <w:tcBorders>
              <w:top w:val="single" w:sz="4" w:space="0" w:color="auto"/>
              <w:left w:val="single" w:sz="4" w:space="0" w:color="auto"/>
              <w:bottom w:val="single" w:sz="4" w:space="0" w:color="auto"/>
              <w:right w:val="single" w:sz="4" w:space="0" w:color="auto"/>
            </w:tcBorders>
            <w:hideMark/>
          </w:tcPr>
          <w:p w14:paraId="6E40D759" w14:textId="77777777" w:rsidR="00426AE2" w:rsidRPr="00426AE2" w:rsidRDefault="00426AE2" w:rsidP="00426AE2">
            <w:pPr>
              <w:rPr>
                <w:rFonts w:cstheme="minorHAnsi"/>
                <w:sz w:val="18"/>
                <w:szCs w:val="18"/>
              </w:rPr>
            </w:pPr>
            <w:r w:rsidRPr="00426AE2">
              <w:rPr>
                <w:rFonts w:cstheme="minorHAnsi"/>
                <w:sz w:val="18"/>
                <w:szCs w:val="18"/>
              </w:rPr>
              <w:t>Andy Osborne (NSE)</w:t>
            </w:r>
          </w:p>
        </w:tc>
        <w:tc>
          <w:tcPr>
            <w:tcW w:w="270" w:type="dxa"/>
            <w:tcBorders>
              <w:top w:val="single" w:sz="4" w:space="0" w:color="auto"/>
              <w:left w:val="single" w:sz="4" w:space="0" w:color="auto"/>
              <w:bottom w:val="single" w:sz="4" w:space="0" w:color="auto"/>
              <w:right w:val="single" w:sz="4" w:space="0" w:color="auto"/>
            </w:tcBorders>
          </w:tcPr>
          <w:p w14:paraId="48926B51" w14:textId="58858CB4" w:rsidR="00426AE2" w:rsidRPr="00426AE2" w:rsidRDefault="00FC0E41" w:rsidP="00426AE2">
            <w:pPr>
              <w:rPr>
                <w:rFonts w:cstheme="minorHAnsi"/>
                <w:sz w:val="18"/>
                <w:szCs w:val="18"/>
              </w:rPr>
            </w:pPr>
            <w:r>
              <w:rPr>
                <w:rFonts w:cstheme="minorHAnsi"/>
                <w:sz w:val="18"/>
                <w:szCs w:val="18"/>
              </w:rPr>
              <w:t>P</w:t>
            </w:r>
          </w:p>
        </w:tc>
        <w:tc>
          <w:tcPr>
            <w:tcW w:w="2161" w:type="dxa"/>
            <w:tcBorders>
              <w:top w:val="single" w:sz="4" w:space="0" w:color="auto"/>
              <w:left w:val="single" w:sz="4" w:space="0" w:color="auto"/>
              <w:bottom w:val="single" w:sz="4" w:space="0" w:color="auto"/>
              <w:right w:val="single" w:sz="4" w:space="0" w:color="auto"/>
            </w:tcBorders>
            <w:hideMark/>
          </w:tcPr>
          <w:p w14:paraId="342BD12D" w14:textId="77777777" w:rsidR="00426AE2" w:rsidRPr="00426AE2" w:rsidRDefault="00426AE2" w:rsidP="00426AE2">
            <w:pPr>
              <w:rPr>
                <w:rFonts w:cstheme="minorHAnsi"/>
                <w:sz w:val="18"/>
                <w:szCs w:val="18"/>
              </w:rPr>
            </w:pPr>
            <w:r w:rsidRPr="00426AE2">
              <w:rPr>
                <w:rFonts w:cstheme="minorHAnsi"/>
                <w:sz w:val="18"/>
                <w:szCs w:val="18"/>
              </w:rPr>
              <w:t>Owen Hildreth (ME)</w:t>
            </w:r>
          </w:p>
        </w:tc>
      </w:tr>
      <w:tr w:rsidR="00426AE2" w:rsidRPr="00426AE2" w14:paraId="6E649D34" w14:textId="77777777" w:rsidTr="005F6DB7">
        <w:tc>
          <w:tcPr>
            <w:tcW w:w="347" w:type="dxa"/>
            <w:tcBorders>
              <w:top w:val="single" w:sz="4" w:space="0" w:color="auto"/>
              <w:left w:val="single" w:sz="4" w:space="0" w:color="auto"/>
              <w:bottom w:val="single" w:sz="4" w:space="0" w:color="auto"/>
              <w:right w:val="single" w:sz="4" w:space="0" w:color="auto"/>
            </w:tcBorders>
          </w:tcPr>
          <w:p w14:paraId="17E97A73" w14:textId="2D99AD14" w:rsidR="00426AE2" w:rsidRPr="00426AE2" w:rsidRDefault="009A1FA6" w:rsidP="00426AE2">
            <w:pPr>
              <w:jc w:val="center"/>
              <w:rPr>
                <w:rFonts w:cstheme="minorHAnsi"/>
                <w:sz w:val="18"/>
                <w:szCs w:val="18"/>
              </w:rPr>
            </w:pPr>
            <w:r>
              <w:rPr>
                <w:rFonts w:cstheme="minorHAnsi"/>
                <w:sz w:val="18"/>
                <w:szCs w:val="18"/>
              </w:rPr>
              <w:t>P</w:t>
            </w:r>
          </w:p>
        </w:tc>
        <w:tc>
          <w:tcPr>
            <w:tcW w:w="2220" w:type="dxa"/>
            <w:tcBorders>
              <w:top w:val="single" w:sz="4" w:space="0" w:color="auto"/>
              <w:left w:val="single" w:sz="4" w:space="0" w:color="auto"/>
              <w:bottom w:val="single" w:sz="4" w:space="0" w:color="auto"/>
              <w:right w:val="single" w:sz="4" w:space="0" w:color="auto"/>
            </w:tcBorders>
            <w:hideMark/>
          </w:tcPr>
          <w:p w14:paraId="730B4AEB" w14:textId="77777777" w:rsidR="00426AE2" w:rsidRPr="00426AE2" w:rsidRDefault="00426AE2" w:rsidP="00426AE2">
            <w:pPr>
              <w:rPr>
                <w:rFonts w:cstheme="minorHAnsi"/>
                <w:sz w:val="18"/>
                <w:szCs w:val="18"/>
              </w:rPr>
            </w:pPr>
            <w:r w:rsidRPr="00426AE2">
              <w:rPr>
                <w:rFonts w:cstheme="minorHAnsi"/>
                <w:sz w:val="18"/>
                <w:szCs w:val="18"/>
              </w:rPr>
              <w:t>Adrienne Marshall (HSE)</w:t>
            </w:r>
          </w:p>
        </w:tc>
        <w:tc>
          <w:tcPr>
            <w:tcW w:w="360" w:type="dxa"/>
            <w:tcBorders>
              <w:top w:val="single" w:sz="4" w:space="0" w:color="auto"/>
              <w:left w:val="single" w:sz="4" w:space="0" w:color="auto"/>
              <w:bottom w:val="single" w:sz="4" w:space="0" w:color="auto"/>
              <w:right w:val="single" w:sz="4" w:space="0" w:color="auto"/>
            </w:tcBorders>
          </w:tcPr>
          <w:p w14:paraId="1345FB9B" w14:textId="0C9D735F" w:rsidR="00426AE2" w:rsidRPr="00426AE2" w:rsidRDefault="009A1FA6" w:rsidP="00426AE2">
            <w:pPr>
              <w:jc w:val="center"/>
              <w:rPr>
                <w:rFonts w:cstheme="minorHAnsi"/>
                <w:sz w:val="18"/>
                <w:szCs w:val="18"/>
              </w:rPr>
            </w:pPr>
            <w:r>
              <w:rPr>
                <w:rFonts w:cstheme="minorHAnsi"/>
                <w:sz w:val="18"/>
                <w:szCs w:val="18"/>
              </w:rPr>
              <w:t>P</w:t>
            </w:r>
          </w:p>
        </w:tc>
        <w:tc>
          <w:tcPr>
            <w:tcW w:w="2027" w:type="dxa"/>
            <w:tcBorders>
              <w:top w:val="single" w:sz="4" w:space="0" w:color="auto"/>
              <w:left w:val="single" w:sz="4" w:space="0" w:color="auto"/>
              <w:bottom w:val="single" w:sz="4" w:space="0" w:color="auto"/>
              <w:right w:val="single" w:sz="4" w:space="0" w:color="auto"/>
            </w:tcBorders>
            <w:hideMark/>
          </w:tcPr>
          <w:p w14:paraId="7ED221E0" w14:textId="77777777" w:rsidR="00426AE2" w:rsidRPr="00426AE2" w:rsidRDefault="00426AE2" w:rsidP="00426AE2">
            <w:pPr>
              <w:rPr>
                <w:rFonts w:cstheme="minorHAnsi"/>
                <w:sz w:val="18"/>
                <w:szCs w:val="18"/>
              </w:rPr>
            </w:pPr>
            <w:r w:rsidRPr="00426AE2">
              <w:rPr>
                <w:rFonts w:cstheme="minorHAnsi"/>
                <w:sz w:val="18"/>
                <w:szCs w:val="18"/>
              </w:rPr>
              <w:t>Bettina Voelker (CH)</w:t>
            </w:r>
          </w:p>
        </w:tc>
        <w:tc>
          <w:tcPr>
            <w:tcW w:w="318" w:type="dxa"/>
            <w:tcBorders>
              <w:top w:val="single" w:sz="4" w:space="0" w:color="auto"/>
              <w:left w:val="single" w:sz="4" w:space="0" w:color="auto"/>
              <w:bottom w:val="single" w:sz="4" w:space="0" w:color="auto"/>
              <w:right w:val="single" w:sz="4" w:space="0" w:color="auto"/>
            </w:tcBorders>
          </w:tcPr>
          <w:p w14:paraId="5E6A93E5" w14:textId="4B596D5F" w:rsidR="00426AE2" w:rsidRPr="00426AE2" w:rsidRDefault="009A1FA6" w:rsidP="00426AE2">
            <w:pPr>
              <w:jc w:val="center"/>
              <w:rPr>
                <w:rFonts w:cstheme="minorHAnsi"/>
                <w:sz w:val="18"/>
                <w:szCs w:val="18"/>
              </w:rPr>
            </w:pPr>
            <w:r>
              <w:rPr>
                <w:rFonts w:cstheme="minorHAnsi"/>
                <w:sz w:val="18"/>
                <w:szCs w:val="18"/>
              </w:rPr>
              <w:t>P</w:t>
            </w:r>
          </w:p>
        </w:tc>
        <w:tc>
          <w:tcPr>
            <w:tcW w:w="2017" w:type="dxa"/>
            <w:tcBorders>
              <w:top w:val="single" w:sz="4" w:space="0" w:color="auto"/>
              <w:left w:val="single" w:sz="4" w:space="0" w:color="auto"/>
              <w:bottom w:val="single" w:sz="4" w:space="0" w:color="auto"/>
              <w:right w:val="single" w:sz="4" w:space="0" w:color="auto"/>
            </w:tcBorders>
            <w:hideMark/>
          </w:tcPr>
          <w:p w14:paraId="39B8AC68" w14:textId="77777777" w:rsidR="00426AE2" w:rsidRPr="00426AE2" w:rsidRDefault="00426AE2" w:rsidP="00426AE2">
            <w:pPr>
              <w:rPr>
                <w:rFonts w:cstheme="minorHAnsi"/>
                <w:sz w:val="18"/>
                <w:szCs w:val="18"/>
              </w:rPr>
            </w:pPr>
            <w:r w:rsidRPr="00426AE2">
              <w:rPr>
                <w:rFonts w:cstheme="minorHAnsi"/>
                <w:sz w:val="18"/>
                <w:szCs w:val="18"/>
              </w:rPr>
              <w:t>Jaeheon Lee (MN)</w:t>
            </w:r>
          </w:p>
        </w:tc>
        <w:tc>
          <w:tcPr>
            <w:tcW w:w="270" w:type="dxa"/>
            <w:tcBorders>
              <w:top w:val="single" w:sz="4" w:space="0" w:color="auto"/>
              <w:left w:val="single" w:sz="4" w:space="0" w:color="auto"/>
              <w:bottom w:val="single" w:sz="4" w:space="0" w:color="auto"/>
              <w:right w:val="single" w:sz="4" w:space="0" w:color="auto"/>
            </w:tcBorders>
          </w:tcPr>
          <w:p w14:paraId="7CBAE10D" w14:textId="25753627" w:rsidR="00426AE2" w:rsidRPr="00426AE2" w:rsidRDefault="00426AE2" w:rsidP="00426AE2">
            <w:pPr>
              <w:jc w:val="center"/>
              <w:rPr>
                <w:rFonts w:cstheme="minorHAnsi"/>
                <w:sz w:val="18"/>
                <w:szCs w:val="18"/>
              </w:rPr>
            </w:pPr>
          </w:p>
        </w:tc>
        <w:tc>
          <w:tcPr>
            <w:tcW w:w="2161" w:type="dxa"/>
            <w:tcBorders>
              <w:top w:val="single" w:sz="4" w:space="0" w:color="auto"/>
              <w:left w:val="single" w:sz="4" w:space="0" w:color="auto"/>
              <w:bottom w:val="single" w:sz="4" w:space="0" w:color="auto"/>
              <w:right w:val="single" w:sz="4" w:space="0" w:color="auto"/>
            </w:tcBorders>
            <w:hideMark/>
          </w:tcPr>
          <w:p w14:paraId="2858B6AC" w14:textId="77777777" w:rsidR="00426AE2" w:rsidRPr="00426AE2" w:rsidRDefault="00426AE2" w:rsidP="00426AE2">
            <w:pPr>
              <w:rPr>
                <w:rFonts w:cstheme="minorHAnsi"/>
                <w:sz w:val="18"/>
                <w:szCs w:val="18"/>
              </w:rPr>
            </w:pPr>
            <w:r w:rsidRPr="00426AE2">
              <w:rPr>
                <w:rFonts w:cstheme="minorHAnsi"/>
                <w:sz w:val="18"/>
                <w:szCs w:val="18"/>
              </w:rPr>
              <w:t>Jared Carbone (EB)</w:t>
            </w:r>
          </w:p>
        </w:tc>
      </w:tr>
      <w:tr w:rsidR="00426AE2" w:rsidRPr="00426AE2" w14:paraId="51E8EAF6" w14:textId="77777777" w:rsidTr="005F6DB7">
        <w:tc>
          <w:tcPr>
            <w:tcW w:w="347" w:type="dxa"/>
            <w:tcBorders>
              <w:top w:val="single" w:sz="4" w:space="0" w:color="auto"/>
              <w:left w:val="single" w:sz="4" w:space="0" w:color="auto"/>
              <w:bottom w:val="single" w:sz="4" w:space="0" w:color="auto"/>
              <w:right w:val="single" w:sz="4" w:space="0" w:color="auto"/>
            </w:tcBorders>
          </w:tcPr>
          <w:p w14:paraId="24EFC0FD" w14:textId="67EDDC68" w:rsidR="00426AE2" w:rsidRPr="00426AE2" w:rsidRDefault="009A1FA6" w:rsidP="00426AE2">
            <w:pPr>
              <w:jc w:val="center"/>
              <w:rPr>
                <w:rFonts w:cstheme="minorHAnsi"/>
                <w:sz w:val="18"/>
                <w:szCs w:val="18"/>
              </w:rPr>
            </w:pPr>
            <w:r>
              <w:rPr>
                <w:rFonts w:cstheme="minorHAnsi"/>
                <w:sz w:val="18"/>
                <w:szCs w:val="18"/>
              </w:rPr>
              <w:t>P</w:t>
            </w:r>
          </w:p>
        </w:tc>
        <w:tc>
          <w:tcPr>
            <w:tcW w:w="2220" w:type="dxa"/>
            <w:tcBorders>
              <w:top w:val="single" w:sz="4" w:space="0" w:color="auto"/>
              <w:left w:val="single" w:sz="4" w:space="0" w:color="auto"/>
              <w:bottom w:val="single" w:sz="4" w:space="0" w:color="auto"/>
              <w:right w:val="single" w:sz="4" w:space="0" w:color="auto"/>
            </w:tcBorders>
            <w:hideMark/>
          </w:tcPr>
          <w:p w14:paraId="1CCB6F5F" w14:textId="77777777" w:rsidR="00426AE2" w:rsidRPr="00426AE2" w:rsidRDefault="00426AE2" w:rsidP="00426AE2">
            <w:pPr>
              <w:rPr>
                <w:rFonts w:cstheme="minorHAnsi"/>
                <w:sz w:val="18"/>
                <w:szCs w:val="18"/>
              </w:rPr>
            </w:pPr>
            <w:r w:rsidRPr="00426AE2">
              <w:rPr>
                <w:rFonts w:cstheme="minorHAnsi"/>
                <w:sz w:val="18"/>
                <w:szCs w:val="18"/>
              </w:rPr>
              <w:t>Yaoguo Li (GP)</w:t>
            </w:r>
          </w:p>
        </w:tc>
        <w:tc>
          <w:tcPr>
            <w:tcW w:w="360" w:type="dxa"/>
            <w:tcBorders>
              <w:top w:val="single" w:sz="4" w:space="0" w:color="auto"/>
              <w:left w:val="single" w:sz="4" w:space="0" w:color="auto"/>
              <w:bottom w:val="single" w:sz="4" w:space="0" w:color="auto"/>
              <w:right w:val="single" w:sz="4" w:space="0" w:color="auto"/>
            </w:tcBorders>
          </w:tcPr>
          <w:p w14:paraId="437C5199" w14:textId="69B53637" w:rsidR="00426AE2" w:rsidRPr="00426AE2" w:rsidRDefault="009A1FA6" w:rsidP="00426AE2">
            <w:pPr>
              <w:jc w:val="center"/>
              <w:rPr>
                <w:rFonts w:cstheme="minorHAnsi"/>
                <w:sz w:val="18"/>
                <w:szCs w:val="18"/>
              </w:rPr>
            </w:pPr>
            <w:r>
              <w:rPr>
                <w:rFonts w:cstheme="minorHAnsi"/>
                <w:sz w:val="18"/>
                <w:szCs w:val="18"/>
              </w:rPr>
              <w:t>P</w:t>
            </w:r>
          </w:p>
        </w:tc>
        <w:tc>
          <w:tcPr>
            <w:tcW w:w="2027" w:type="dxa"/>
            <w:tcBorders>
              <w:top w:val="single" w:sz="4" w:space="0" w:color="auto"/>
              <w:left w:val="single" w:sz="4" w:space="0" w:color="auto"/>
              <w:bottom w:val="single" w:sz="4" w:space="0" w:color="auto"/>
              <w:right w:val="single" w:sz="4" w:space="0" w:color="auto"/>
            </w:tcBorders>
            <w:hideMark/>
          </w:tcPr>
          <w:p w14:paraId="13533C5E" w14:textId="77777777" w:rsidR="00426AE2" w:rsidRPr="00426AE2" w:rsidRDefault="00426AE2" w:rsidP="00426AE2">
            <w:pPr>
              <w:rPr>
                <w:rFonts w:cstheme="minorHAnsi"/>
                <w:sz w:val="18"/>
                <w:szCs w:val="18"/>
              </w:rPr>
            </w:pPr>
            <w:r w:rsidRPr="00426AE2">
              <w:rPr>
                <w:rFonts w:cstheme="minorHAnsi"/>
                <w:sz w:val="18"/>
                <w:szCs w:val="18"/>
              </w:rPr>
              <w:t>Juan Lucena (EDS)</w:t>
            </w:r>
          </w:p>
        </w:tc>
        <w:tc>
          <w:tcPr>
            <w:tcW w:w="318" w:type="dxa"/>
            <w:tcBorders>
              <w:top w:val="single" w:sz="4" w:space="0" w:color="auto"/>
              <w:left w:val="single" w:sz="4" w:space="0" w:color="auto"/>
              <w:bottom w:val="single" w:sz="4" w:space="0" w:color="auto"/>
              <w:right w:val="single" w:sz="4" w:space="0" w:color="auto"/>
            </w:tcBorders>
          </w:tcPr>
          <w:p w14:paraId="7B3F9732" w14:textId="4CE4CAE4" w:rsidR="00426AE2" w:rsidRPr="00426AE2" w:rsidRDefault="009A1FA6" w:rsidP="00426AE2">
            <w:pPr>
              <w:jc w:val="center"/>
              <w:rPr>
                <w:rFonts w:cstheme="minorHAnsi"/>
                <w:sz w:val="18"/>
                <w:szCs w:val="18"/>
              </w:rPr>
            </w:pPr>
            <w:r>
              <w:rPr>
                <w:rFonts w:cstheme="minorHAnsi"/>
                <w:sz w:val="18"/>
                <w:szCs w:val="18"/>
              </w:rPr>
              <w:t>P</w:t>
            </w:r>
          </w:p>
        </w:tc>
        <w:tc>
          <w:tcPr>
            <w:tcW w:w="2017" w:type="dxa"/>
            <w:tcBorders>
              <w:top w:val="single" w:sz="4" w:space="0" w:color="auto"/>
              <w:left w:val="single" w:sz="4" w:space="0" w:color="auto"/>
              <w:bottom w:val="single" w:sz="4" w:space="0" w:color="auto"/>
              <w:right w:val="single" w:sz="4" w:space="0" w:color="auto"/>
            </w:tcBorders>
            <w:hideMark/>
          </w:tcPr>
          <w:p w14:paraId="51984A15" w14:textId="77777777" w:rsidR="00426AE2" w:rsidRPr="00426AE2" w:rsidRDefault="00426AE2" w:rsidP="00426AE2">
            <w:pPr>
              <w:rPr>
                <w:rFonts w:cstheme="minorHAnsi"/>
                <w:sz w:val="18"/>
                <w:szCs w:val="18"/>
                <w:highlight w:val="yellow"/>
              </w:rPr>
            </w:pPr>
            <w:r w:rsidRPr="00426AE2">
              <w:rPr>
                <w:rFonts w:cstheme="minorHAnsi"/>
                <w:sz w:val="18"/>
                <w:szCs w:val="18"/>
              </w:rPr>
              <w:t>Jim Ranville (GC)</w:t>
            </w:r>
          </w:p>
        </w:tc>
        <w:tc>
          <w:tcPr>
            <w:tcW w:w="270" w:type="dxa"/>
            <w:tcBorders>
              <w:top w:val="single" w:sz="4" w:space="0" w:color="auto"/>
              <w:left w:val="single" w:sz="4" w:space="0" w:color="auto"/>
              <w:bottom w:val="single" w:sz="4" w:space="0" w:color="auto"/>
              <w:right w:val="single" w:sz="4" w:space="0" w:color="auto"/>
            </w:tcBorders>
          </w:tcPr>
          <w:p w14:paraId="5A5ED747" w14:textId="7B91AC55" w:rsidR="00426AE2" w:rsidRPr="00426AE2" w:rsidRDefault="009A1FA6" w:rsidP="00426AE2">
            <w:pPr>
              <w:jc w:val="center"/>
              <w:rPr>
                <w:rFonts w:cstheme="minorHAnsi"/>
                <w:sz w:val="18"/>
                <w:szCs w:val="18"/>
              </w:rPr>
            </w:pPr>
            <w:r>
              <w:rPr>
                <w:rFonts w:cstheme="minorHAnsi"/>
                <w:sz w:val="18"/>
                <w:szCs w:val="18"/>
              </w:rPr>
              <w:t>P</w:t>
            </w:r>
          </w:p>
        </w:tc>
        <w:tc>
          <w:tcPr>
            <w:tcW w:w="2161" w:type="dxa"/>
            <w:tcBorders>
              <w:top w:val="single" w:sz="4" w:space="0" w:color="auto"/>
              <w:left w:val="single" w:sz="4" w:space="0" w:color="auto"/>
              <w:bottom w:val="single" w:sz="4" w:space="0" w:color="auto"/>
              <w:right w:val="single" w:sz="4" w:space="0" w:color="auto"/>
            </w:tcBorders>
            <w:hideMark/>
          </w:tcPr>
          <w:p w14:paraId="03759BDC" w14:textId="77777777" w:rsidR="00426AE2" w:rsidRPr="00426AE2" w:rsidRDefault="00426AE2" w:rsidP="00426AE2">
            <w:pPr>
              <w:rPr>
                <w:rFonts w:cstheme="minorHAnsi"/>
                <w:sz w:val="18"/>
                <w:szCs w:val="18"/>
              </w:rPr>
            </w:pPr>
            <w:r w:rsidRPr="00426AE2">
              <w:rPr>
                <w:rFonts w:cstheme="minorHAnsi"/>
                <w:sz w:val="18"/>
                <w:szCs w:val="18"/>
              </w:rPr>
              <w:t>Pejman Tahmasebi (PE)</w:t>
            </w:r>
          </w:p>
        </w:tc>
      </w:tr>
      <w:tr w:rsidR="005F6DB7" w:rsidRPr="00426AE2" w14:paraId="77335DB7" w14:textId="77777777" w:rsidTr="005F6DB7">
        <w:tc>
          <w:tcPr>
            <w:tcW w:w="347" w:type="dxa"/>
            <w:tcBorders>
              <w:top w:val="single" w:sz="4" w:space="0" w:color="auto"/>
              <w:left w:val="single" w:sz="4" w:space="0" w:color="auto"/>
              <w:bottom w:val="single" w:sz="4" w:space="0" w:color="auto"/>
              <w:right w:val="single" w:sz="4" w:space="0" w:color="auto"/>
            </w:tcBorders>
          </w:tcPr>
          <w:p w14:paraId="6F8AC75D" w14:textId="29AE7992" w:rsidR="005F6DB7" w:rsidRPr="00426AE2" w:rsidRDefault="009A1FA6" w:rsidP="005F6DB7">
            <w:pPr>
              <w:jc w:val="center"/>
              <w:rPr>
                <w:rFonts w:cstheme="minorHAnsi"/>
                <w:sz w:val="18"/>
                <w:szCs w:val="18"/>
              </w:rPr>
            </w:pPr>
            <w:r>
              <w:rPr>
                <w:rFonts w:cstheme="minorHAnsi"/>
                <w:sz w:val="18"/>
                <w:szCs w:val="18"/>
              </w:rPr>
              <w:t>P</w:t>
            </w:r>
          </w:p>
        </w:tc>
        <w:tc>
          <w:tcPr>
            <w:tcW w:w="2220" w:type="dxa"/>
            <w:tcBorders>
              <w:top w:val="single" w:sz="4" w:space="0" w:color="auto"/>
              <w:left w:val="single" w:sz="4" w:space="0" w:color="auto"/>
              <w:bottom w:val="single" w:sz="4" w:space="0" w:color="auto"/>
              <w:right w:val="single" w:sz="4" w:space="0" w:color="auto"/>
            </w:tcBorders>
            <w:hideMark/>
          </w:tcPr>
          <w:p w14:paraId="3A0F3F7C" w14:textId="77777777" w:rsidR="005F6DB7" w:rsidRPr="00426AE2" w:rsidRDefault="005F6DB7" w:rsidP="005F6DB7">
            <w:pPr>
              <w:rPr>
                <w:rFonts w:cstheme="minorHAnsi"/>
                <w:sz w:val="18"/>
                <w:szCs w:val="18"/>
              </w:rPr>
            </w:pPr>
            <w:r w:rsidRPr="00426AE2">
              <w:rPr>
                <w:rFonts w:cstheme="minorHAnsi"/>
                <w:sz w:val="18"/>
                <w:szCs w:val="18"/>
              </w:rPr>
              <w:t>Suveen Mathaudhu (MME)</w:t>
            </w:r>
          </w:p>
        </w:tc>
        <w:tc>
          <w:tcPr>
            <w:tcW w:w="360" w:type="dxa"/>
            <w:tcBorders>
              <w:top w:val="single" w:sz="4" w:space="0" w:color="auto"/>
              <w:left w:val="single" w:sz="4" w:space="0" w:color="auto"/>
              <w:bottom w:val="single" w:sz="4" w:space="0" w:color="auto"/>
              <w:right w:val="single" w:sz="4" w:space="0" w:color="auto"/>
            </w:tcBorders>
          </w:tcPr>
          <w:p w14:paraId="760345E5" w14:textId="1E8D3171" w:rsidR="005F6DB7" w:rsidRPr="00426AE2" w:rsidRDefault="009A1FA6" w:rsidP="005F6DB7">
            <w:pPr>
              <w:rPr>
                <w:rFonts w:cstheme="minorHAnsi"/>
                <w:sz w:val="18"/>
                <w:szCs w:val="18"/>
              </w:rPr>
            </w:pPr>
            <w:r>
              <w:rPr>
                <w:rFonts w:cstheme="minorHAnsi"/>
                <w:sz w:val="18"/>
                <w:szCs w:val="18"/>
              </w:rPr>
              <w:t>P</w:t>
            </w:r>
          </w:p>
        </w:tc>
        <w:tc>
          <w:tcPr>
            <w:tcW w:w="2027" w:type="dxa"/>
            <w:tcBorders>
              <w:top w:val="single" w:sz="4" w:space="0" w:color="auto"/>
              <w:left w:val="single" w:sz="4" w:space="0" w:color="auto"/>
              <w:bottom w:val="single" w:sz="4" w:space="0" w:color="auto"/>
              <w:right w:val="single" w:sz="4" w:space="0" w:color="auto"/>
            </w:tcBorders>
            <w:hideMark/>
          </w:tcPr>
          <w:p w14:paraId="769D57D3" w14:textId="179C7EB9" w:rsidR="005F6DB7" w:rsidRPr="00426AE2" w:rsidRDefault="005F6DB7" w:rsidP="005F6DB7">
            <w:pPr>
              <w:rPr>
                <w:rFonts w:cstheme="minorHAnsi"/>
                <w:sz w:val="18"/>
                <w:szCs w:val="18"/>
              </w:rPr>
            </w:pPr>
            <w:r w:rsidRPr="00426AE2">
              <w:rPr>
                <w:rFonts w:cstheme="minorHAnsi"/>
                <w:sz w:val="18"/>
                <w:szCs w:val="18"/>
              </w:rPr>
              <w:t>Nikki Farnsworth (CBE)</w:t>
            </w:r>
          </w:p>
        </w:tc>
        <w:tc>
          <w:tcPr>
            <w:tcW w:w="318" w:type="dxa"/>
            <w:tcBorders>
              <w:top w:val="single" w:sz="4" w:space="0" w:color="auto"/>
              <w:left w:val="single" w:sz="4" w:space="0" w:color="auto"/>
              <w:bottom w:val="single" w:sz="4" w:space="0" w:color="auto"/>
              <w:right w:val="single" w:sz="4" w:space="0" w:color="auto"/>
            </w:tcBorders>
          </w:tcPr>
          <w:p w14:paraId="0D3F40C0" w14:textId="670FCD2A" w:rsidR="005F6DB7" w:rsidRPr="00426AE2" w:rsidRDefault="009A1FA6" w:rsidP="005F6DB7">
            <w:pPr>
              <w:jc w:val="center"/>
              <w:rPr>
                <w:rFonts w:cstheme="minorHAnsi"/>
                <w:sz w:val="18"/>
                <w:szCs w:val="18"/>
              </w:rPr>
            </w:pPr>
            <w:r>
              <w:rPr>
                <w:rFonts w:cstheme="minorHAnsi"/>
                <w:sz w:val="18"/>
                <w:szCs w:val="18"/>
              </w:rPr>
              <w:t>P</w:t>
            </w:r>
          </w:p>
        </w:tc>
        <w:tc>
          <w:tcPr>
            <w:tcW w:w="2017" w:type="dxa"/>
            <w:tcBorders>
              <w:top w:val="single" w:sz="4" w:space="0" w:color="auto"/>
              <w:left w:val="single" w:sz="4" w:space="0" w:color="auto"/>
              <w:bottom w:val="single" w:sz="4" w:space="0" w:color="auto"/>
              <w:right w:val="single" w:sz="4" w:space="0" w:color="auto"/>
            </w:tcBorders>
            <w:hideMark/>
          </w:tcPr>
          <w:p w14:paraId="4EA3CC68" w14:textId="77777777" w:rsidR="005F6DB7" w:rsidRPr="00426AE2" w:rsidRDefault="005F6DB7" w:rsidP="005F6DB7">
            <w:pPr>
              <w:rPr>
                <w:rFonts w:cstheme="minorHAnsi"/>
                <w:sz w:val="18"/>
                <w:szCs w:val="18"/>
              </w:rPr>
            </w:pPr>
            <w:r w:rsidRPr="00426AE2">
              <w:rPr>
                <w:rFonts w:cstheme="minorHAnsi"/>
                <w:sz w:val="18"/>
                <w:szCs w:val="18"/>
              </w:rPr>
              <w:t>Ryan Venturelli (GE)</w:t>
            </w:r>
          </w:p>
        </w:tc>
        <w:tc>
          <w:tcPr>
            <w:tcW w:w="270" w:type="dxa"/>
            <w:tcBorders>
              <w:top w:val="single" w:sz="4" w:space="0" w:color="auto"/>
              <w:left w:val="single" w:sz="4" w:space="0" w:color="auto"/>
              <w:bottom w:val="single" w:sz="4" w:space="0" w:color="auto"/>
              <w:right w:val="single" w:sz="4" w:space="0" w:color="auto"/>
            </w:tcBorders>
          </w:tcPr>
          <w:p w14:paraId="7CE596A2" w14:textId="6F80188E" w:rsidR="005F6DB7" w:rsidRPr="00426AE2" w:rsidRDefault="005F6DB7" w:rsidP="005F6DB7">
            <w:pPr>
              <w:jc w:val="center"/>
              <w:rPr>
                <w:rFonts w:cstheme="minorHAnsi"/>
                <w:sz w:val="18"/>
                <w:szCs w:val="18"/>
              </w:rPr>
            </w:pPr>
          </w:p>
        </w:tc>
        <w:tc>
          <w:tcPr>
            <w:tcW w:w="2161" w:type="dxa"/>
            <w:tcBorders>
              <w:top w:val="single" w:sz="4" w:space="0" w:color="auto"/>
              <w:left w:val="single" w:sz="4" w:space="0" w:color="auto"/>
              <w:bottom w:val="single" w:sz="4" w:space="0" w:color="auto"/>
              <w:right w:val="single" w:sz="4" w:space="0" w:color="auto"/>
            </w:tcBorders>
            <w:hideMark/>
          </w:tcPr>
          <w:p w14:paraId="0ED0B16D" w14:textId="77777777" w:rsidR="005F6DB7" w:rsidRPr="00426AE2" w:rsidRDefault="005F6DB7" w:rsidP="005F6DB7">
            <w:pPr>
              <w:rPr>
                <w:rFonts w:cstheme="minorHAnsi"/>
                <w:sz w:val="18"/>
                <w:szCs w:val="18"/>
              </w:rPr>
            </w:pPr>
            <w:r w:rsidRPr="00426AE2">
              <w:rPr>
                <w:rFonts w:cstheme="minorHAnsi"/>
                <w:sz w:val="18"/>
                <w:szCs w:val="18"/>
              </w:rPr>
              <w:t>Dong Chen (CS)</w:t>
            </w:r>
          </w:p>
        </w:tc>
      </w:tr>
      <w:tr w:rsidR="005F6DB7" w:rsidRPr="00426AE2" w14:paraId="2992D3B0" w14:textId="77777777" w:rsidTr="005F6DB7">
        <w:tc>
          <w:tcPr>
            <w:tcW w:w="347" w:type="dxa"/>
            <w:tcBorders>
              <w:top w:val="single" w:sz="4" w:space="0" w:color="auto"/>
              <w:left w:val="single" w:sz="4" w:space="0" w:color="auto"/>
              <w:bottom w:val="single" w:sz="4" w:space="0" w:color="auto"/>
              <w:right w:val="single" w:sz="4" w:space="0" w:color="auto"/>
            </w:tcBorders>
          </w:tcPr>
          <w:p w14:paraId="089F1B63" w14:textId="2B2D685C" w:rsidR="005F6DB7" w:rsidRPr="00426AE2" w:rsidRDefault="009A1FA6" w:rsidP="005F6DB7">
            <w:pPr>
              <w:jc w:val="center"/>
              <w:rPr>
                <w:rFonts w:cstheme="minorHAnsi"/>
                <w:sz w:val="18"/>
                <w:szCs w:val="18"/>
              </w:rPr>
            </w:pPr>
            <w:r>
              <w:rPr>
                <w:rFonts w:cstheme="minorHAnsi"/>
                <w:sz w:val="18"/>
                <w:szCs w:val="18"/>
              </w:rPr>
              <w:t>P</w:t>
            </w:r>
          </w:p>
        </w:tc>
        <w:tc>
          <w:tcPr>
            <w:tcW w:w="2220" w:type="dxa"/>
            <w:tcBorders>
              <w:top w:val="single" w:sz="4" w:space="0" w:color="auto"/>
              <w:left w:val="single" w:sz="4" w:space="0" w:color="auto"/>
              <w:bottom w:val="single" w:sz="4" w:space="0" w:color="auto"/>
              <w:right w:val="single" w:sz="4" w:space="0" w:color="auto"/>
            </w:tcBorders>
            <w:hideMark/>
          </w:tcPr>
          <w:p w14:paraId="5AEA59A3" w14:textId="77777777" w:rsidR="005F6DB7" w:rsidRPr="00426AE2" w:rsidRDefault="005F6DB7" w:rsidP="005F6DB7">
            <w:pPr>
              <w:rPr>
                <w:rFonts w:cstheme="minorHAnsi"/>
                <w:sz w:val="18"/>
                <w:szCs w:val="18"/>
              </w:rPr>
            </w:pPr>
            <w:r w:rsidRPr="00426AE2">
              <w:rPr>
                <w:rFonts w:cstheme="minorHAnsi"/>
                <w:sz w:val="18"/>
                <w:szCs w:val="18"/>
              </w:rPr>
              <w:t>Adrianne C. Kroepsch (HASS)</w:t>
            </w:r>
          </w:p>
        </w:tc>
        <w:tc>
          <w:tcPr>
            <w:tcW w:w="360" w:type="dxa"/>
            <w:tcBorders>
              <w:top w:val="single" w:sz="4" w:space="0" w:color="auto"/>
              <w:left w:val="single" w:sz="4" w:space="0" w:color="auto"/>
              <w:bottom w:val="single" w:sz="4" w:space="0" w:color="auto"/>
              <w:right w:val="single" w:sz="4" w:space="0" w:color="auto"/>
            </w:tcBorders>
          </w:tcPr>
          <w:p w14:paraId="6B7DB6A7" w14:textId="40C5C4A1" w:rsidR="005F6DB7" w:rsidRPr="00426AE2" w:rsidRDefault="009A1FA6" w:rsidP="005F6DB7">
            <w:pPr>
              <w:jc w:val="center"/>
              <w:rPr>
                <w:rFonts w:cstheme="minorHAnsi"/>
                <w:sz w:val="18"/>
                <w:szCs w:val="18"/>
              </w:rPr>
            </w:pPr>
            <w:r>
              <w:rPr>
                <w:rFonts w:cstheme="minorHAnsi"/>
                <w:sz w:val="18"/>
                <w:szCs w:val="18"/>
              </w:rPr>
              <w:t>P</w:t>
            </w:r>
          </w:p>
        </w:tc>
        <w:tc>
          <w:tcPr>
            <w:tcW w:w="2027" w:type="dxa"/>
            <w:tcBorders>
              <w:top w:val="single" w:sz="4" w:space="0" w:color="auto"/>
              <w:left w:val="single" w:sz="4" w:space="0" w:color="auto"/>
              <w:bottom w:val="single" w:sz="4" w:space="0" w:color="auto"/>
              <w:right w:val="single" w:sz="4" w:space="0" w:color="auto"/>
            </w:tcBorders>
          </w:tcPr>
          <w:p w14:paraId="50D508D9" w14:textId="69B63394" w:rsidR="005F6DB7" w:rsidRPr="00426AE2" w:rsidRDefault="005F6DB7" w:rsidP="005F6DB7">
            <w:pPr>
              <w:rPr>
                <w:rFonts w:cstheme="minorHAnsi"/>
                <w:sz w:val="18"/>
                <w:szCs w:val="18"/>
              </w:rPr>
            </w:pPr>
            <w:r w:rsidRPr="00426AE2">
              <w:rPr>
                <w:rFonts w:cstheme="minorHAnsi"/>
                <w:sz w:val="18"/>
                <w:szCs w:val="18"/>
              </w:rPr>
              <w:t>Yamuna Phal (EE)</w:t>
            </w:r>
          </w:p>
        </w:tc>
        <w:tc>
          <w:tcPr>
            <w:tcW w:w="318" w:type="dxa"/>
            <w:tcBorders>
              <w:top w:val="single" w:sz="4" w:space="0" w:color="auto"/>
              <w:left w:val="single" w:sz="4" w:space="0" w:color="auto"/>
              <w:bottom w:val="single" w:sz="4" w:space="0" w:color="auto"/>
              <w:right w:val="single" w:sz="4" w:space="0" w:color="auto"/>
            </w:tcBorders>
          </w:tcPr>
          <w:p w14:paraId="17C14121" w14:textId="436B379A" w:rsidR="005F6DB7" w:rsidRPr="00426AE2" w:rsidRDefault="009A1FA6" w:rsidP="005F6DB7">
            <w:pPr>
              <w:jc w:val="center"/>
              <w:rPr>
                <w:rFonts w:cstheme="minorHAnsi"/>
                <w:sz w:val="18"/>
                <w:szCs w:val="18"/>
              </w:rPr>
            </w:pPr>
            <w:r>
              <w:rPr>
                <w:rFonts w:cstheme="minorHAnsi"/>
                <w:sz w:val="18"/>
                <w:szCs w:val="18"/>
              </w:rPr>
              <w:t>P</w:t>
            </w:r>
          </w:p>
        </w:tc>
        <w:tc>
          <w:tcPr>
            <w:tcW w:w="2017" w:type="dxa"/>
            <w:tcBorders>
              <w:top w:val="single" w:sz="4" w:space="0" w:color="auto"/>
              <w:left w:val="single" w:sz="4" w:space="0" w:color="auto"/>
              <w:bottom w:val="single" w:sz="4" w:space="0" w:color="auto"/>
              <w:right w:val="single" w:sz="4" w:space="0" w:color="auto"/>
            </w:tcBorders>
            <w:hideMark/>
          </w:tcPr>
          <w:p w14:paraId="6BEC4FB9" w14:textId="77777777" w:rsidR="005F6DB7" w:rsidRPr="00426AE2" w:rsidRDefault="005F6DB7" w:rsidP="005F6DB7">
            <w:pPr>
              <w:rPr>
                <w:rFonts w:cstheme="minorHAnsi"/>
                <w:sz w:val="18"/>
                <w:szCs w:val="18"/>
              </w:rPr>
            </w:pPr>
            <w:r w:rsidRPr="00426AE2">
              <w:rPr>
                <w:rFonts w:cstheme="minorHAnsi"/>
                <w:sz w:val="18"/>
                <w:szCs w:val="18"/>
              </w:rPr>
              <w:t>Rena Zhu (GSG)</w:t>
            </w:r>
          </w:p>
        </w:tc>
        <w:tc>
          <w:tcPr>
            <w:tcW w:w="270" w:type="dxa"/>
            <w:tcBorders>
              <w:top w:val="single" w:sz="4" w:space="0" w:color="auto"/>
              <w:left w:val="single" w:sz="4" w:space="0" w:color="auto"/>
              <w:bottom w:val="single" w:sz="4" w:space="0" w:color="auto"/>
              <w:right w:val="single" w:sz="4" w:space="0" w:color="auto"/>
            </w:tcBorders>
          </w:tcPr>
          <w:p w14:paraId="63BB6A03" w14:textId="257A8E63" w:rsidR="005F6DB7" w:rsidRPr="00426AE2" w:rsidRDefault="009A1FA6" w:rsidP="005F6DB7">
            <w:pPr>
              <w:jc w:val="center"/>
              <w:rPr>
                <w:rFonts w:cstheme="minorHAnsi"/>
                <w:sz w:val="18"/>
                <w:szCs w:val="18"/>
              </w:rPr>
            </w:pPr>
            <w:r>
              <w:rPr>
                <w:rFonts w:cstheme="minorHAnsi"/>
                <w:sz w:val="18"/>
                <w:szCs w:val="18"/>
              </w:rPr>
              <w:t>P</w:t>
            </w:r>
          </w:p>
        </w:tc>
        <w:tc>
          <w:tcPr>
            <w:tcW w:w="2161" w:type="dxa"/>
            <w:tcBorders>
              <w:top w:val="single" w:sz="4" w:space="0" w:color="auto"/>
              <w:left w:val="single" w:sz="4" w:space="0" w:color="auto"/>
              <w:bottom w:val="single" w:sz="4" w:space="0" w:color="auto"/>
              <w:right w:val="single" w:sz="4" w:space="0" w:color="auto"/>
            </w:tcBorders>
            <w:hideMark/>
          </w:tcPr>
          <w:p w14:paraId="27DECE08" w14:textId="2E41FF99" w:rsidR="005F6DB7" w:rsidRPr="00426AE2" w:rsidRDefault="005F6DB7" w:rsidP="005F6DB7">
            <w:pPr>
              <w:rPr>
                <w:rFonts w:cstheme="minorHAnsi"/>
                <w:sz w:val="18"/>
                <w:szCs w:val="18"/>
              </w:rPr>
            </w:pPr>
            <w:r w:rsidRPr="00426AE2">
              <w:rPr>
                <w:rFonts w:cstheme="minorHAnsi"/>
                <w:sz w:val="18"/>
                <w:szCs w:val="18"/>
              </w:rPr>
              <w:t xml:space="preserve"> </w:t>
            </w:r>
            <w:r>
              <w:rPr>
                <w:rFonts w:cstheme="minorHAnsi"/>
                <w:sz w:val="18"/>
                <w:szCs w:val="18"/>
              </w:rPr>
              <w:t>Samy Wu Fung</w:t>
            </w:r>
            <w:r w:rsidR="00FD0BF1">
              <w:rPr>
                <w:rFonts w:cstheme="minorHAnsi"/>
                <w:sz w:val="18"/>
                <w:szCs w:val="18"/>
              </w:rPr>
              <w:t xml:space="preserve"> (AMS)</w:t>
            </w:r>
          </w:p>
        </w:tc>
      </w:tr>
      <w:tr w:rsidR="005F6DB7" w:rsidRPr="00426AE2" w14:paraId="11BE4EF6" w14:textId="77777777" w:rsidTr="005F6DB7">
        <w:tc>
          <w:tcPr>
            <w:tcW w:w="347" w:type="dxa"/>
            <w:tcBorders>
              <w:top w:val="single" w:sz="4" w:space="0" w:color="auto"/>
              <w:left w:val="single" w:sz="4" w:space="0" w:color="auto"/>
              <w:bottom w:val="single" w:sz="4" w:space="0" w:color="auto"/>
              <w:right w:val="single" w:sz="4" w:space="0" w:color="auto"/>
            </w:tcBorders>
          </w:tcPr>
          <w:p w14:paraId="00CFC50F" w14:textId="77777777" w:rsidR="005F6DB7" w:rsidRPr="00426AE2" w:rsidRDefault="005F6DB7" w:rsidP="005F6DB7">
            <w:pPr>
              <w:rPr>
                <w:rFonts w:cstheme="minorHAnsi"/>
                <w:sz w:val="18"/>
                <w:szCs w:val="18"/>
              </w:rPr>
            </w:pPr>
          </w:p>
        </w:tc>
        <w:tc>
          <w:tcPr>
            <w:tcW w:w="2220" w:type="dxa"/>
            <w:tcBorders>
              <w:top w:val="single" w:sz="4" w:space="0" w:color="auto"/>
              <w:left w:val="single" w:sz="4" w:space="0" w:color="auto"/>
              <w:bottom w:val="single" w:sz="4" w:space="0" w:color="auto"/>
              <w:right w:val="single" w:sz="4" w:space="0" w:color="auto"/>
            </w:tcBorders>
            <w:hideMark/>
          </w:tcPr>
          <w:p w14:paraId="3DC773D1" w14:textId="77777777" w:rsidR="005F6DB7" w:rsidRPr="00426AE2" w:rsidRDefault="005F6DB7" w:rsidP="005F6DB7">
            <w:pPr>
              <w:rPr>
                <w:rFonts w:cstheme="minorHAnsi"/>
                <w:sz w:val="18"/>
                <w:szCs w:val="18"/>
              </w:rPr>
            </w:pPr>
          </w:p>
        </w:tc>
        <w:tc>
          <w:tcPr>
            <w:tcW w:w="360" w:type="dxa"/>
            <w:tcBorders>
              <w:top w:val="single" w:sz="4" w:space="0" w:color="auto"/>
              <w:left w:val="single" w:sz="4" w:space="0" w:color="auto"/>
              <w:bottom w:val="single" w:sz="4" w:space="0" w:color="auto"/>
              <w:right w:val="single" w:sz="4" w:space="0" w:color="auto"/>
            </w:tcBorders>
          </w:tcPr>
          <w:p w14:paraId="27B2E894" w14:textId="26EF3FB1" w:rsidR="005F6DB7" w:rsidRPr="00426AE2" w:rsidRDefault="009A1FA6" w:rsidP="005F6DB7">
            <w:pPr>
              <w:jc w:val="center"/>
              <w:rPr>
                <w:rFonts w:cstheme="minorHAnsi"/>
                <w:sz w:val="18"/>
                <w:szCs w:val="18"/>
              </w:rPr>
            </w:pPr>
            <w:r>
              <w:rPr>
                <w:rFonts w:cstheme="minorHAnsi"/>
                <w:sz w:val="18"/>
                <w:szCs w:val="18"/>
              </w:rPr>
              <w:t>P</w:t>
            </w:r>
          </w:p>
        </w:tc>
        <w:tc>
          <w:tcPr>
            <w:tcW w:w="2027" w:type="dxa"/>
            <w:tcBorders>
              <w:top w:val="single" w:sz="4" w:space="0" w:color="auto"/>
              <w:left w:val="single" w:sz="4" w:space="0" w:color="auto"/>
              <w:bottom w:val="single" w:sz="4" w:space="0" w:color="auto"/>
              <w:right w:val="single" w:sz="4" w:space="0" w:color="auto"/>
            </w:tcBorders>
          </w:tcPr>
          <w:p w14:paraId="159137EE" w14:textId="42BCF35C" w:rsidR="005F6DB7" w:rsidRPr="00426AE2" w:rsidRDefault="005F6DB7" w:rsidP="005F6DB7">
            <w:pPr>
              <w:rPr>
                <w:rFonts w:cstheme="minorHAnsi"/>
                <w:sz w:val="18"/>
                <w:szCs w:val="18"/>
              </w:rPr>
            </w:pPr>
            <w:r>
              <w:rPr>
                <w:rFonts w:cstheme="minorHAnsi"/>
                <w:sz w:val="18"/>
                <w:szCs w:val="18"/>
              </w:rPr>
              <w:t>Lori Tunstall (CEE)</w:t>
            </w:r>
          </w:p>
        </w:tc>
        <w:tc>
          <w:tcPr>
            <w:tcW w:w="318" w:type="dxa"/>
            <w:tcBorders>
              <w:top w:val="single" w:sz="4" w:space="0" w:color="auto"/>
              <w:left w:val="single" w:sz="4" w:space="0" w:color="auto"/>
              <w:bottom w:val="single" w:sz="4" w:space="0" w:color="auto"/>
              <w:right w:val="single" w:sz="4" w:space="0" w:color="auto"/>
            </w:tcBorders>
          </w:tcPr>
          <w:p w14:paraId="7F1B67D8" w14:textId="56B3F894" w:rsidR="005F6DB7" w:rsidRPr="00426AE2" w:rsidRDefault="005F6DB7" w:rsidP="005F6DB7">
            <w:pPr>
              <w:jc w:val="center"/>
              <w:rPr>
                <w:rFonts w:cstheme="minorHAnsi"/>
                <w:sz w:val="18"/>
                <w:szCs w:val="18"/>
              </w:rPr>
            </w:pPr>
          </w:p>
        </w:tc>
        <w:tc>
          <w:tcPr>
            <w:tcW w:w="2017" w:type="dxa"/>
            <w:tcBorders>
              <w:top w:val="single" w:sz="4" w:space="0" w:color="auto"/>
              <w:left w:val="single" w:sz="4" w:space="0" w:color="auto"/>
              <w:bottom w:val="single" w:sz="4" w:space="0" w:color="auto"/>
              <w:right w:val="single" w:sz="4" w:space="0" w:color="auto"/>
            </w:tcBorders>
            <w:hideMark/>
          </w:tcPr>
          <w:p w14:paraId="596BC71F" w14:textId="77777777" w:rsidR="005F6DB7" w:rsidRPr="00426AE2" w:rsidRDefault="005F6DB7" w:rsidP="005F6DB7">
            <w:pPr>
              <w:rPr>
                <w:rFonts w:cstheme="minorHAnsi"/>
                <w:sz w:val="18"/>
                <w:szCs w:val="18"/>
              </w:rPr>
            </w:pPr>
            <w:r w:rsidRPr="00426AE2">
              <w:rPr>
                <w:rFonts w:cstheme="minorHAnsi"/>
                <w:sz w:val="18"/>
                <w:szCs w:val="18"/>
              </w:rPr>
              <w:t>Gabriel Walton (UCTE)</w:t>
            </w:r>
          </w:p>
        </w:tc>
        <w:tc>
          <w:tcPr>
            <w:tcW w:w="270" w:type="dxa"/>
            <w:tcBorders>
              <w:top w:val="single" w:sz="4" w:space="0" w:color="auto"/>
              <w:left w:val="single" w:sz="4" w:space="0" w:color="auto"/>
              <w:bottom w:val="single" w:sz="4" w:space="0" w:color="auto"/>
              <w:right w:val="single" w:sz="4" w:space="0" w:color="auto"/>
            </w:tcBorders>
          </w:tcPr>
          <w:p w14:paraId="16C2E1A2" w14:textId="27FCF041" w:rsidR="005F6DB7" w:rsidRPr="00426AE2" w:rsidRDefault="009A1FA6" w:rsidP="005F6DB7">
            <w:pPr>
              <w:jc w:val="center"/>
              <w:rPr>
                <w:rFonts w:cstheme="minorHAnsi"/>
                <w:sz w:val="18"/>
                <w:szCs w:val="18"/>
              </w:rPr>
            </w:pPr>
            <w:r>
              <w:rPr>
                <w:rFonts w:cstheme="minorHAnsi"/>
                <w:sz w:val="18"/>
                <w:szCs w:val="18"/>
              </w:rPr>
              <w:t>P</w:t>
            </w:r>
          </w:p>
        </w:tc>
        <w:tc>
          <w:tcPr>
            <w:tcW w:w="2161" w:type="dxa"/>
            <w:tcBorders>
              <w:top w:val="single" w:sz="4" w:space="0" w:color="auto"/>
              <w:left w:val="single" w:sz="4" w:space="0" w:color="auto"/>
              <w:bottom w:val="single" w:sz="4" w:space="0" w:color="auto"/>
              <w:right w:val="single" w:sz="4" w:space="0" w:color="auto"/>
            </w:tcBorders>
          </w:tcPr>
          <w:p w14:paraId="4D56B082" w14:textId="4FFD449F" w:rsidR="005F6DB7" w:rsidRPr="00426AE2" w:rsidRDefault="005F6DB7" w:rsidP="005F6DB7">
            <w:pPr>
              <w:rPr>
                <w:rFonts w:cstheme="minorHAnsi"/>
                <w:sz w:val="18"/>
                <w:szCs w:val="18"/>
              </w:rPr>
            </w:pPr>
            <w:r>
              <w:rPr>
                <w:rFonts w:cstheme="minorHAnsi"/>
                <w:sz w:val="18"/>
                <w:szCs w:val="18"/>
              </w:rPr>
              <w:t>Uwe Gr</w:t>
            </w:r>
            <w:r w:rsidR="00FD0BF1">
              <w:rPr>
                <w:rFonts w:cstheme="minorHAnsi"/>
                <w:sz w:val="18"/>
                <w:szCs w:val="18"/>
              </w:rPr>
              <w:t>ei</w:t>
            </w:r>
            <w:r>
              <w:rPr>
                <w:rFonts w:cstheme="minorHAnsi"/>
                <w:sz w:val="18"/>
                <w:szCs w:val="18"/>
              </w:rPr>
              <w:t>fe</w:t>
            </w:r>
            <w:r w:rsidR="00FD0BF1">
              <w:rPr>
                <w:rFonts w:cstheme="minorHAnsi"/>
                <w:sz w:val="18"/>
                <w:szCs w:val="18"/>
              </w:rPr>
              <w:t xml:space="preserve"> (PH)</w:t>
            </w:r>
          </w:p>
        </w:tc>
      </w:tr>
    </w:tbl>
    <w:p w14:paraId="4CE7DDC7" w14:textId="77777777" w:rsidR="00426AE2" w:rsidRPr="00426AE2" w:rsidRDefault="00426AE2" w:rsidP="00426AE2">
      <w:pPr>
        <w:spacing w:after="0" w:line="240" w:lineRule="auto"/>
        <w:textAlignment w:val="baseline"/>
        <w:outlineLvl w:val="1"/>
        <w:rPr>
          <w:rFonts w:eastAsia="Times New Roman" w:cstheme="minorHAnsi"/>
          <w:b/>
          <w:bCs/>
          <w:sz w:val="18"/>
          <w:szCs w:val="18"/>
        </w:rPr>
      </w:pPr>
      <w:r w:rsidRPr="00426AE2">
        <w:rPr>
          <w:rFonts w:eastAsia="Times New Roman" w:cstheme="minorHAnsi"/>
          <w:b/>
          <w:bCs/>
          <w:sz w:val="18"/>
          <w:szCs w:val="18"/>
        </w:rPr>
        <w:t>Other Regular Attendees and Guests</w:t>
      </w:r>
    </w:p>
    <w:tbl>
      <w:tblPr>
        <w:tblStyle w:val="TableGrid"/>
        <w:tblW w:w="9720" w:type="dxa"/>
        <w:tblInd w:w="0" w:type="dxa"/>
        <w:tblLayout w:type="fixed"/>
        <w:tblLook w:val="04A0" w:firstRow="1" w:lastRow="0" w:firstColumn="1" w:lastColumn="0" w:noHBand="0" w:noVBand="1"/>
      </w:tblPr>
      <w:tblGrid>
        <w:gridCol w:w="354"/>
        <w:gridCol w:w="2163"/>
        <w:gridCol w:w="360"/>
        <w:gridCol w:w="2071"/>
        <w:gridCol w:w="360"/>
        <w:gridCol w:w="1981"/>
        <w:gridCol w:w="270"/>
        <w:gridCol w:w="2161"/>
      </w:tblGrid>
      <w:tr w:rsidR="00426AE2" w:rsidRPr="00426AE2" w14:paraId="1ED1867E" w14:textId="77777777" w:rsidTr="00637790">
        <w:tc>
          <w:tcPr>
            <w:tcW w:w="354" w:type="dxa"/>
            <w:tcBorders>
              <w:top w:val="single" w:sz="4" w:space="0" w:color="auto"/>
              <w:left w:val="single" w:sz="4" w:space="0" w:color="auto"/>
              <w:bottom w:val="single" w:sz="4" w:space="0" w:color="auto"/>
              <w:right w:val="single" w:sz="4" w:space="0" w:color="auto"/>
            </w:tcBorders>
          </w:tcPr>
          <w:p w14:paraId="7633EDC9" w14:textId="0F5FBE2F" w:rsidR="00426AE2" w:rsidRPr="00426AE2" w:rsidRDefault="009A1FA6" w:rsidP="00426AE2">
            <w:pPr>
              <w:rPr>
                <w:rFonts w:cstheme="minorHAnsi"/>
                <w:sz w:val="18"/>
                <w:szCs w:val="18"/>
              </w:rPr>
            </w:pPr>
            <w:r>
              <w:rPr>
                <w:rFonts w:cstheme="minorHAnsi"/>
                <w:sz w:val="18"/>
                <w:szCs w:val="18"/>
              </w:rPr>
              <w:t>P</w:t>
            </w:r>
          </w:p>
        </w:tc>
        <w:tc>
          <w:tcPr>
            <w:tcW w:w="2163" w:type="dxa"/>
            <w:tcBorders>
              <w:top w:val="single" w:sz="4" w:space="0" w:color="auto"/>
              <w:left w:val="single" w:sz="4" w:space="0" w:color="auto"/>
              <w:bottom w:val="single" w:sz="4" w:space="0" w:color="auto"/>
              <w:right w:val="single" w:sz="4" w:space="0" w:color="auto"/>
            </w:tcBorders>
            <w:hideMark/>
          </w:tcPr>
          <w:p w14:paraId="413637B3" w14:textId="77777777" w:rsidR="00426AE2" w:rsidRPr="00426AE2" w:rsidRDefault="00426AE2" w:rsidP="00426AE2">
            <w:pPr>
              <w:rPr>
                <w:rFonts w:cstheme="minorHAnsi"/>
                <w:sz w:val="18"/>
                <w:szCs w:val="18"/>
              </w:rPr>
            </w:pPr>
            <w:r w:rsidRPr="00426AE2">
              <w:rPr>
                <w:rFonts w:cstheme="minorHAnsi"/>
                <w:sz w:val="18"/>
                <w:szCs w:val="18"/>
              </w:rPr>
              <w:t>Tim Barbari (OGS)</w:t>
            </w:r>
          </w:p>
        </w:tc>
        <w:tc>
          <w:tcPr>
            <w:tcW w:w="360" w:type="dxa"/>
            <w:tcBorders>
              <w:top w:val="single" w:sz="4" w:space="0" w:color="auto"/>
              <w:left w:val="single" w:sz="4" w:space="0" w:color="auto"/>
              <w:bottom w:val="single" w:sz="4" w:space="0" w:color="auto"/>
              <w:right w:val="single" w:sz="4" w:space="0" w:color="auto"/>
            </w:tcBorders>
          </w:tcPr>
          <w:p w14:paraId="58039548" w14:textId="77777777" w:rsidR="00426AE2" w:rsidRPr="00426AE2" w:rsidRDefault="00426AE2" w:rsidP="00426AE2">
            <w:pPr>
              <w:rPr>
                <w:rFonts w:cstheme="minorHAnsi"/>
                <w:sz w:val="18"/>
                <w:szCs w:val="18"/>
              </w:rPr>
            </w:pPr>
          </w:p>
        </w:tc>
        <w:tc>
          <w:tcPr>
            <w:tcW w:w="2071" w:type="dxa"/>
            <w:tcBorders>
              <w:top w:val="single" w:sz="4" w:space="0" w:color="auto"/>
              <w:left w:val="single" w:sz="4" w:space="0" w:color="auto"/>
              <w:bottom w:val="single" w:sz="4" w:space="0" w:color="auto"/>
              <w:right w:val="single" w:sz="4" w:space="0" w:color="auto"/>
            </w:tcBorders>
            <w:hideMark/>
          </w:tcPr>
          <w:p w14:paraId="1C82E165" w14:textId="77777777" w:rsidR="00426AE2" w:rsidRPr="00426AE2" w:rsidRDefault="00426AE2" w:rsidP="00426AE2">
            <w:pPr>
              <w:rPr>
                <w:rFonts w:cstheme="minorHAnsi"/>
                <w:sz w:val="18"/>
                <w:szCs w:val="18"/>
              </w:rPr>
            </w:pPr>
            <w:r w:rsidRPr="00426AE2">
              <w:rPr>
                <w:rFonts w:cstheme="minorHAnsi"/>
                <w:sz w:val="18"/>
                <w:szCs w:val="18"/>
              </w:rPr>
              <w:t>Carolyn Freedman (OGS)</w:t>
            </w:r>
          </w:p>
        </w:tc>
        <w:tc>
          <w:tcPr>
            <w:tcW w:w="360" w:type="dxa"/>
            <w:tcBorders>
              <w:top w:val="single" w:sz="4" w:space="0" w:color="auto"/>
              <w:left w:val="single" w:sz="4" w:space="0" w:color="auto"/>
              <w:bottom w:val="single" w:sz="4" w:space="0" w:color="auto"/>
              <w:right w:val="single" w:sz="4" w:space="0" w:color="auto"/>
            </w:tcBorders>
          </w:tcPr>
          <w:p w14:paraId="640DAB4B" w14:textId="0340E1AC" w:rsidR="00426AE2" w:rsidRPr="00426AE2" w:rsidRDefault="009A1FA6" w:rsidP="00426AE2">
            <w:pPr>
              <w:rPr>
                <w:rFonts w:cstheme="minorHAnsi"/>
                <w:sz w:val="18"/>
                <w:szCs w:val="18"/>
              </w:rPr>
            </w:pPr>
            <w:r>
              <w:rPr>
                <w:rFonts w:cstheme="minorHAnsi"/>
                <w:sz w:val="18"/>
                <w:szCs w:val="18"/>
              </w:rPr>
              <w:t>P</w:t>
            </w:r>
          </w:p>
        </w:tc>
        <w:tc>
          <w:tcPr>
            <w:tcW w:w="1981" w:type="dxa"/>
            <w:tcBorders>
              <w:top w:val="single" w:sz="4" w:space="0" w:color="auto"/>
              <w:left w:val="single" w:sz="4" w:space="0" w:color="auto"/>
              <w:bottom w:val="single" w:sz="4" w:space="0" w:color="auto"/>
              <w:right w:val="single" w:sz="4" w:space="0" w:color="auto"/>
            </w:tcBorders>
            <w:hideMark/>
          </w:tcPr>
          <w:p w14:paraId="7B7140A6" w14:textId="77777777" w:rsidR="00426AE2" w:rsidRPr="00426AE2" w:rsidRDefault="00426AE2" w:rsidP="00426AE2">
            <w:pPr>
              <w:rPr>
                <w:rFonts w:cstheme="minorHAnsi"/>
                <w:sz w:val="18"/>
                <w:szCs w:val="18"/>
              </w:rPr>
            </w:pPr>
            <w:r w:rsidRPr="00426AE2">
              <w:rPr>
                <w:rFonts w:cstheme="minorHAnsi"/>
                <w:sz w:val="18"/>
                <w:szCs w:val="18"/>
              </w:rPr>
              <w:t>Jenny Briggs (OGS)</w:t>
            </w:r>
          </w:p>
        </w:tc>
        <w:tc>
          <w:tcPr>
            <w:tcW w:w="270" w:type="dxa"/>
            <w:tcBorders>
              <w:top w:val="single" w:sz="4" w:space="0" w:color="auto"/>
              <w:left w:val="single" w:sz="4" w:space="0" w:color="auto"/>
              <w:bottom w:val="single" w:sz="4" w:space="0" w:color="auto"/>
              <w:right w:val="single" w:sz="4" w:space="0" w:color="auto"/>
            </w:tcBorders>
          </w:tcPr>
          <w:p w14:paraId="42CA096E" w14:textId="6527AB0B" w:rsidR="00426AE2" w:rsidRPr="00426AE2" w:rsidRDefault="00426AE2" w:rsidP="00426AE2">
            <w:pPr>
              <w:rPr>
                <w:rFonts w:cstheme="minorHAnsi"/>
                <w:sz w:val="18"/>
                <w:szCs w:val="18"/>
              </w:rPr>
            </w:pPr>
          </w:p>
        </w:tc>
        <w:tc>
          <w:tcPr>
            <w:tcW w:w="2161" w:type="dxa"/>
            <w:tcBorders>
              <w:top w:val="single" w:sz="4" w:space="0" w:color="auto"/>
              <w:left w:val="single" w:sz="4" w:space="0" w:color="auto"/>
              <w:bottom w:val="single" w:sz="4" w:space="0" w:color="auto"/>
              <w:right w:val="single" w:sz="4" w:space="0" w:color="auto"/>
            </w:tcBorders>
            <w:hideMark/>
          </w:tcPr>
          <w:p w14:paraId="5BD894CE" w14:textId="77777777" w:rsidR="00426AE2" w:rsidRPr="00426AE2" w:rsidRDefault="00426AE2" w:rsidP="00426AE2">
            <w:pPr>
              <w:rPr>
                <w:rFonts w:cstheme="minorHAnsi"/>
                <w:sz w:val="18"/>
                <w:szCs w:val="18"/>
              </w:rPr>
            </w:pPr>
            <w:r w:rsidRPr="00426AE2">
              <w:rPr>
                <w:rFonts w:cstheme="minorHAnsi"/>
                <w:sz w:val="18"/>
                <w:szCs w:val="18"/>
              </w:rPr>
              <w:t>Vibhuti Dave (UG)</w:t>
            </w:r>
          </w:p>
        </w:tc>
      </w:tr>
      <w:tr w:rsidR="00426AE2" w:rsidRPr="00426AE2" w14:paraId="58179AF7" w14:textId="77777777" w:rsidTr="00476A8B">
        <w:trPr>
          <w:trHeight w:val="287"/>
        </w:trPr>
        <w:tc>
          <w:tcPr>
            <w:tcW w:w="354" w:type="dxa"/>
            <w:tcBorders>
              <w:top w:val="single" w:sz="4" w:space="0" w:color="auto"/>
              <w:left w:val="single" w:sz="4" w:space="0" w:color="auto"/>
              <w:bottom w:val="single" w:sz="4" w:space="0" w:color="auto"/>
              <w:right w:val="single" w:sz="4" w:space="0" w:color="auto"/>
            </w:tcBorders>
          </w:tcPr>
          <w:p w14:paraId="67215993" w14:textId="77777777" w:rsidR="00426AE2" w:rsidRPr="00426AE2" w:rsidRDefault="00426AE2" w:rsidP="00426AE2">
            <w:pPr>
              <w:rPr>
                <w:rFonts w:cstheme="minorHAnsi"/>
                <w:sz w:val="18"/>
                <w:szCs w:val="18"/>
              </w:rPr>
            </w:pPr>
          </w:p>
        </w:tc>
        <w:tc>
          <w:tcPr>
            <w:tcW w:w="2163" w:type="dxa"/>
            <w:tcBorders>
              <w:top w:val="single" w:sz="4" w:space="0" w:color="auto"/>
              <w:left w:val="single" w:sz="4" w:space="0" w:color="auto"/>
              <w:bottom w:val="single" w:sz="4" w:space="0" w:color="auto"/>
              <w:right w:val="single" w:sz="4" w:space="0" w:color="auto"/>
            </w:tcBorders>
            <w:hideMark/>
          </w:tcPr>
          <w:p w14:paraId="05765963" w14:textId="77777777" w:rsidR="00426AE2" w:rsidRPr="00426AE2" w:rsidRDefault="00426AE2" w:rsidP="00426AE2">
            <w:pPr>
              <w:rPr>
                <w:rFonts w:cstheme="minorHAnsi"/>
                <w:sz w:val="18"/>
                <w:szCs w:val="18"/>
              </w:rPr>
            </w:pPr>
            <w:r w:rsidRPr="00426AE2">
              <w:rPr>
                <w:rFonts w:cstheme="minorHAnsi"/>
                <w:sz w:val="18"/>
                <w:szCs w:val="18"/>
              </w:rPr>
              <w:t>Wendy Adams (HNRS)</w:t>
            </w:r>
          </w:p>
        </w:tc>
        <w:tc>
          <w:tcPr>
            <w:tcW w:w="360" w:type="dxa"/>
            <w:tcBorders>
              <w:top w:val="single" w:sz="4" w:space="0" w:color="auto"/>
              <w:left w:val="single" w:sz="4" w:space="0" w:color="auto"/>
              <w:bottom w:val="single" w:sz="4" w:space="0" w:color="auto"/>
              <w:right w:val="single" w:sz="4" w:space="0" w:color="auto"/>
            </w:tcBorders>
          </w:tcPr>
          <w:p w14:paraId="284FDD8B" w14:textId="5215667F" w:rsidR="00426AE2" w:rsidRPr="00426AE2" w:rsidRDefault="00426AE2" w:rsidP="00426AE2">
            <w:pPr>
              <w:rPr>
                <w:rFonts w:cstheme="minorHAnsi"/>
                <w:sz w:val="18"/>
                <w:szCs w:val="18"/>
              </w:rPr>
            </w:pPr>
          </w:p>
        </w:tc>
        <w:tc>
          <w:tcPr>
            <w:tcW w:w="2071" w:type="dxa"/>
            <w:tcBorders>
              <w:top w:val="single" w:sz="4" w:space="0" w:color="auto"/>
              <w:left w:val="single" w:sz="4" w:space="0" w:color="auto"/>
              <w:bottom w:val="single" w:sz="4" w:space="0" w:color="auto"/>
              <w:right w:val="single" w:sz="4" w:space="0" w:color="auto"/>
            </w:tcBorders>
            <w:hideMark/>
          </w:tcPr>
          <w:p w14:paraId="1AF2E847" w14:textId="77777777" w:rsidR="00426AE2" w:rsidRPr="00426AE2" w:rsidRDefault="00426AE2" w:rsidP="00426AE2">
            <w:pPr>
              <w:rPr>
                <w:rFonts w:cstheme="minorHAnsi"/>
                <w:sz w:val="18"/>
                <w:szCs w:val="18"/>
              </w:rPr>
            </w:pPr>
            <w:r w:rsidRPr="00426AE2">
              <w:rPr>
                <w:rFonts w:cstheme="minorHAnsi"/>
                <w:sz w:val="18"/>
                <w:szCs w:val="18"/>
              </w:rPr>
              <w:t>D. Scott Heath (RO)</w:t>
            </w:r>
          </w:p>
        </w:tc>
        <w:tc>
          <w:tcPr>
            <w:tcW w:w="360" w:type="dxa"/>
            <w:tcBorders>
              <w:top w:val="single" w:sz="4" w:space="0" w:color="auto"/>
              <w:left w:val="single" w:sz="4" w:space="0" w:color="auto"/>
              <w:bottom w:val="single" w:sz="4" w:space="0" w:color="auto"/>
              <w:right w:val="single" w:sz="4" w:space="0" w:color="auto"/>
            </w:tcBorders>
          </w:tcPr>
          <w:p w14:paraId="73C5A9E8" w14:textId="192152CE" w:rsidR="00426AE2" w:rsidRPr="00426AE2" w:rsidRDefault="00EF0976" w:rsidP="00426AE2">
            <w:pPr>
              <w:rPr>
                <w:rFonts w:cstheme="minorHAnsi"/>
                <w:sz w:val="18"/>
                <w:szCs w:val="18"/>
              </w:rPr>
            </w:pPr>
            <w:r>
              <w:rPr>
                <w:rFonts w:cstheme="minorHAnsi"/>
                <w:sz w:val="18"/>
                <w:szCs w:val="18"/>
              </w:rPr>
              <w:t>P</w:t>
            </w:r>
          </w:p>
        </w:tc>
        <w:tc>
          <w:tcPr>
            <w:tcW w:w="1981" w:type="dxa"/>
            <w:tcBorders>
              <w:top w:val="single" w:sz="4" w:space="0" w:color="auto"/>
              <w:left w:val="single" w:sz="4" w:space="0" w:color="auto"/>
              <w:bottom w:val="single" w:sz="4" w:space="0" w:color="auto"/>
              <w:right w:val="single" w:sz="4" w:space="0" w:color="auto"/>
            </w:tcBorders>
            <w:hideMark/>
          </w:tcPr>
          <w:p w14:paraId="01141961" w14:textId="77777777" w:rsidR="00426AE2" w:rsidRPr="00426AE2" w:rsidRDefault="00426AE2" w:rsidP="00426AE2">
            <w:pPr>
              <w:rPr>
                <w:rFonts w:cstheme="minorHAnsi"/>
                <w:sz w:val="18"/>
                <w:szCs w:val="18"/>
              </w:rPr>
            </w:pPr>
            <w:r w:rsidRPr="00426AE2">
              <w:rPr>
                <w:rFonts w:cstheme="minorHAnsi"/>
                <w:sz w:val="18"/>
                <w:szCs w:val="18"/>
              </w:rPr>
              <w:t>Paul Myskiw (RO)</w:t>
            </w:r>
          </w:p>
        </w:tc>
        <w:tc>
          <w:tcPr>
            <w:tcW w:w="270" w:type="dxa"/>
            <w:tcBorders>
              <w:top w:val="single" w:sz="4" w:space="0" w:color="auto"/>
              <w:left w:val="single" w:sz="4" w:space="0" w:color="auto"/>
              <w:bottom w:val="single" w:sz="4" w:space="0" w:color="auto"/>
              <w:right w:val="single" w:sz="4" w:space="0" w:color="auto"/>
            </w:tcBorders>
          </w:tcPr>
          <w:p w14:paraId="7B1E4785" w14:textId="77777777" w:rsidR="00426AE2" w:rsidRPr="00426AE2" w:rsidRDefault="00426AE2" w:rsidP="00426AE2">
            <w:pPr>
              <w:rPr>
                <w:rFonts w:cstheme="minorHAnsi"/>
                <w:sz w:val="18"/>
                <w:szCs w:val="18"/>
              </w:rPr>
            </w:pPr>
          </w:p>
        </w:tc>
        <w:tc>
          <w:tcPr>
            <w:tcW w:w="2161" w:type="dxa"/>
            <w:tcBorders>
              <w:top w:val="single" w:sz="4" w:space="0" w:color="auto"/>
              <w:left w:val="single" w:sz="4" w:space="0" w:color="auto"/>
              <w:bottom w:val="single" w:sz="4" w:space="0" w:color="auto"/>
              <w:right w:val="single" w:sz="4" w:space="0" w:color="auto"/>
            </w:tcBorders>
            <w:hideMark/>
          </w:tcPr>
          <w:p w14:paraId="53AABCBE" w14:textId="77777777" w:rsidR="00426AE2" w:rsidRPr="00426AE2" w:rsidRDefault="00426AE2" w:rsidP="00426AE2">
            <w:pPr>
              <w:rPr>
                <w:rFonts w:cstheme="minorHAnsi"/>
                <w:sz w:val="18"/>
                <w:szCs w:val="18"/>
              </w:rPr>
            </w:pPr>
            <w:r w:rsidRPr="00426AE2">
              <w:rPr>
                <w:rFonts w:cstheme="minorHAnsi"/>
                <w:sz w:val="18"/>
                <w:szCs w:val="18"/>
              </w:rPr>
              <w:t>Roxane Aungst (OGS)</w:t>
            </w:r>
          </w:p>
        </w:tc>
      </w:tr>
      <w:tr w:rsidR="00771BB2" w:rsidRPr="00426AE2" w14:paraId="1D9395F1" w14:textId="77777777" w:rsidTr="00637790">
        <w:tc>
          <w:tcPr>
            <w:tcW w:w="354" w:type="dxa"/>
            <w:tcBorders>
              <w:top w:val="single" w:sz="4" w:space="0" w:color="auto"/>
              <w:left w:val="single" w:sz="4" w:space="0" w:color="auto"/>
              <w:bottom w:val="single" w:sz="4" w:space="0" w:color="auto"/>
              <w:right w:val="single" w:sz="4" w:space="0" w:color="auto"/>
            </w:tcBorders>
          </w:tcPr>
          <w:p w14:paraId="1CA0DCAF" w14:textId="1BA869B2" w:rsidR="00771BB2" w:rsidRPr="00426AE2" w:rsidRDefault="00771BB2" w:rsidP="00771BB2">
            <w:pPr>
              <w:rPr>
                <w:rFonts w:cstheme="minorHAnsi"/>
                <w:sz w:val="18"/>
                <w:szCs w:val="18"/>
              </w:rPr>
            </w:pPr>
          </w:p>
        </w:tc>
        <w:tc>
          <w:tcPr>
            <w:tcW w:w="2163" w:type="dxa"/>
            <w:tcBorders>
              <w:top w:val="single" w:sz="4" w:space="0" w:color="auto"/>
              <w:left w:val="single" w:sz="4" w:space="0" w:color="auto"/>
              <w:bottom w:val="single" w:sz="4" w:space="0" w:color="auto"/>
              <w:right w:val="single" w:sz="4" w:space="0" w:color="auto"/>
            </w:tcBorders>
            <w:hideMark/>
          </w:tcPr>
          <w:p w14:paraId="623EEF14" w14:textId="77777777" w:rsidR="00771BB2" w:rsidRPr="00426AE2" w:rsidRDefault="00771BB2" w:rsidP="00771BB2">
            <w:pPr>
              <w:rPr>
                <w:rFonts w:cstheme="minorHAnsi"/>
                <w:sz w:val="18"/>
                <w:szCs w:val="18"/>
              </w:rPr>
            </w:pPr>
            <w:r w:rsidRPr="00426AE2">
              <w:rPr>
                <w:rFonts w:cstheme="minorHAnsi"/>
                <w:sz w:val="18"/>
                <w:szCs w:val="18"/>
              </w:rPr>
              <w:t>Sam Spiegel (Mines Online)</w:t>
            </w:r>
          </w:p>
        </w:tc>
        <w:tc>
          <w:tcPr>
            <w:tcW w:w="360" w:type="dxa"/>
            <w:tcBorders>
              <w:top w:val="single" w:sz="4" w:space="0" w:color="auto"/>
              <w:left w:val="single" w:sz="4" w:space="0" w:color="auto"/>
              <w:bottom w:val="single" w:sz="4" w:space="0" w:color="auto"/>
              <w:right w:val="single" w:sz="4" w:space="0" w:color="auto"/>
            </w:tcBorders>
          </w:tcPr>
          <w:p w14:paraId="2366B360" w14:textId="77777777" w:rsidR="00771BB2" w:rsidRPr="00426AE2" w:rsidRDefault="00771BB2" w:rsidP="00771BB2">
            <w:pPr>
              <w:rPr>
                <w:rFonts w:cstheme="minorHAnsi"/>
                <w:sz w:val="18"/>
                <w:szCs w:val="18"/>
              </w:rPr>
            </w:pPr>
          </w:p>
        </w:tc>
        <w:tc>
          <w:tcPr>
            <w:tcW w:w="2071" w:type="dxa"/>
            <w:tcBorders>
              <w:top w:val="single" w:sz="4" w:space="0" w:color="auto"/>
              <w:left w:val="single" w:sz="4" w:space="0" w:color="auto"/>
              <w:bottom w:val="single" w:sz="4" w:space="0" w:color="auto"/>
              <w:right w:val="single" w:sz="4" w:space="0" w:color="auto"/>
            </w:tcBorders>
            <w:hideMark/>
          </w:tcPr>
          <w:p w14:paraId="35FC2CF0" w14:textId="77777777" w:rsidR="00771BB2" w:rsidRPr="00426AE2" w:rsidRDefault="00771BB2" w:rsidP="00771BB2">
            <w:pPr>
              <w:rPr>
                <w:rFonts w:cstheme="minorHAnsi"/>
                <w:sz w:val="18"/>
                <w:szCs w:val="18"/>
              </w:rPr>
            </w:pPr>
            <w:r w:rsidRPr="00426AE2">
              <w:rPr>
                <w:rFonts w:cstheme="minorHAnsi"/>
                <w:sz w:val="18"/>
                <w:szCs w:val="18"/>
              </w:rPr>
              <w:t>Suzanne Beach (Payne)</w:t>
            </w:r>
          </w:p>
        </w:tc>
        <w:tc>
          <w:tcPr>
            <w:tcW w:w="360" w:type="dxa"/>
            <w:tcBorders>
              <w:top w:val="single" w:sz="4" w:space="0" w:color="auto"/>
              <w:left w:val="single" w:sz="4" w:space="0" w:color="auto"/>
              <w:bottom w:val="single" w:sz="4" w:space="0" w:color="auto"/>
              <w:right w:val="single" w:sz="4" w:space="0" w:color="auto"/>
            </w:tcBorders>
          </w:tcPr>
          <w:p w14:paraId="2654BC78" w14:textId="77777777" w:rsidR="00771BB2" w:rsidRPr="00426AE2" w:rsidRDefault="00771BB2" w:rsidP="00771BB2">
            <w:pPr>
              <w:rPr>
                <w:rFonts w:cstheme="minorHAnsi"/>
                <w:sz w:val="18"/>
                <w:szCs w:val="18"/>
              </w:rPr>
            </w:pPr>
          </w:p>
        </w:tc>
        <w:tc>
          <w:tcPr>
            <w:tcW w:w="1981" w:type="dxa"/>
            <w:tcBorders>
              <w:top w:val="single" w:sz="4" w:space="0" w:color="auto"/>
              <w:left w:val="single" w:sz="4" w:space="0" w:color="auto"/>
              <w:bottom w:val="single" w:sz="4" w:space="0" w:color="auto"/>
              <w:right w:val="single" w:sz="4" w:space="0" w:color="auto"/>
            </w:tcBorders>
            <w:hideMark/>
          </w:tcPr>
          <w:p w14:paraId="1BCF13CC" w14:textId="77777777" w:rsidR="00771BB2" w:rsidRPr="00426AE2" w:rsidRDefault="00771BB2" w:rsidP="00771BB2">
            <w:pPr>
              <w:rPr>
                <w:rFonts w:cstheme="minorHAnsi"/>
                <w:sz w:val="18"/>
                <w:szCs w:val="18"/>
              </w:rPr>
            </w:pPr>
            <w:r w:rsidRPr="00426AE2">
              <w:rPr>
                <w:rFonts w:cstheme="minorHAnsi"/>
                <w:sz w:val="18"/>
                <w:szCs w:val="18"/>
              </w:rPr>
              <w:t>Jen Gagne (Grad Admissions)</w:t>
            </w:r>
          </w:p>
        </w:tc>
        <w:tc>
          <w:tcPr>
            <w:tcW w:w="270" w:type="dxa"/>
            <w:tcBorders>
              <w:top w:val="single" w:sz="4" w:space="0" w:color="auto"/>
              <w:left w:val="single" w:sz="4" w:space="0" w:color="auto"/>
              <w:bottom w:val="single" w:sz="4" w:space="0" w:color="auto"/>
              <w:right w:val="single" w:sz="4" w:space="0" w:color="auto"/>
            </w:tcBorders>
          </w:tcPr>
          <w:p w14:paraId="72374888" w14:textId="35D20BE9" w:rsidR="00771BB2" w:rsidRPr="00426AE2" w:rsidRDefault="00771BB2" w:rsidP="00771BB2">
            <w:pPr>
              <w:rPr>
                <w:rFonts w:cstheme="minorHAnsi"/>
                <w:sz w:val="18"/>
                <w:szCs w:val="18"/>
              </w:rPr>
            </w:pPr>
          </w:p>
        </w:tc>
        <w:tc>
          <w:tcPr>
            <w:tcW w:w="2161" w:type="dxa"/>
            <w:tcBorders>
              <w:top w:val="single" w:sz="4" w:space="0" w:color="auto"/>
              <w:left w:val="single" w:sz="4" w:space="0" w:color="auto"/>
              <w:bottom w:val="single" w:sz="4" w:space="0" w:color="auto"/>
              <w:right w:val="single" w:sz="4" w:space="0" w:color="auto"/>
            </w:tcBorders>
            <w:hideMark/>
          </w:tcPr>
          <w:p w14:paraId="4DE677ED" w14:textId="009A4C75" w:rsidR="00771BB2" w:rsidRPr="00426AE2" w:rsidRDefault="00771BB2" w:rsidP="00771BB2">
            <w:pPr>
              <w:rPr>
                <w:rFonts w:cstheme="minorHAnsi"/>
                <w:sz w:val="18"/>
                <w:szCs w:val="18"/>
              </w:rPr>
            </w:pPr>
            <w:r w:rsidRPr="00426AE2">
              <w:rPr>
                <w:rFonts w:cstheme="minorHAnsi"/>
                <w:sz w:val="18"/>
                <w:szCs w:val="18"/>
              </w:rPr>
              <w:t>Valerie Holt (AES)</w:t>
            </w:r>
          </w:p>
        </w:tc>
      </w:tr>
      <w:tr w:rsidR="00771BB2" w:rsidRPr="00426AE2" w14:paraId="5DF68ED9" w14:textId="77777777" w:rsidTr="00637790">
        <w:tc>
          <w:tcPr>
            <w:tcW w:w="354" w:type="dxa"/>
            <w:tcBorders>
              <w:top w:val="single" w:sz="4" w:space="0" w:color="auto"/>
              <w:left w:val="single" w:sz="4" w:space="0" w:color="auto"/>
              <w:bottom w:val="single" w:sz="4" w:space="0" w:color="auto"/>
              <w:right w:val="single" w:sz="4" w:space="0" w:color="auto"/>
            </w:tcBorders>
          </w:tcPr>
          <w:p w14:paraId="41EC0608" w14:textId="77777777" w:rsidR="00771BB2" w:rsidRPr="00426AE2" w:rsidRDefault="00771BB2" w:rsidP="00771BB2">
            <w:pPr>
              <w:rPr>
                <w:rFonts w:cstheme="minorHAnsi"/>
                <w:sz w:val="18"/>
                <w:szCs w:val="18"/>
              </w:rPr>
            </w:pPr>
          </w:p>
        </w:tc>
        <w:tc>
          <w:tcPr>
            <w:tcW w:w="2163" w:type="dxa"/>
            <w:tcBorders>
              <w:top w:val="single" w:sz="4" w:space="0" w:color="auto"/>
              <w:left w:val="single" w:sz="4" w:space="0" w:color="auto"/>
              <w:bottom w:val="single" w:sz="4" w:space="0" w:color="auto"/>
              <w:right w:val="single" w:sz="4" w:space="0" w:color="auto"/>
            </w:tcBorders>
          </w:tcPr>
          <w:p w14:paraId="16B045B0" w14:textId="77777777" w:rsidR="00771BB2" w:rsidRPr="00426AE2" w:rsidRDefault="00771BB2" w:rsidP="00771BB2">
            <w:pPr>
              <w:rPr>
                <w:rFonts w:cstheme="minorHAnsi"/>
                <w:sz w:val="18"/>
                <w:szCs w:val="18"/>
              </w:rPr>
            </w:pPr>
            <w:r w:rsidRPr="00426AE2">
              <w:rPr>
                <w:rFonts w:cstheme="minorHAnsi"/>
                <w:sz w:val="18"/>
                <w:szCs w:val="18"/>
              </w:rPr>
              <w:t>Jon Johnson (Mines Online)</w:t>
            </w:r>
          </w:p>
        </w:tc>
        <w:tc>
          <w:tcPr>
            <w:tcW w:w="360" w:type="dxa"/>
            <w:tcBorders>
              <w:top w:val="single" w:sz="4" w:space="0" w:color="auto"/>
              <w:left w:val="single" w:sz="4" w:space="0" w:color="auto"/>
              <w:bottom w:val="single" w:sz="4" w:space="0" w:color="auto"/>
              <w:right w:val="single" w:sz="4" w:space="0" w:color="auto"/>
            </w:tcBorders>
          </w:tcPr>
          <w:p w14:paraId="036E302E" w14:textId="77777777" w:rsidR="00771BB2" w:rsidRPr="00426AE2" w:rsidRDefault="00771BB2" w:rsidP="00771BB2">
            <w:pPr>
              <w:rPr>
                <w:rFonts w:cstheme="minorHAnsi"/>
                <w:sz w:val="18"/>
                <w:szCs w:val="18"/>
              </w:rPr>
            </w:pPr>
          </w:p>
        </w:tc>
        <w:tc>
          <w:tcPr>
            <w:tcW w:w="2071" w:type="dxa"/>
            <w:tcBorders>
              <w:top w:val="single" w:sz="4" w:space="0" w:color="auto"/>
              <w:left w:val="single" w:sz="4" w:space="0" w:color="auto"/>
              <w:bottom w:val="single" w:sz="4" w:space="0" w:color="auto"/>
              <w:right w:val="single" w:sz="4" w:space="0" w:color="auto"/>
            </w:tcBorders>
          </w:tcPr>
          <w:p w14:paraId="353B13E0" w14:textId="77777777" w:rsidR="00771BB2" w:rsidRPr="00426AE2" w:rsidRDefault="00771BB2" w:rsidP="00771BB2">
            <w:pPr>
              <w:rPr>
                <w:rFonts w:cstheme="minorHAnsi"/>
                <w:sz w:val="18"/>
                <w:szCs w:val="18"/>
              </w:rPr>
            </w:pPr>
            <w:r w:rsidRPr="00426AE2">
              <w:rPr>
                <w:rFonts w:cstheme="minorHAnsi"/>
                <w:sz w:val="18"/>
                <w:szCs w:val="18"/>
              </w:rPr>
              <w:t>Atef Elsherbeni (EE)</w:t>
            </w:r>
          </w:p>
        </w:tc>
        <w:tc>
          <w:tcPr>
            <w:tcW w:w="360" w:type="dxa"/>
            <w:tcBorders>
              <w:top w:val="single" w:sz="4" w:space="0" w:color="auto"/>
              <w:left w:val="single" w:sz="4" w:space="0" w:color="auto"/>
              <w:bottom w:val="single" w:sz="4" w:space="0" w:color="auto"/>
              <w:right w:val="single" w:sz="4" w:space="0" w:color="auto"/>
            </w:tcBorders>
          </w:tcPr>
          <w:p w14:paraId="367656EF" w14:textId="61CED37C" w:rsidR="00771BB2" w:rsidRPr="00426AE2" w:rsidRDefault="00771BB2" w:rsidP="00771BB2">
            <w:pPr>
              <w:rPr>
                <w:rFonts w:cstheme="minorHAnsi"/>
                <w:sz w:val="18"/>
                <w:szCs w:val="18"/>
              </w:rPr>
            </w:pPr>
          </w:p>
        </w:tc>
        <w:tc>
          <w:tcPr>
            <w:tcW w:w="1981" w:type="dxa"/>
            <w:tcBorders>
              <w:top w:val="single" w:sz="4" w:space="0" w:color="auto"/>
              <w:left w:val="single" w:sz="4" w:space="0" w:color="auto"/>
              <w:bottom w:val="single" w:sz="4" w:space="0" w:color="auto"/>
              <w:right w:val="single" w:sz="4" w:space="0" w:color="auto"/>
            </w:tcBorders>
          </w:tcPr>
          <w:p w14:paraId="74F1F180" w14:textId="77777777" w:rsidR="00771BB2" w:rsidRPr="00426AE2" w:rsidRDefault="00771BB2" w:rsidP="00771BB2">
            <w:pPr>
              <w:rPr>
                <w:rFonts w:cstheme="minorHAnsi"/>
                <w:sz w:val="18"/>
                <w:szCs w:val="18"/>
              </w:rPr>
            </w:pPr>
            <w:r w:rsidRPr="00426AE2">
              <w:rPr>
                <w:rFonts w:cstheme="minorHAnsi"/>
                <w:sz w:val="18"/>
                <w:szCs w:val="18"/>
              </w:rPr>
              <w:t>Richard Krahenbuhl (GP)</w:t>
            </w:r>
          </w:p>
        </w:tc>
        <w:tc>
          <w:tcPr>
            <w:tcW w:w="270" w:type="dxa"/>
            <w:tcBorders>
              <w:top w:val="single" w:sz="4" w:space="0" w:color="auto"/>
              <w:left w:val="single" w:sz="4" w:space="0" w:color="auto"/>
              <w:bottom w:val="single" w:sz="4" w:space="0" w:color="auto"/>
              <w:right w:val="single" w:sz="4" w:space="0" w:color="auto"/>
            </w:tcBorders>
          </w:tcPr>
          <w:p w14:paraId="00CAC42C" w14:textId="54686EAB" w:rsidR="00771BB2" w:rsidRPr="00426AE2" w:rsidRDefault="00FC0E41" w:rsidP="00771BB2">
            <w:pPr>
              <w:rPr>
                <w:rFonts w:cstheme="minorHAnsi"/>
                <w:sz w:val="18"/>
                <w:szCs w:val="18"/>
              </w:rPr>
            </w:pPr>
            <w:r>
              <w:rPr>
                <w:rFonts w:cstheme="minorHAnsi"/>
                <w:sz w:val="18"/>
                <w:szCs w:val="18"/>
              </w:rPr>
              <w:t>P</w:t>
            </w:r>
          </w:p>
        </w:tc>
        <w:tc>
          <w:tcPr>
            <w:tcW w:w="2161" w:type="dxa"/>
            <w:tcBorders>
              <w:top w:val="single" w:sz="4" w:space="0" w:color="auto"/>
              <w:left w:val="single" w:sz="4" w:space="0" w:color="auto"/>
              <w:bottom w:val="single" w:sz="4" w:space="0" w:color="auto"/>
              <w:right w:val="single" w:sz="4" w:space="0" w:color="auto"/>
            </w:tcBorders>
          </w:tcPr>
          <w:p w14:paraId="7DD48B72" w14:textId="3A73D223" w:rsidR="00771BB2" w:rsidRPr="00426AE2" w:rsidRDefault="00771BB2" w:rsidP="00771BB2">
            <w:pPr>
              <w:rPr>
                <w:rFonts w:cstheme="minorHAnsi"/>
                <w:sz w:val="18"/>
                <w:szCs w:val="18"/>
              </w:rPr>
            </w:pPr>
            <w:r>
              <w:rPr>
                <w:rFonts w:cstheme="minorHAnsi"/>
                <w:sz w:val="18"/>
                <w:szCs w:val="18"/>
              </w:rPr>
              <w:t>Kristeen Serracino (AA)</w:t>
            </w:r>
          </w:p>
        </w:tc>
      </w:tr>
      <w:tr w:rsidR="00771BB2" w:rsidRPr="00426AE2" w14:paraId="0DED92DA" w14:textId="77777777" w:rsidTr="00637790">
        <w:tc>
          <w:tcPr>
            <w:tcW w:w="354" w:type="dxa"/>
            <w:tcBorders>
              <w:top w:val="single" w:sz="4" w:space="0" w:color="auto"/>
              <w:left w:val="single" w:sz="4" w:space="0" w:color="auto"/>
              <w:bottom w:val="single" w:sz="4" w:space="0" w:color="auto"/>
              <w:right w:val="single" w:sz="4" w:space="0" w:color="auto"/>
            </w:tcBorders>
          </w:tcPr>
          <w:p w14:paraId="78C41A57" w14:textId="77777777" w:rsidR="00771BB2" w:rsidRPr="00426AE2" w:rsidRDefault="00771BB2" w:rsidP="00771BB2">
            <w:pPr>
              <w:rPr>
                <w:rFonts w:cstheme="minorHAnsi"/>
                <w:sz w:val="18"/>
                <w:szCs w:val="18"/>
              </w:rPr>
            </w:pPr>
          </w:p>
        </w:tc>
        <w:tc>
          <w:tcPr>
            <w:tcW w:w="2163" w:type="dxa"/>
            <w:tcBorders>
              <w:top w:val="single" w:sz="4" w:space="0" w:color="auto"/>
              <w:left w:val="single" w:sz="4" w:space="0" w:color="auto"/>
              <w:bottom w:val="single" w:sz="4" w:space="0" w:color="auto"/>
              <w:right w:val="single" w:sz="4" w:space="0" w:color="auto"/>
            </w:tcBorders>
          </w:tcPr>
          <w:p w14:paraId="163375AB" w14:textId="261CAC42" w:rsidR="00771BB2" w:rsidRPr="00426AE2" w:rsidRDefault="00771BB2" w:rsidP="00771BB2">
            <w:pPr>
              <w:rPr>
                <w:rFonts w:cstheme="minorHAnsi"/>
                <w:sz w:val="18"/>
                <w:szCs w:val="18"/>
              </w:rPr>
            </w:pPr>
            <w:r>
              <w:rPr>
                <w:rFonts w:cstheme="minorHAnsi"/>
                <w:sz w:val="18"/>
                <w:szCs w:val="18"/>
              </w:rPr>
              <w:t>Colin Schneider (RO)</w:t>
            </w:r>
          </w:p>
        </w:tc>
        <w:tc>
          <w:tcPr>
            <w:tcW w:w="360" w:type="dxa"/>
            <w:tcBorders>
              <w:top w:val="single" w:sz="4" w:space="0" w:color="auto"/>
              <w:left w:val="single" w:sz="4" w:space="0" w:color="auto"/>
              <w:bottom w:val="single" w:sz="4" w:space="0" w:color="auto"/>
              <w:right w:val="single" w:sz="4" w:space="0" w:color="auto"/>
            </w:tcBorders>
          </w:tcPr>
          <w:p w14:paraId="4F35D08D" w14:textId="77777777" w:rsidR="00771BB2" w:rsidRPr="00426AE2" w:rsidRDefault="00771BB2" w:rsidP="00771BB2">
            <w:pPr>
              <w:rPr>
                <w:rFonts w:cstheme="minorHAnsi"/>
                <w:sz w:val="18"/>
                <w:szCs w:val="18"/>
              </w:rPr>
            </w:pPr>
          </w:p>
        </w:tc>
        <w:tc>
          <w:tcPr>
            <w:tcW w:w="2071" w:type="dxa"/>
            <w:tcBorders>
              <w:top w:val="single" w:sz="4" w:space="0" w:color="auto"/>
              <w:left w:val="single" w:sz="4" w:space="0" w:color="auto"/>
              <w:bottom w:val="single" w:sz="4" w:space="0" w:color="auto"/>
              <w:right w:val="single" w:sz="4" w:space="0" w:color="auto"/>
            </w:tcBorders>
          </w:tcPr>
          <w:p w14:paraId="5E8E8A3C" w14:textId="77777777" w:rsidR="00771BB2" w:rsidRPr="00426AE2" w:rsidRDefault="00771BB2" w:rsidP="00771BB2">
            <w:pPr>
              <w:rPr>
                <w:rFonts w:cstheme="minorHAnsi"/>
                <w:sz w:val="18"/>
                <w:szCs w:val="18"/>
              </w:rPr>
            </w:pPr>
          </w:p>
        </w:tc>
        <w:tc>
          <w:tcPr>
            <w:tcW w:w="360" w:type="dxa"/>
            <w:tcBorders>
              <w:top w:val="single" w:sz="4" w:space="0" w:color="auto"/>
              <w:left w:val="single" w:sz="4" w:space="0" w:color="auto"/>
              <w:bottom w:val="single" w:sz="4" w:space="0" w:color="auto"/>
              <w:right w:val="single" w:sz="4" w:space="0" w:color="auto"/>
            </w:tcBorders>
          </w:tcPr>
          <w:p w14:paraId="1D5A17E9" w14:textId="77777777" w:rsidR="00771BB2" w:rsidRPr="00426AE2" w:rsidRDefault="00771BB2" w:rsidP="00771BB2">
            <w:pPr>
              <w:rPr>
                <w:rFonts w:cstheme="minorHAnsi"/>
                <w:sz w:val="18"/>
                <w:szCs w:val="18"/>
              </w:rPr>
            </w:pPr>
          </w:p>
        </w:tc>
        <w:tc>
          <w:tcPr>
            <w:tcW w:w="1981" w:type="dxa"/>
            <w:tcBorders>
              <w:top w:val="single" w:sz="4" w:space="0" w:color="auto"/>
              <w:left w:val="single" w:sz="4" w:space="0" w:color="auto"/>
              <w:bottom w:val="single" w:sz="4" w:space="0" w:color="auto"/>
              <w:right w:val="single" w:sz="4" w:space="0" w:color="auto"/>
            </w:tcBorders>
          </w:tcPr>
          <w:p w14:paraId="2453FFA4" w14:textId="77777777" w:rsidR="00771BB2" w:rsidRPr="00426AE2" w:rsidRDefault="00771BB2" w:rsidP="00771BB2">
            <w:pPr>
              <w:rPr>
                <w:rFonts w:cstheme="minorHAnsi"/>
                <w:sz w:val="18"/>
                <w:szCs w:val="18"/>
              </w:rPr>
            </w:pPr>
          </w:p>
        </w:tc>
        <w:tc>
          <w:tcPr>
            <w:tcW w:w="270" w:type="dxa"/>
            <w:tcBorders>
              <w:top w:val="single" w:sz="4" w:space="0" w:color="auto"/>
              <w:left w:val="single" w:sz="4" w:space="0" w:color="auto"/>
              <w:bottom w:val="single" w:sz="4" w:space="0" w:color="auto"/>
              <w:right w:val="single" w:sz="4" w:space="0" w:color="auto"/>
            </w:tcBorders>
          </w:tcPr>
          <w:p w14:paraId="458300AF" w14:textId="085153F3" w:rsidR="00771BB2" w:rsidRPr="00426AE2" w:rsidRDefault="00771BB2" w:rsidP="00771BB2">
            <w:pPr>
              <w:rPr>
                <w:rFonts w:cstheme="minorHAnsi"/>
                <w:sz w:val="18"/>
                <w:szCs w:val="18"/>
              </w:rPr>
            </w:pPr>
          </w:p>
        </w:tc>
        <w:tc>
          <w:tcPr>
            <w:tcW w:w="2161" w:type="dxa"/>
            <w:tcBorders>
              <w:top w:val="single" w:sz="4" w:space="0" w:color="auto"/>
              <w:left w:val="single" w:sz="4" w:space="0" w:color="auto"/>
              <w:bottom w:val="single" w:sz="4" w:space="0" w:color="auto"/>
              <w:right w:val="single" w:sz="4" w:space="0" w:color="auto"/>
            </w:tcBorders>
          </w:tcPr>
          <w:p w14:paraId="4DBE05B3" w14:textId="46F97B1C" w:rsidR="00771BB2" w:rsidRPr="00426AE2" w:rsidRDefault="00771BB2" w:rsidP="00771BB2">
            <w:pPr>
              <w:rPr>
                <w:rFonts w:cstheme="minorHAnsi"/>
                <w:sz w:val="18"/>
                <w:szCs w:val="18"/>
              </w:rPr>
            </w:pPr>
          </w:p>
        </w:tc>
      </w:tr>
    </w:tbl>
    <w:p w14:paraId="56D2F891" w14:textId="0411E1E3" w:rsidR="00426AE2" w:rsidRPr="00426AE2" w:rsidRDefault="00426AE2" w:rsidP="00426AE2">
      <w:pPr>
        <w:spacing w:after="0" w:line="240" w:lineRule="auto"/>
        <w:textAlignment w:val="baseline"/>
        <w:outlineLvl w:val="1"/>
        <w:rPr>
          <w:rFonts w:eastAsia="Times New Roman" w:cstheme="minorHAnsi"/>
          <w:sz w:val="18"/>
          <w:szCs w:val="18"/>
        </w:rPr>
      </w:pPr>
      <w:r w:rsidRPr="00426AE2">
        <w:rPr>
          <w:rFonts w:eastAsia="Times New Roman" w:cstheme="minorHAnsi"/>
          <w:b/>
          <w:bCs/>
          <w:sz w:val="18"/>
          <w:szCs w:val="18"/>
        </w:rPr>
        <w:t>Special Guest(s):</w:t>
      </w:r>
      <w:r w:rsidRPr="00426AE2">
        <w:rPr>
          <w:rFonts w:eastAsia="Times New Roman" w:cstheme="minorHAnsi"/>
          <w:bCs/>
          <w:sz w:val="18"/>
          <w:szCs w:val="18"/>
        </w:rPr>
        <w:t xml:space="preserve"> </w:t>
      </w:r>
      <w:r w:rsidR="009A1FA6">
        <w:rPr>
          <w:rFonts w:eastAsia="Times New Roman" w:cstheme="minorHAnsi"/>
          <w:bCs/>
          <w:sz w:val="18"/>
          <w:szCs w:val="18"/>
        </w:rPr>
        <w:t xml:space="preserve"> Sabina Schill, Angel Abbud-Madrid, Doug Nychka, Wendy Winter-Searcy, Cadi Gillette, </w:t>
      </w:r>
      <w:r w:rsidR="00FC0E41">
        <w:rPr>
          <w:rFonts w:eastAsia="Times New Roman" w:cstheme="minorHAnsi"/>
          <w:bCs/>
          <w:sz w:val="18"/>
          <w:szCs w:val="18"/>
        </w:rPr>
        <w:t xml:space="preserve">Rob Braun, </w:t>
      </w:r>
    </w:p>
    <w:p w14:paraId="7696B56E" w14:textId="77777777" w:rsidR="00426AE2" w:rsidRPr="00426AE2" w:rsidRDefault="00426AE2" w:rsidP="00426AE2">
      <w:pPr>
        <w:pBdr>
          <w:bottom w:val="single" w:sz="6" w:space="1" w:color="auto"/>
        </w:pBdr>
        <w:spacing w:after="0" w:line="240" w:lineRule="auto"/>
        <w:textAlignment w:val="baseline"/>
        <w:outlineLvl w:val="1"/>
        <w:rPr>
          <w:rFonts w:eastAsia="Times New Roman" w:cstheme="minorHAnsi"/>
          <w:bCs/>
          <w:sz w:val="18"/>
          <w:szCs w:val="18"/>
        </w:rPr>
      </w:pPr>
    </w:p>
    <w:p w14:paraId="689C83F3" w14:textId="77777777" w:rsidR="008343AE" w:rsidRDefault="008343AE" w:rsidP="008343AE">
      <w:pPr>
        <w:spacing w:after="0" w:line="240" w:lineRule="auto"/>
        <w:rPr>
          <w:rFonts w:cstheme="minorHAnsi"/>
          <w:color w:val="353535"/>
        </w:rPr>
      </w:pPr>
    </w:p>
    <w:p w14:paraId="199A1A72" w14:textId="1B2B4810" w:rsidR="008343AE" w:rsidRDefault="008343AE" w:rsidP="008343AE">
      <w:pPr>
        <w:spacing w:after="0" w:line="240" w:lineRule="auto"/>
        <w:rPr>
          <w:rFonts w:cstheme="minorHAnsi"/>
        </w:rPr>
      </w:pPr>
      <w:r w:rsidRPr="00036A23">
        <w:rPr>
          <w:rFonts w:cstheme="minorHAnsi"/>
          <w:b/>
          <w:color w:val="353535"/>
        </w:rPr>
        <w:t>Welcome</w:t>
      </w:r>
      <w:r w:rsidRPr="00036A23">
        <w:rPr>
          <w:rFonts w:cstheme="minorHAnsi"/>
          <w:color w:val="353535"/>
        </w:rPr>
        <w:tab/>
      </w:r>
      <w:r w:rsidRPr="00036A23">
        <w:rPr>
          <w:rFonts w:cstheme="minorHAnsi"/>
          <w:color w:val="353535"/>
        </w:rPr>
        <w:tab/>
      </w:r>
      <w:r w:rsidRPr="00036A23">
        <w:rPr>
          <w:rFonts w:cstheme="minorHAnsi"/>
          <w:color w:val="353535"/>
        </w:rPr>
        <w:tab/>
      </w:r>
      <w:r w:rsidRPr="00036A23">
        <w:rPr>
          <w:rFonts w:cstheme="minorHAnsi"/>
          <w:color w:val="353535"/>
        </w:rPr>
        <w:tab/>
      </w:r>
      <w:r w:rsidRPr="00036A23">
        <w:rPr>
          <w:rFonts w:cstheme="minorHAnsi"/>
          <w:color w:val="353535"/>
        </w:rPr>
        <w:tab/>
      </w:r>
      <w:r w:rsidRPr="00036A23">
        <w:rPr>
          <w:rFonts w:cstheme="minorHAnsi"/>
          <w:color w:val="353535"/>
        </w:rPr>
        <w:tab/>
      </w:r>
      <w:r w:rsidRPr="00036A23">
        <w:rPr>
          <w:rFonts w:cstheme="minorHAnsi"/>
          <w:color w:val="353535"/>
        </w:rPr>
        <w:tab/>
      </w:r>
      <w:r w:rsidR="001B4362">
        <w:rPr>
          <w:rFonts w:cstheme="minorHAnsi"/>
          <w:color w:val="353535"/>
        </w:rPr>
        <w:tab/>
      </w:r>
      <w:r w:rsidR="001B4362">
        <w:rPr>
          <w:rFonts w:cstheme="minorHAnsi"/>
          <w:color w:val="353535"/>
        </w:rPr>
        <w:tab/>
      </w:r>
      <w:r w:rsidR="00B46203" w:rsidRPr="00840F07">
        <w:rPr>
          <w:rFonts w:cstheme="minorHAnsi"/>
        </w:rPr>
        <w:t>Soutir Bandyopadhyay</w:t>
      </w:r>
    </w:p>
    <w:p w14:paraId="3883DA24" w14:textId="77777777" w:rsidR="00F901A6" w:rsidRDefault="00F901A6" w:rsidP="008343AE">
      <w:pPr>
        <w:spacing w:after="0" w:line="240" w:lineRule="auto"/>
        <w:rPr>
          <w:rFonts w:cstheme="minorHAnsi"/>
        </w:rPr>
      </w:pPr>
    </w:p>
    <w:p w14:paraId="01719096" w14:textId="38DA7F1B" w:rsidR="00F901A6" w:rsidRDefault="00F901A6" w:rsidP="008343AE">
      <w:pPr>
        <w:spacing w:after="0" w:line="240" w:lineRule="auto"/>
        <w:rPr>
          <w:rFonts w:cstheme="minorHAnsi"/>
          <w:b/>
          <w:bCs/>
        </w:rPr>
      </w:pPr>
      <w:r>
        <w:rPr>
          <w:rFonts w:cstheme="minorHAnsi"/>
          <w:b/>
          <w:bCs/>
        </w:rPr>
        <w:t>Briefings and Information Items</w:t>
      </w:r>
    </w:p>
    <w:p w14:paraId="23AF1B79" w14:textId="115F5CA5" w:rsidR="00F901A6" w:rsidRDefault="00F901A6" w:rsidP="008343AE">
      <w:pPr>
        <w:spacing w:after="0" w:line="240" w:lineRule="auto"/>
        <w:rPr>
          <w:rFonts w:cstheme="minorHAnsi"/>
        </w:rPr>
      </w:pPr>
      <w:r>
        <w:rPr>
          <w:rFonts w:cstheme="minorHAnsi"/>
          <w:i/>
          <w:iCs/>
        </w:rPr>
        <w:t>Office of Graduate Studies</w:t>
      </w:r>
      <w:r>
        <w:rPr>
          <w:rFonts w:cstheme="minorHAnsi"/>
          <w:i/>
          <w:iCs/>
        </w:rPr>
        <w:tab/>
      </w:r>
      <w:r>
        <w:rPr>
          <w:rFonts w:cstheme="minorHAnsi"/>
          <w:i/>
          <w:iCs/>
        </w:rPr>
        <w:tab/>
      </w:r>
      <w:r>
        <w:rPr>
          <w:rFonts w:cstheme="minorHAnsi"/>
          <w:i/>
          <w:iCs/>
        </w:rPr>
        <w:tab/>
      </w:r>
      <w:r>
        <w:rPr>
          <w:rFonts w:cstheme="minorHAnsi"/>
          <w:i/>
          <w:iCs/>
        </w:rPr>
        <w:tab/>
      </w:r>
      <w:r>
        <w:rPr>
          <w:rFonts w:cstheme="minorHAnsi"/>
          <w:i/>
          <w:iCs/>
        </w:rPr>
        <w:tab/>
      </w:r>
      <w:r>
        <w:rPr>
          <w:rFonts w:cstheme="minorHAnsi"/>
          <w:i/>
          <w:iCs/>
        </w:rPr>
        <w:tab/>
      </w:r>
      <w:r>
        <w:rPr>
          <w:rFonts w:cstheme="minorHAnsi"/>
          <w:i/>
          <w:iCs/>
        </w:rPr>
        <w:tab/>
      </w:r>
      <w:r>
        <w:rPr>
          <w:rFonts w:cstheme="minorHAnsi"/>
        </w:rPr>
        <w:t>Tim Barbari</w:t>
      </w:r>
    </w:p>
    <w:p w14:paraId="1E4F0287" w14:textId="6C5FBB5A" w:rsidR="003D3C60" w:rsidRDefault="003D3C60" w:rsidP="008343AE">
      <w:pPr>
        <w:spacing w:after="0" w:line="240" w:lineRule="auto"/>
        <w:rPr>
          <w:rFonts w:cstheme="minorHAnsi"/>
        </w:rPr>
      </w:pPr>
      <w:r>
        <w:rPr>
          <w:rFonts w:cstheme="minorHAnsi"/>
        </w:rPr>
        <w:t xml:space="preserve">I want to encourage you to complete the survey that was sent out on Tuesday morning about tuition and how </w:t>
      </w:r>
      <w:proofErr w:type="gramStart"/>
      <w:r>
        <w:rPr>
          <w:rFonts w:cstheme="minorHAnsi"/>
        </w:rPr>
        <w:t>it’s</w:t>
      </w:r>
      <w:proofErr w:type="gramEnd"/>
      <w:r>
        <w:rPr>
          <w:rFonts w:cstheme="minorHAnsi"/>
        </w:rPr>
        <w:t xml:space="preserve"> charged if we go to a per-credit model. We reached a point where the working group decided that we need to hear from faculty in terms of what the impact could be. </w:t>
      </w:r>
    </w:p>
    <w:p w14:paraId="2E92A97E" w14:textId="41ACCFA4" w:rsidR="003D3C60" w:rsidRDefault="003D3C60" w:rsidP="008044D9">
      <w:pPr>
        <w:spacing w:after="0" w:line="240" w:lineRule="auto"/>
        <w:rPr>
          <w:rFonts w:cstheme="minorHAnsi"/>
        </w:rPr>
      </w:pPr>
      <w:r w:rsidRPr="003D3C60">
        <w:rPr>
          <w:rFonts w:cstheme="minorHAnsi"/>
          <w:b/>
          <w:bCs/>
          <w:u w:val="single"/>
        </w:rPr>
        <w:t>Question:</w:t>
      </w:r>
      <w:r>
        <w:rPr>
          <w:rFonts w:cstheme="minorHAnsi"/>
        </w:rPr>
        <w:t xml:space="preserve"> Are you planning </w:t>
      </w:r>
      <w:proofErr w:type="gramStart"/>
      <w:r>
        <w:rPr>
          <w:rFonts w:cstheme="minorHAnsi"/>
        </w:rPr>
        <w:t>on doing</w:t>
      </w:r>
      <w:proofErr w:type="gramEnd"/>
      <w:r>
        <w:rPr>
          <w:rFonts w:cstheme="minorHAnsi"/>
        </w:rPr>
        <w:t xml:space="preserve"> something different with current students, or would you grandfather the old tuition structure for everyone who has bought into it?</w:t>
      </w:r>
    </w:p>
    <w:p w14:paraId="0204D686" w14:textId="282480FF" w:rsidR="003D3C60" w:rsidRDefault="003D3C60" w:rsidP="008044D9">
      <w:pPr>
        <w:spacing w:after="0" w:line="240" w:lineRule="auto"/>
        <w:rPr>
          <w:rFonts w:cstheme="minorHAnsi"/>
        </w:rPr>
      </w:pPr>
      <w:r w:rsidRPr="003D3C60">
        <w:rPr>
          <w:rFonts w:cstheme="minorHAnsi"/>
          <w:b/>
          <w:bCs/>
          <w:u w:val="single"/>
        </w:rPr>
        <w:t>Answer:</w:t>
      </w:r>
      <w:r>
        <w:rPr>
          <w:rFonts w:cstheme="minorHAnsi"/>
        </w:rPr>
        <w:t xml:space="preserve"> If a student “paid into the system” into the other model, there is going to be a transition plan. We want to figure out what the new model will look like before we figure out what the transition plan is. Obviously, anyone who has reduced registration would still get that tuition rate. The model will only affect everyone who starts in Fall 2024 and then anybody who is on reduced registration currently is already grandfathered in. It is those in the 1-3 years phase where we must figure out what that looks like with the goal that it would not cost extra. </w:t>
      </w:r>
    </w:p>
    <w:p w14:paraId="308C1F5C" w14:textId="77777777" w:rsidR="003D3C60" w:rsidRDefault="003D3C60" w:rsidP="008044D9">
      <w:pPr>
        <w:spacing w:after="0" w:line="240" w:lineRule="auto"/>
        <w:rPr>
          <w:i/>
          <w:iCs/>
        </w:rPr>
      </w:pPr>
    </w:p>
    <w:p w14:paraId="4A1EC7D2" w14:textId="66A698D9" w:rsidR="008214D3" w:rsidRDefault="008214D3" w:rsidP="008214D3">
      <w:pPr>
        <w:spacing w:after="0" w:line="240" w:lineRule="auto"/>
      </w:pPr>
      <w:r w:rsidRPr="00840F07">
        <w:rPr>
          <w:i/>
          <w:iCs/>
        </w:rPr>
        <w:t>Registrar’s Office</w:t>
      </w:r>
      <w:r w:rsidRPr="00840F07">
        <w:tab/>
      </w:r>
      <w:r w:rsidR="003D3C60">
        <w:tab/>
      </w:r>
      <w:r w:rsidR="003D3C60">
        <w:tab/>
      </w:r>
      <w:r w:rsidR="003D3C60">
        <w:tab/>
      </w:r>
      <w:r w:rsidR="003D3C60">
        <w:tab/>
      </w:r>
      <w:r w:rsidR="003D3C60">
        <w:tab/>
      </w:r>
      <w:r w:rsidR="003D3C60">
        <w:tab/>
      </w:r>
      <w:r w:rsidR="003D3C60">
        <w:tab/>
      </w:r>
      <w:r w:rsidRPr="00840F07">
        <w:t>Paul Myskiw</w:t>
      </w:r>
    </w:p>
    <w:p w14:paraId="376CC135" w14:textId="1102C795" w:rsidR="003D3C60" w:rsidRDefault="003D3C60" w:rsidP="008214D3">
      <w:pPr>
        <w:spacing w:after="0" w:line="240" w:lineRule="auto"/>
      </w:pPr>
      <w:r>
        <w:t>Registration for the fall semester is just around the corner. It will begin on April 1</w:t>
      </w:r>
      <w:r w:rsidRPr="003D3C60">
        <w:rPr>
          <w:vertAlign w:val="superscript"/>
        </w:rPr>
        <w:t>st</w:t>
      </w:r>
      <w:r>
        <w:t>. Just a reminder, we will be pushing things through, courses and programs, into the new catalog until the end of the semester.</w:t>
      </w:r>
    </w:p>
    <w:p w14:paraId="104B3BBB" w14:textId="77777777" w:rsidR="003D3C60" w:rsidRPr="00840F07" w:rsidRDefault="003D3C60" w:rsidP="008214D3">
      <w:pPr>
        <w:spacing w:after="0" w:line="240" w:lineRule="auto"/>
      </w:pPr>
    </w:p>
    <w:p w14:paraId="70DE599F" w14:textId="5418DA3A" w:rsidR="000735B8" w:rsidRPr="00492337" w:rsidRDefault="008214D3" w:rsidP="00FE679F">
      <w:pPr>
        <w:spacing w:after="0" w:line="240" w:lineRule="auto"/>
      </w:pPr>
      <w:r w:rsidRPr="00840F07">
        <w:rPr>
          <w:i/>
          <w:iCs/>
        </w:rPr>
        <w:t>Graduate Student Government</w:t>
      </w:r>
      <w:r w:rsidRPr="00840F07">
        <w:tab/>
      </w:r>
      <w:r w:rsidRPr="00840F07">
        <w:tab/>
      </w:r>
      <w:r w:rsidRPr="00840F07">
        <w:tab/>
      </w:r>
      <w:r w:rsidRPr="00840F07">
        <w:tab/>
      </w:r>
      <w:r w:rsidRPr="00840F07">
        <w:tab/>
      </w:r>
      <w:r>
        <w:tab/>
      </w:r>
      <w:r>
        <w:tab/>
      </w:r>
      <w:r w:rsidRPr="00840F07">
        <w:t>Rena Zhu</w:t>
      </w:r>
    </w:p>
    <w:p w14:paraId="3E3E627A" w14:textId="490C66B1" w:rsidR="00FE679F" w:rsidRPr="00561A44" w:rsidRDefault="00561A44" w:rsidP="00FE679F">
      <w:pPr>
        <w:spacing w:after="0" w:line="240" w:lineRule="auto"/>
        <w:rPr>
          <w:rFonts w:eastAsia="Calibri"/>
        </w:rPr>
      </w:pPr>
      <w:r w:rsidRPr="00561A44">
        <w:rPr>
          <w:rFonts w:eastAsia="Calibri"/>
        </w:rPr>
        <w:t xml:space="preserve">No updates this week. </w:t>
      </w:r>
    </w:p>
    <w:p w14:paraId="6E0E9CB6" w14:textId="77777777" w:rsidR="00561A44" w:rsidRDefault="00561A44" w:rsidP="008214D3">
      <w:pPr>
        <w:spacing w:after="0" w:line="240" w:lineRule="auto"/>
        <w:rPr>
          <w:b/>
          <w:bCs/>
        </w:rPr>
      </w:pPr>
    </w:p>
    <w:p w14:paraId="07E01B44" w14:textId="77777777" w:rsidR="00561A44" w:rsidRDefault="00561A44" w:rsidP="008214D3">
      <w:pPr>
        <w:spacing w:after="0" w:line="240" w:lineRule="auto"/>
        <w:rPr>
          <w:b/>
          <w:bCs/>
        </w:rPr>
      </w:pPr>
    </w:p>
    <w:p w14:paraId="045A7218" w14:textId="419EE5BB" w:rsidR="008214D3" w:rsidRDefault="008214D3" w:rsidP="008214D3">
      <w:pPr>
        <w:spacing w:after="0" w:line="240" w:lineRule="auto"/>
      </w:pPr>
      <w:r w:rsidRPr="00CD1146">
        <w:rPr>
          <w:b/>
          <w:bCs/>
        </w:rPr>
        <w:lastRenderedPageBreak/>
        <w:t>Continued Business</w:t>
      </w:r>
    </w:p>
    <w:p w14:paraId="1CD7AD6E" w14:textId="77777777" w:rsidR="008214D3" w:rsidRDefault="008214D3" w:rsidP="008214D3">
      <w:pPr>
        <w:spacing w:after="0" w:line="240" w:lineRule="auto"/>
      </w:pPr>
    </w:p>
    <w:p w14:paraId="19251CF8" w14:textId="77777777" w:rsidR="008214D3" w:rsidRDefault="008214D3" w:rsidP="008214D3">
      <w:pPr>
        <w:spacing w:after="0" w:line="240" w:lineRule="auto"/>
      </w:pPr>
      <w:r>
        <w:rPr>
          <w:b/>
          <w:bCs/>
        </w:rPr>
        <w:t>1.2</w:t>
      </w:r>
      <w:r>
        <w:rPr>
          <w:b/>
          <w:bCs/>
        </w:rPr>
        <w:tab/>
      </w:r>
      <w:r>
        <w:rPr>
          <w:b/>
          <w:bCs/>
        </w:rPr>
        <w:tab/>
        <w:t>CSED</w:t>
      </w:r>
      <w:r>
        <w:rPr>
          <w:b/>
          <w:bCs/>
        </w:rPr>
        <w:tab/>
      </w:r>
      <w:r>
        <w:rPr>
          <w:b/>
          <w:bCs/>
        </w:rPr>
        <w:tab/>
      </w:r>
      <w:r>
        <w:rPr>
          <w:b/>
          <w:bCs/>
        </w:rPr>
        <w:tab/>
      </w:r>
      <w:r>
        <w:rPr>
          <w:b/>
          <w:bCs/>
        </w:rPr>
        <w:tab/>
      </w:r>
      <w:r>
        <w:rPr>
          <w:b/>
          <w:bCs/>
        </w:rPr>
        <w:tab/>
      </w:r>
      <w:r>
        <w:rPr>
          <w:b/>
          <w:bCs/>
        </w:rPr>
        <w:tab/>
      </w:r>
      <w:r>
        <w:rPr>
          <w:b/>
          <w:bCs/>
        </w:rPr>
        <w:tab/>
      </w:r>
      <w:r>
        <w:rPr>
          <w:b/>
          <w:bCs/>
        </w:rPr>
        <w:tab/>
      </w:r>
      <w:r>
        <w:t>Sabina Schill</w:t>
      </w:r>
    </w:p>
    <w:p w14:paraId="3FD51EED" w14:textId="77777777" w:rsidR="008214D3" w:rsidRDefault="008214D3" w:rsidP="008214D3">
      <w:pPr>
        <w:spacing w:after="0" w:line="240" w:lineRule="auto"/>
      </w:pPr>
      <w:r>
        <w:tab/>
      </w:r>
      <w:r>
        <w:tab/>
        <w:t>[CIM 12/12; Provost 12/12]</w:t>
      </w:r>
    </w:p>
    <w:p w14:paraId="6E1032DA" w14:textId="77777777" w:rsidR="008214D3" w:rsidRDefault="008214D3" w:rsidP="008214D3">
      <w:pPr>
        <w:spacing w:after="0" w:line="240" w:lineRule="auto"/>
        <w:rPr>
          <w:b/>
          <w:bCs/>
        </w:rPr>
      </w:pPr>
      <w:r>
        <w:tab/>
      </w:r>
      <w:r>
        <w:tab/>
      </w:r>
      <w:r>
        <w:rPr>
          <w:b/>
          <w:bCs/>
        </w:rPr>
        <w:t>4 new courses:</w:t>
      </w:r>
    </w:p>
    <w:p w14:paraId="7E7BBD58" w14:textId="77777777" w:rsidR="008214D3" w:rsidRPr="004F56A0" w:rsidRDefault="008214D3" w:rsidP="008214D3">
      <w:pPr>
        <w:spacing w:after="0" w:line="240" w:lineRule="auto"/>
        <w:rPr>
          <w:sz w:val="21"/>
          <w:szCs w:val="21"/>
        </w:rPr>
      </w:pPr>
      <w:r>
        <w:rPr>
          <w:b/>
          <w:bCs/>
        </w:rPr>
        <w:tab/>
      </w:r>
      <w:r>
        <w:rPr>
          <w:b/>
          <w:bCs/>
        </w:rPr>
        <w:tab/>
      </w:r>
      <w:r>
        <w:tab/>
      </w:r>
      <w:r>
        <w:tab/>
      </w:r>
      <w:r>
        <w:tab/>
      </w:r>
      <w:r>
        <w:tab/>
      </w:r>
      <w:r>
        <w:tab/>
      </w:r>
      <w:r w:rsidRPr="004F56A0">
        <w:rPr>
          <w:sz w:val="21"/>
          <w:szCs w:val="21"/>
        </w:rPr>
        <w:t xml:space="preserve">CSED530: COMPUTER SCIENCE PRACTICES AND </w:t>
      </w:r>
    </w:p>
    <w:p w14:paraId="6C1BC563" w14:textId="77777777" w:rsidR="008214D3" w:rsidRDefault="008214D3" w:rsidP="008214D3">
      <w:pPr>
        <w:spacing w:after="0" w:line="240" w:lineRule="auto"/>
        <w:ind w:left="4320" w:firstLine="720"/>
        <w:rPr>
          <w:b/>
          <w:bCs/>
        </w:rPr>
      </w:pPr>
      <w:r w:rsidRPr="004F56A0">
        <w:rPr>
          <w:sz w:val="21"/>
          <w:szCs w:val="21"/>
        </w:rPr>
        <w:t>TECHNOLOGICAL IMPACTS ON SOCIETY</w:t>
      </w:r>
      <w:r>
        <w:rPr>
          <w:b/>
          <w:bCs/>
        </w:rPr>
        <w:tab/>
      </w:r>
      <w:r>
        <w:rPr>
          <w:b/>
          <w:bCs/>
        </w:rPr>
        <w:tab/>
      </w:r>
    </w:p>
    <w:p w14:paraId="007060E1" w14:textId="77777777" w:rsidR="008214D3" w:rsidRDefault="008214D3" w:rsidP="008214D3">
      <w:pPr>
        <w:spacing w:after="0" w:line="240" w:lineRule="auto"/>
        <w:ind w:left="1440"/>
        <w:rPr>
          <w:rFonts w:ascii="Calibri" w:hAnsi="Calibri" w:cs="Calibri"/>
          <w:i/>
          <w:iCs/>
          <w:color w:val="2A3642"/>
          <w:sz w:val="21"/>
          <w:szCs w:val="21"/>
          <w:shd w:val="clear" w:color="auto" w:fill="FFFFFF"/>
        </w:rPr>
      </w:pPr>
      <w:r w:rsidRPr="004F1252">
        <w:rPr>
          <w:rFonts w:ascii="Calibri" w:hAnsi="Calibri" w:cs="Calibri"/>
          <w:i/>
          <w:iCs/>
          <w:color w:val="2A3642"/>
          <w:sz w:val="21"/>
          <w:szCs w:val="21"/>
          <w:shd w:val="clear" w:color="auto" w:fill="FFFFFF"/>
        </w:rPr>
        <w:t>Providing Computer Science Teacher Education aligns with Mines@150 goals to produce differentiated and highly desired STEM education leaders and to become a leader in educating STEM students and professionals. Computer Science (CS) professionals are the most needed STEM professional in the workplace. Engineers, scientists, and mathematicians who know CS will be able to provide more effective expertise. Currently, Mines leads in Colorado innovatively providing needed pre-service teacher training for CS teacher educators. CS teachers with Mines degrees will be more likely to encourage students to attend Mines, creating a pipeline of students for the second most popular degree at Mines, CS. The proposed course will assist future CS teachers and engineers applying CS to understand the ethical implications of optimal and poor code. Students will also develop strategies to include ethical discussions in the software or engineering design cycle, as well as teach K-12 students CS professional practices and ethics.</w:t>
      </w:r>
      <w:r>
        <w:rPr>
          <w:rFonts w:ascii="Calibri" w:hAnsi="Calibri" w:cs="Calibri"/>
          <w:i/>
          <w:iCs/>
          <w:color w:val="2A3642"/>
          <w:sz w:val="21"/>
          <w:szCs w:val="21"/>
        </w:rPr>
        <w:t xml:space="preserve"> </w:t>
      </w:r>
      <w:r w:rsidRPr="004F1252">
        <w:rPr>
          <w:rFonts w:ascii="Calibri" w:hAnsi="Calibri" w:cs="Calibri"/>
          <w:i/>
          <w:iCs/>
          <w:color w:val="2A3642"/>
          <w:sz w:val="21"/>
          <w:szCs w:val="21"/>
          <w:shd w:val="clear" w:color="auto" w:fill="FFFFFF"/>
        </w:rPr>
        <w:t>This is a residential course, meeting in-person 3 times each week.</w:t>
      </w:r>
    </w:p>
    <w:p w14:paraId="7241393A" w14:textId="77777777" w:rsidR="008214D3" w:rsidRDefault="008214D3" w:rsidP="008214D3">
      <w:pPr>
        <w:spacing w:after="0" w:line="240" w:lineRule="auto"/>
        <w:ind w:left="1440"/>
        <w:rPr>
          <w:rFonts w:ascii="Calibri" w:hAnsi="Calibri" w:cs="Calibri"/>
          <w:i/>
          <w:iCs/>
          <w:color w:val="2A3642"/>
          <w:sz w:val="21"/>
          <w:szCs w:val="21"/>
          <w:shd w:val="clear" w:color="auto" w:fill="FFFFFF"/>
        </w:rPr>
      </w:pPr>
    </w:p>
    <w:p w14:paraId="4B3D6DB1" w14:textId="77777777" w:rsidR="008214D3" w:rsidRDefault="008214D3" w:rsidP="008214D3">
      <w:pPr>
        <w:spacing w:after="0" w:line="240" w:lineRule="auto"/>
        <w:ind w:left="1440"/>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t xml:space="preserve">CSED535: COMPUTER SCIENCE TEACHING </w:t>
      </w:r>
    </w:p>
    <w:p w14:paraId="0EA5FBD7" w14:textId="77777777" w:rsidR="008214D3" w:rsidRDefault="008214D3" w:rsidP="008214D3">
      <w:pPr>
        <w:spacing w:after="0" w:line="240" w:lineRule="auto"/>
        <w:ind w:left="4320" w:firstLine="720"/>
        <w:rPr>
          <w:b/>
          <w:bCs/>
          <w:i/>
          <w:iCs/>
        </w:rPr>
      </w:pPr>
      <w:r>
        <w:rPr>
          <w:rFonts w:ascii="Calibri" w:hAnsi="Calibri" w:cs="Calibri"/>
          <w:color w:val="2A3642"/>
          <w:sz w:val="21"/>
          <w:szCs w:val="21"/>
          <w:shd w:val="clear" w:color="auto" w:fill="FFFFFF"/>
        </w:rPr>
        <w:t>TECHNIQUES</w:t>
      </w:r>
      <w:r w:rsidRPr="004F1252">
        <w:rPr>
          <w:b/>
          <w:bCs/>
          <w:i/>
          <w:iCs/>
        </w:rPr>
        <w:tab/>
      </w:r>
    </w:p>
    <w:p w14:paraId="10BB2719" w14:textId="77777777" w:rsidR="008214D3" w:rsidRDefault="008214D3" w:rsidP="008214D3">
      <w:pPr>
        <w:spacing w:after="0" w:line="240" w:lineRule="auto"/>
        <w:ind w:left="1440"/>
        <w:rPr>
          <w:rFonts w:ascii="Calibri" w:hAnsi="Calibri" w:cs="Calibri"/>
          <w:i/>
          <w:iCs/>
          <w:color w:val="2A3642"/>
          <w:sz w:val="21"/>
          <w:szCs w:val="21"/>
          <w:shd w:val="clear" w:color="auto" w:fill="FFFFFF"/>
        </w:rPr>
      </w:pPr>
      <w:r w:rsidRPr="004F1252">
        <w:rPr>
          <w:rFonts w:ascii="Calibri" w:hAnsi="Calibri" w:cs="Calibri"/>
          <w:i/>
          <w:iCs/>
          <w:color w:val="2A3642"/>
          <w:sz w:val="21"/>
          <w:szCs w:val="21"/>
          <w:shd w:val="clear" w:color="auto" w:fill="FFFFFF"/>
        </w:rPr>
        <w:t xml:space="preserve">As a new pre-service Teach@Mines course for master’s students, CS Teaching Techniques aligns with Mines@150 plans regarding being an innovative STEM education leader, top of mind university, developing graduates who will have a profound and innovative impact on society. Currently, Mines offers the only CS undergraduate pre-service teacher licensure program in Colorado and one of the only programs nationally. In Colorado and nationally, an estimated 40 – 60% of all K-12 students have access to CS education. Our CS majors who pursue a Teaching minor with a focus on CS will be able to earn CS teaching licensure </w:t>
      </w:r>
      <w:proofErr w:type="gramStart"/>
      <w:r w:rsidRPr="004F1252">
        <w:rPr>
          <w:rFonts w:ascii="Calibri" w:hAnsi="Calibri" w:cs="Calibri"/>
          <w:i/>
          <w:iCs/>
          <w:color w:val="2A3642"/>
          <w:sz w:val="21"/>
          <w:szCs w:val="21"/>
          <w:shd w:val="clear" w:color="auto" w:fill="FFFFFF"/>
        </w:rPr>
        <w:t>and also</w:t>
      </w:r>
      <w:proofErr w:type="gramEnd"/>
      <w:r w:rsidRPr="004F1252">
        <w:rPr>
          <w:rFonts w:ascii="Calibri" w:hAnsi="Calibri" w:cs="Calibri"/>
          <w:i/>
          <w:iCs/>
          <w:color w:val="2A3642"/>
          <w:sz w:val="21"/>
          <w:szCs w:val="21"/>
          <w:shd w:val="clear" w:color="auto" w:fill="FFFFFF"/>
        </w:rPr>
        <w:t xml:space="preserve"> be academically qualified to teach K-12 math, science, and engineering.</w:t>
      </w:r>
      <w:r w:rsidRPr="004F1252">
        <w:rPr>
          <w:rFonts w:ascii="Calibri" w:hAnsi="Calibri" w:cs="Calibri"/>
          <w:i/>
          <w:iCs/>
          <w:color w:val="2A3642"/>
          <w:sz w:val="21"/>
          <w:szCs w:val="21"/>
        </w:rPr>
        <w:br/>
      </w:r>
      <w:r w:rsidRPr="004F1252">
        <w:rPr>
          <w:rFonts w:ascii="Calibri" w:hAnsi="Calibri" w:cs="Calibri"/>
          <w:i/>
          <w:iCs/>
          <w:color w:val="2A3642"/>
          <w:sz w:val="21"/>
          <w:szCs w:val="21"/>
          <w:shd w:val="clear" w:color="auto" w:fill="FFFFFF"/>
        </w:rPr>
        <w:t>This is a residential course, meeting in-person 1 time each week.</w:t>
      </w:r>
    </w:p>
    <w:p w14:paraId="76D7A233" w14:textId="77777777" w:rsidR="008214D3" w:rsidRDefault="008214D3" w:rsidP="008214D3">
      <w:pPr>
        <w:spacing w:after="0" w:line="240" w:lineRule="auto"/>
        <w:ind w:left="1440"/>
        <w:rPr>
          <w:rFonts w:ascii="Calibri" w:hAnsi="Calibri" w:cs="Calibri"/>
          <w:i/>
          <w:iCs/>
          <w:color w:val="2A3642"/>
          <w:sz w:val="21"/>
          <w:szCs w:val="21"/>
          <w:shd w:val="clear" w:color="auto" w:fill="FFFFFF"/>
        </w:rPr>
      </w:pPr>
    </w:p>
    <w:p w14:paraId="4976809A" w14:textId="77777777" w:rsidR="008214D3" w:rsidRDefault="008214D3" w:rsidP="008214D3">
      <w:pPr>
        <w:spacing w:after="0" w:line="240" w:lineRule="auto"/>
        <w:ind w:left="1440"/>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t xml:space="preserve">CSED564: CAPSTONE CURRICULUM DESIGN I – </w:t>
      </w:r>
    </w:p>
    <w:p w14:paraId="62307A5F" w14:textId="77777777" w:rsidR="008214D3" w:rsidRPr="004F1252" w:rsidRDefault="008214D3" w:rsidP="008214D3">
      <w:pPr>
        <w:spacing w:after="0" w:line="240" w:lineRule="auto"/>
        <w:ind w:left="4320" w:firstLine="720"/>
        <w:rPr>
          <w:b/>
          <w:bCs/>
        </w:rPr>
      </w:pPr>
      <w:r>
        <w:rPr>
          <w:rFonts w:ascii="Calibri" w:hAnsi="Calibri" w:cs="Calibri"/>
          <w:color w:val="2A3642"/>
          <w:sz w:val="21"/>
          <w:szCs w:val="21"/>
          <w:shd w:val="clear" w:color="auto" w:fill="FFFFFF"/>
        </w:rPr>
        <w:t>PRACTICUM</w:t>
      </w:r>
    </w:p>
    <w:p w14:paraId="78D373F6" w14:textId="77777777" w:rsidR="008214D3" w:rsidRDefault="008214D3" w:rsidP="008214D3">
      <w:pPr>
        <w:spacing w:after="0" w:line="240" w:lineRule="auto"/>
        <w:ind w:left="1440"/>
        <w:rPr>
          <w:rFonts w:ascii="Calibri" w:hAnsi="Calibri" w:cs="Calibri"/>
          <w:i/>
          <w:iCs/>
          <w:color w:val="2A3642"/>
          <w:sz w:val="21"/>
          <w:szCs w:val="21"/>
          <w:shd w:val="clear" w:color="auto" w:fill="FFFFFF"/>
        </w:rPr>
      </w:pPr>
      <w:r w:rsidRPr="004F1252">
        <w:rPr>
          <w:rFonts w:ascii="Calibri" w:hAnsi="Calibri" w:cs="Calibri"/>
          <w:i/>
          <w:iCs/>
          <w:color w:val="2A3642"/>
          <w:sz w:val="21"/>
          <w:szCs w:val="21"/>
          <w:shd w:val="clear" w:color="auto" w:fill="FFFFFF"/>
        </w:rPr>
        <w:t>Creating an opportunity for Mines students to become highly-qualified science, engineering, math, computer science or STEM teachers lies at the heart of the Mines@150 goals. Bringing students with technical backgrounds into our local classrooms allows these students to share their passion in a way that meets societal needs and at the same time builds their leadership and communication skills. Providing an option for Mines students to pursue teaching as a career will increase retention and recruitment, both by bringing in and retaining those who decide they want to teach as well as by placing informed Mines ambassadors into K-12 classrooms. Additionally, these courses are attractive to career changers who are looking to transition from technical careers into the teaching profession. This course is mixed face-to-face so that students may experience the classroom firsthand but can engage with their Mines’ instructor virtually.</w:t>
      </w:r>
    </w:p>
    <w:p w14:paraId="6314A252" w14:textId="77777777" w:rsidR="008214D3" w:rsidRDefault="008214D3" w:rsidP="008214D3">
      <w:pPr>
        <w:spacing w:after="0" w:line="240" w:lineRule="auto"/>
        <w:ind w:left="1440"/>
        <w:rPr>
          <w:rFonts w:ascii="Calibri" w:hAnsi="Calibri" w:cs="Calibri"/>
          <w:i/>
          <w:iCs/>
          <w:color w:val="2A3642"/>
          <w:sz w:val="21"/>
          <w:szCs w:val="21"/>
          <w:shd w:val="clear" w:color="auto" w:fill="FFFFFF"/>
        </w:rPr>
      </w:pPr>
    </w:p>
    <w:p w14:paraId="29A40AAB" w14:textId="77777777" w:rsidR="008214D3" w:rsidRDefault="008214D3" w:rsidP="008214D3">
      <w:pPr>
        <w:spacing w:after="0" w:line="240" w:lineRule="auto"/>
        <w:ind w:left="1440"/>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t xml:space="preserve">CSED565: CAPSTONE CURRICULUM DESIGN II – </w:t>
      </w:r>
    </w:p>
    <w:p w14:paraId="153A04A9" w14:textId="77777777" w:rsidR="008214D3" w:rsidRDefault="008214D3" w:rsidP="008214D3">
      <w:pPr>
        <w:spacing w:after="0" w:line="240" w:lineRule="auto"/>
        <w:ind w:left="4320" w:firstLine="720"/>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STUDENT TEACHING</w:t>
      </w:r>
    </w:p>
    <w:p w14:paraId="6DD18642" w14:textId="77777777" w:rsidR="008214D3" w:rsidRDefault="008214D3" w:rsidP="008214D3">
      <w:pPr>
        <w:spacing w:after="0" w:line="240" w:lineRule="auto"/>
        <w:ind w:left="1440"/>
        <w:rPr>
          <w:rFonts w:ascii="Calibri" w:hAnsi="Calibri" w:cs="Calibri"/>
          <w:i/>
          <w:iCs/>
          <w:color w:val="2A3642"/>
          <w:sz w:val="21"/>
          <w:szCs w:val="21"/>
          <w:shd w:val="clear" w:color="auto" w:fill="FFFFFF"/>
        </w:rPr>
      </w:pPr>
      <w:r w:rsidRPr="004F1252">
        <w:rPr>
          <w:rFonts w:ascii="Calibri" w:hAnsi="Calibri" w:cs="Calibri"/>
          <w:i/>
          <w:iCs/>
          <w:color w:val="2A3642"/>
          <w:sz w:val="21"/>
          <w:szCs w:val="21"/>
          <w:shd w:val="clear" w:color="auto" w:fill="FFFFFF"/>
        </w:rPr>
        <w:lastRenderedPageBreak/>
        <w:t>Creating an opportunity for Mines students to become highly-qualified science, engineering, math, computer science or STEM teachers lies at the heart of the Mines@150 goals. Bringing students with technical backgrounds into our local classrooms allows these students to share their passion in a way that meets societal needs and at the same time builds their leadership and communication skills. Providing an option for Mines students to pursue teaching as a career will increase retention and recruitment, both by bringing in and retaining those who decide they want to teach as well as by placing informed Mines ambassadors into K-12 classrooms. Additionally, these courses are attractive to career changers who are looking to transition from technical careers into the teaching profession. This course is mixed face-to-face so that students may experience the classroom firsthand but engage with their Mines’ instructor virtually.</w:t>
      </w:r>
    </w:p>
    <w:p w14:paraId="1A187B07" w14:textId="42E65B36" w:rsidR="008214D3" w:rsidRDefault="00FC0E41" w:rsidP="00FC0E41">
      <w:pPr>
        <w:spacing w:after="0" w:line="240" w:lineRule="auto"/>
        <w:rPr>
          <w:rFonts w:ascii="Calibri" w:hAnsi="Calibri" w:cs="Calibri"/>
          <w:color w:val="2A3642"/>
          <w:sz w:val="21"/>
          <w:szCs w:val="21"/>
          <w:shd w:val="clear" w:color="auto" w:fill="FFFFFF"/>
        </w:rPr>
      </w:pPr>
      <w:r w:rsidRPr="00561A44">
        <w:rPr>
          <w:rFonts w:ascii="Calibri" w:hAnsi="Calibri" w:cs="Calibri"/>
          <w:b/>
          <w:bCs/>
          <w:color w:val="2A3642"/>
          <w:sz w:val="21"/>
          <w:szCs w:val="21"/>
          <w:u w:val="single"/>
          <w:shd w:val="clear" w:color="auto" w:fill="FFFFFF"/>
        </w:rPr>
        <w:t>Question:</w:t>
      </w:r>
      <w:r>
        <w:rPr>
          <w:rFonts w:ascii="Calibri" w:hAnsi="Calibri" w:cs="Calibri"/>
          <w:color w:val="2A3642"/>
          <w:sz w:val="21"/>
          <w:szCs w:val="21"/>
          <w:shd w:val="clear" w:color="auto" w:fill="FFFFFF"/>
        </w:rPr>
        <w:t xml:space="preserve"> Is there a prerequisite for CSED530. We have a data science track for CS that I feel would be </w:t>
      </w:r>
      <w:proofErr w:type="gramStart"/>
      <w:r>
        <w:rPr>
          <w:rFonts w:ascii="Calibri" w:hAnsi="Calibri" w:cs="Calibri"/>
          <w:color w:val="2A3642"/>
          <w:sz w:val="21"/>
          <w:szCs w:val="21"/>
          <w:shd w:val="clear" w:color="auto" w:fill="FFFFFF"/>
        </w:rPr>
        <w:t>a great addition</w:t>
      </w:r>
      <w:proofErr w:type="gramEnd"/>
      <w:r>
        <w:rPr>
          <w:rFonts w:ascii="Calibri" w:hAnsi="Calibri" w:cs="Calibri"/>
          <w:color w:val="2A3642"/>
          <w:sz w:val="21"/>
          <w:szCs w:val="21"/>
          <w:shd w:val="clear" w:color="auto" w:fill="FFFFFF"/>
        </w:rPr>
        <w:t xml:space="preserve"> for our students but want to be sure there are no prerequisites that these students run into.</w:t>
      </w:r>
    </w:p>
    <w:p w14:paraId="7478CA38" w14:textId="11049DBE" w:rsidR="00FC0E41" w:rsidRDefault="00FC0E41" w:rsidP="00FC0E41">
      <w:pPr>
        <w:spacing w:after="0" w:line="240" w:lineRule="auto"/>
        <w:rPr>
          <w:rFonts w:ascii="Calibri" w:hAnsi="Calibri" w:cs="Calibri"/>
          <w:color w:val="2A3642"/>
          <w:sz w:val="21"/>
          <w:szCs w:val="21"/>
          <w:shd w:val="clear" w:color="auto" w:fill="FFFFFF"/>
        </w:rPr>
      </w:pPr>
      <w:r w:rsidRPr="00561A44">
        <w:rPr>
          <w:rFonts w:ascii="Calibri" w:hAnsi="Calibri" w:cs="Calibri"/>
          <w:b/>
          <w:bCs/>
          <w:color w:val="2A3642"/>
          <w:sz w:val="21"/>
          <w:szCs w:val="21"/>
          <w:u w:val="single"/>
          <w:shd w:val="clear" w:color="auto" w:fill="FFFFFF"/>
        </w:rPr>
        <w:t>Answer:</w:t>
      </w:r>
      <w:r>
        <w:rPr>
          <w:rFonts w:ascii="Calibri" w:hAnsi="Calibri" w:cs="Calibri"/>
          <w:color w:val="2A3642"/>
          <w:sz w:val="21"/>
          <w:szCs w:val="21"/>
          <w:shd w:val="clear" w:color="auto" w:fill="FFFFFF"/>
        </w:rPr>
        <w:t xml:space="preserve"> The prerequisites for the course are CSCI128 or CSCI101/102 or CSCI200 or CSCI220.</w:t>
      </w:r>
    </w:p>
    <w:p w14:paraId="6E3BE072" w14:textId="77777777" w:rsidR="00FC0E41" w:rsidRPr="00FC0E41" w:rsidRDefault="00FC0E41" w:rsidP="00FC0E41">
      <w:pPr>
        <w:spacing w:after="0" w:line="240" w:lineRule="auto"/>
        <w:rPr>
          <w:rFonts w:ascii="Calibri" w:hAnsi="Calibri" w:cs="Calibri"/>
          <w:color w:val="2A3642"/>
          <w:sz w:val="21"/>
          <w:szCs w:val="21"/>
          <w:shd w:val="clear" w:color="auto" w:fill="FFFFFF"/>
        </w:rPr>
      </w:pPr>
    </w:p>
    <w:p w14:paraId="3834887F" w14:textId="77777777" w:rsidR="008214D3" w:rsidRDefault="008214D3" w:rsidP="008214D3">
      <w:pPr>
        <w:spacing w:after="0" w:line="240" w:lineRule="auto"/>
        <w:rPr>
          <w:rFonts w:ascii="Calibri" w:hAnsi="Calibri" w:cs="Calibri"/>
          <w:color w:val="2A3642"/>
          <w:sz w:val="21"/>
          <w:szCs w:val="21"/>
          <w:shd w:val="clear" w:color="auto" w:fill="FFFFFF"/>
        </w:rPr>
      </w:pPr>
      <w:r>
        <w:rPr>
          <w:rFonts w:ascii="Calibri" w:hAnsi="Calibri" w:cs="Calibri"/>
          <w:b/>
          <w:bCs/>
          <w:color w:val="2A3642"/>
          <w:sz w:val="21"/>
          <w:szCs w:val="21"/>
          <w:shd w:val="clear" w:color="auto" w:fill="FFFFFF"/>
        </w:rPr>
        <w:t>1.3</w:t>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t>MAED</w:t>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color w:val="2A3642"/>
          <w:sz w:val="21"/>
          <w:szCs w:val="21"/>
          <w:shd w:val="clear" w:color="auto" w:fill="FFFFFF"/>
        </w:rPr>
        <w:t>Sabina Schill</w:t>
      </w:r>
    </w:p>
    <w:p w14:paraId="52653884" w14:textId="77777777" w:rsidR="008214D3" w:rsidRDefault="008214D3" w:rsidP="008214D3">
      <w:pPr>
        <w:spacing w:after="0" w:line="240" w:lineRule="auto"/>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t>[CIM 12/12]</w:t>
      </w:r>
    </w:p>
    <w:p w14:paraId="10360BA1" w14:textId="77777777" w:rsidR="008214D3" w:rsidRDefault="008214D3" w:rsidP="008214D3">
      <w:pPr>
        <w:spacing w:after="0" w:line="240" w:lineRule="auto"/>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b/>
          <w:bCs/>
          <w:color w:val="2A3642"/>
          <w:sz w:val="21"/>
          <w:szCs w:val="21"/>
          <w:shd w:val="clear" w:color="auto" w:fill="FFFFFF"/>
        </w:rPr>
        <w:t>1 course deactivation:</w:t>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color w:val="2A3642"/>
          <w:sz w:val="21"/>
          <w:szCs w:val="21"/>
          <w:shd w:val="clear" w:color="auto" w:fill="FFFFFF"/>
        </w:rPr>
        <w:t xml:space="preserve">MAED535: COMPUTER SCIENCE </w:t>
      </w:r>
    </w:p>
    <w:p w14:paraId="0468D3A4" w14:textId="77777777" w:rsidR="008214D3" w:rsidRDefault="008214D3" w:rsidP="008214D3">
      <w:pPr>
        <w:spacing w:after="0" w:line="240" w:lineRule="auto"/>
        <w:ind w:left="5040" w:firstLine="720"/>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TEACHING TECHNIQUES</w:t>
      </w:r>
    </w:p>
    <w:p w14:paraId="448BFE3D" w14:textId="77777777" w:rsidR="008214D3" w:rsidRDefault="008214D3" w:rsidP="008214D3">
      <w:pPr>
        <w:spacing w:after="0" w:line="240" w:lineRule="auto"/>
        <w:ind w:left="1440"/>
        <w:rPr>
          <w:rFonts w:ascii="Calibri" w:hAnsi="Calibri" w:cs="Calibri"/>
          <w:i/>
          <w:iCs/>
          <w:color w:val="2A3642"/>
          <w:sz w:val="21"/>
          <w:szCs w:val="21"/>
          <w:shd w:val="clear" w:color="auto" w:fill="FFFFFF"/>
        </w:rPr>
      </w:pPr>
      <w:r w:rsidRPr="00FD5146">
        <w:rPr>
          <w:rFonts w:ascii="Calibri" w:hAnsi="Calibri" w:cs="Calibri"/>
          <w:i/>
          <w:iCs/>
          <w:color w:val="2A3642"/>
          <w:sz w:val="21"/>
          <w:szCs w:val="21"/>
          <w:shd w:val="clear" w:color="auto" w:fill="FFFFFF"/>
        </w:rPr>
        <w:t xml:space="preserve">We are also proposing </w:t>
      </w:r>
      <w:proofErr w:type="gramStart"/>
      <w:r w:rsidRPr="00FD5146">
        <w:rPr>
          <w:rFonts w:ascii="Calibri" w:hAnsi="Calibri" w:cs="Calibri"/>
          <w:i/>
          <w:iCs/>
          <w:color w:val="2A3642"/>
          <w:sz w:val="21"/>
          <w:szCs w:val="21"/>
          <w:shd w:val="clear" w:color="auto" w:fill="FFFFFF"/>
        </w:rPr>
        <w:t>some</w:t>
      </w:r>
      <w:proofErr w:type="gramEnd"/>
      <w:r w:rsidRPr="00FD5146">
        <w:rPr>
          <w:rFonts w:ascii="Calibri" w:hAnsi="Calibri" w:cs="Calibri"/>
          <w:i/>
          <w:iCs/>
          <w:color w:val="2A3642"/>
          <w:sz w:val="21"/>
          <w:szCs w:val="21"/>
          <w:shd w:val="clear" w:color="auto" w:fill="FFFFFF"/>
        </w:rPr>
        <w:t xml:space="preserve"> new Computer Science Education (CSED) courses that are currently being taught under the Math Science Education (MAED) course prefix. We are simply aiming to separate Computer Science from Math via a new course code prefix.</w:t>
      </w:r>
    </w:p>
    <w:p w14:paraId="49A544D3" w14:textId="77777777" w:rsidR="008214D3" w:rsidRPr="008C2072" w:rsidRDefault="008214D3" w:rsidP="008214D3">
      <w:pPr>
        <w:spacing w:after="0" w:line="240" w:lineRule="auto"/>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 xml:space="preserve">With Teach@Mines, we are introducing these courses with new course codes to provide more clarity to students to take courses specific to their licensure that we offer at Mines. </w:t>
      </w:r>
    </w:p>
    <w:p w14:paraId="644E243F" w14:textId="77777777" w:rsidR="008214D3" w:rsidRDefault="008214D3" w:rsidP="008214D3">
      <w:pPr>
        <w:spacing w:after="0" w:line="240" w:lineRule="auto"/>
        <w:rPr>
          <w:rFonts w:ascii="Calibri" w:hAnsi="Calibri" w:cs="Calibri"/>
          <w:i/>
          <w:iCs/>
          <w:color w:val="2A3642"/>
          <w:sz w:val="21"/>
          <w:szCs w:val="21"/>
          <w:shd w:val="clear" w:color="auto" w:fill="FFFFFF"/>
        </w:rPr>
      </w:pPr>
    </w:p>
    <w:p w14:paraId="24D17DAC" w14:textId="77777777" w:rsidR="008214D3" w:rsidRPr="00F1247A" w:rsidRDefault="008214D3" w:rsidP="008214D3">
      <w:pPr>
        <w:spacing w:after="0" w:line="240" w:lineRule="auto"/>
      </w:pPr>
      <w:r>
        <w:rPr>
          <w:b/>
          <w:bCs/>
          <w:sz w:val="21"/>
          <w:szCs w:val="21"/>
        </w:rPr>
        <w:tab/>
      </w:r>
      <w:r>
        <w:rPr>
          <w:b/>
          <w:bCs/>
          <w:sz w:val="21"/>
          <w:szCs w:val="21"/>
        </w:rPr>
        <w:tab/>
      </w:r>
    </w:p>
    <w:p w14:paraId="13CF01D5" w14:textId="77777777" w:rsidR="008214D3" w:rsidRDefault="008214D3" w:rsidP="008214D3">
      <w:pPr>
        <w:spacing w:after="0" w:line="240" w:lineRule="auto"/>
        <w:rPr>
          <w:rFonts w:ascii="Calibri" w:hAnsi="Calibri" w:cs="Calibri"/>
          <w:i/>
          <w:iCs/>
          <w:sz w:val="21"/>
          <w:szCs w:val="21"/>
          <w:shd w:val="clear" w:color="auto" w:fill="FFFFFF"/>
        </w:rPr>
      </w:pPr>
      <w:r w:rsidRPr="00492337">
        <w:rPr>
          <w:b/>
          <w:bCs/>
          <w:sz w:val="21"/>
          <w:szCs w:val="21"/>
        </w:rPr>
        <w:t>1.</w:t>
      </w:r>
      <w:r>
        <w:rPr>
          <w:b/>
          <w:bCs/>
          <w:sz w:val="21"/>
          <w:szCs w:val="21"/>
        </w:rPr>
        <w:t>4</w:t>
      </w:r>
      <w:r w:rsidRPr="005E1621">
        <w:rPr>
          <w:b/>
          <w:bCs/>
        </w:rPr>
        <w:tab/>
      </w:r>
      <w:r w:rsidRPr="005E1621">
        <w:rPr>
          <w:b/>
          <w:bCs/>
        </w:rPr>
        <w:tab/>
      </w:r>
      <w:r>
        <w:rPr>
          <w:b/>
          <w:bCs/>
        </w:rPr>
        <w:t>CCUS</w:t>
      </w:r>
      <w:r w:rsidRPr="005E1621">
        <w:rPr>
          <w:b/>
          <w:bCs/>
        </w:rPr>
        <w:tab/>
      </w:r>
      <w:r w:rsidRPr="005E1621">
        <w:rPr>
          <w:b/>
          <w:bCs/>
        </w:rPr>
        <w:tab/>
      </w:r>
      <w:r w:rsidRPr="005E1621">
        <w:tab/>
      </w:r>
      <w:r w:rsidRPr="005E1621">
        <w:tab/>
      </w:r>
      <w:r w:rsidRPr="005E1621">
        <w:tab/>
      </w:r>
      <w:r w:rsidRPr="005E1621">
        <w:tab/>
      </w:r>
      <w:r w:rsidRPr="005E1621">
        <w:tab/>
      </w:r>
      <w:r>
        <w:tab/>
        <w:t>Erik Menke</w:t>
      </w:r>
    </w:p>
    <w:p w14:paraId="078613C3" w14:textId="77777777" w:rsidR="008214D3" w:rsidRDefault="008214D3" w:rsidP="008214D3">
      <w:pPr>
        <w:spacing w:after="0" w:line="240" w:lineRule="auto"/>
        <w:rPr>
          <w:rFonts w:ascii="Calibri" w:hAnsi="Calibri" w:cs="Calibri"/>
          <w:sz w:val="21"/>
          <w:szCs w:val="21"/>
          <w:shd w:val="clear" w:color="auto" w:fill="FFFFFF"/>
        </w:rPr>
      </w:pPr>
      <w:r>
        <w:rPr>
          <w:rFonts w:ascii="Calibri" w:hAnsi="Calibri" w:cs="Calibri"/>
          <w:i/>
          <w:iCs/>
          <w:sz w:val="21"/>
          <w:szCs w:val="21"/>
          <w:shd w:val="clear" w:color="auto" w:fill="FFFFFF"/>
        </w:rPr>
        <w:tab/>
      </w:r>
      <w:r>
        <w:rPr>
          <w:rFonts w:ascii="Calibri" w:hAnsi="Calibri" w:cs="Calibri"/>
          <w:i/>
          <w:iCs/>
          <w:sz w:val="21"/>
          <w:szCs w:val="21"/>
          <w:shd w:val="clear" w:color="auto" w:fill="FFFFFF"/>
        </w:rPr>
        <w:tab/>
      </w:r>
      <w:r>
        <w:rPr>
          <w:rFonts w:ascii="Calibri" w:hAnsi="Calibri" w:cs="Calibri"/>
          <w:sz w:val="21"/>
          <w:szCs w:val="21"/>
          <w:shd w:val="clear" w:color="auto" w:fill="FFFFFF"/>
        </w:rPr>
        <w:t>[CIM 11/16; Provost 11/16]</w:t>
      </w:r>
    </w:p>
    <w:p w14:paraId="3DB0C8FA" w14:textId="77777777" w:rsidR="008214D3" w:rsidRDefault="008214D3" w:rsidP="008214D3">
      <w:pPr>
        <w:spacing w:after="0" w:line="240" w:lineRule="auto"/>
        <w:rPr>
          <w:rFonts w:ascii="Calibri" w:hAnsi="Calibri" w:cs="Calibri"/>
          <w:sz w:val="21"/>
          <w:szCs w:val="21"/>
          <w:shd w:val="clear" w:color="auto" w:fill="FFFFFF"/>
        </w:rPr>
      </w:pPr>
      <w:r>
        <w:rPr>
          <w:rFonts w:ascii="Calibri" w:hAnsi="Calibri" w:cs="Calibri"/>
          <w:sz w:val="21"/>
          <w:szCs w:val="21"/>
          <w:shd w:val="clear" w:color="auto" w:fill="FFFFFF"/>
        </w:rPr>
        <w:tab/>
      </w:r>
      <w:r>
        <w:rPr>
          <w:rFonts w:ascii="Calibri" w:hAnsi="Calibri" w:cs="Calibri"/>
          <w:sz w:val="21"/>
          <w:szCs w:val="21"/>
          <w:shd w:val="clear" w:color="auto" w:fill="FFFFFF"/>
        </w:rPr>
        <w:tab/>
      </w:r>
      <w:r w:rsidRPr="00695C8D">
        <w:rPr>
          <w:rFonts w:ascii="Calibri" w:hAnsi="Calibri" w:cs="Calibri"/>
          <w:b/>
          <w:bCs/>
          <w:sz w:val="21"/>
          <w:szCs w:val="21"/>
          <w:shd w:val="clear" w:color="auto" w:fill="FFFFFF"/>
        </w:rPr>
        <w:t>1 new course:</w:t>
      </w:r>
      <w:r>
        <w:rPr>
          <w:rFonts w:ascii="Calibri" w:hAnsi="Calibri" w:cs="Calibri"/>
          <w:sz w:val="21"/>
          <w:szCs w:val="21"/>
          <w:shd w:val="clear" w:color="auto" w:fill="FFFFFF"/>
        </w:rPr>
        <w:tab/>
      </w:r>
      <w:r>
        <w:rPr>
          <w:rFonts w:ascii="Calibri" w:hAnsi="Calibri" w:cs="Calibri"/>
          <w:sz w:val="21"/>
          <w:szCs w:val="21"/>
          <w:shd w:val="clear" w:color="auto" w:fill="FFFFFF"/>
        </w:rPr>
        <w:tab/>
      </w:r>
      <w:r>
        <w:rPr>
          <w:rFonts w:ascii="Calibri" w:hAnsi="Calibri" w:cs="Calibri"/>
          <w:sz w:val="21"/>
          <w:szCs w:val="21"/>
          <w:shd w:val="clear" w:color="auto" w:fill="FFFFFF"/>
        </w:rPr>
        <w:tab/>
      </w:r>
      <w:r>
        <w:rPr>
          <w:rFonts w:ascii="Calibri" w:hAnsi="Calibri" w:cs="Calibri"/>
          <w:sz w:val="21"/>
          <w:szCs w:val="21"/>
          <w:shd w:val="clear" w:color="auto" w:fill="FFFFFF"/>
        </w:rPr>
        <w:tab/>
        <w:t xml:space="preserve">        CCUS598: CLASS VI WELL DESIGN AND </w:t>
      </w:r>
    </w:p>
    <w:p w14:paraId="421AEDF2" w14:textId="77777777" w:rsidR="008214D3" w:rsidRDefault="008214D3" w:rsidP="008214D3">
      <w:pPr>
        <w:spacing w:after="0" w:line="240" w:lineRule="auto"/>
        <w:ind w:left="5040"/>
        <w:rPr>
          <w:rFonts w:ascii="Calibri" w:hAnsi="Calibri" w:cs="Calibri"/>
          <w:sz w:val="21"/>
          <w:szCs w:val="21"/>
          <w:shd w:val="clear" w:color="auto" w:fill="FFFFFF"/>
        </w:rPr>
      </w:pPr>
      <w:r>
        <w:rPr>
          <w:rFonts w:ascii="Calibri" w:hAnsi="Calibri" w:cs="Calibri"/>
          <w:sz w:val="21"/>
          <w:szCs w:val="21"/>
          <w:shd w:val="clear" w:color="auto" w:fill="FFFFFF"/>
        </w:rPr>
        <w:t xml:space="preserve">        PERMITTING</w:t>
      </w:r>
    </w:p>
    <w:p w14:paraId="1E272F90" w14:textId="77777777" w:rsidR="008214D3" w:rsidRDefault="008214D3" w:rsidP="008214D3">
      <w:pPr>
        <w:spacing w:after="0" w:line="240" w:lineRule="auto"/>
        <w:ind w:left="1440"/>
        <w:rPr>
          <w:rFonts w:ascii="Calibri" w:hAnsi="Calibri" w:cs="Calibri"/>
          <w:i/>
          <w:iCs/>
          <w:sz w:val="21"/>
          <w:szCs w:val="21"/>
          <w:shd w:val="clear" w:color="auto" w:fill="FFFFFF"/>
        </w:rPr>
      </w:pPr>
      <w:r>
        <w:rPr>
          <w:rFonts w:ascii="Calibri" w:hAnsi="Calibri" w:cs="Calibri"/>
          <w:i/>
          <w:iCs/>
          <w:sz w:val="21"/>
          <w:szCs w:val="21"/>
          <w:shd w:val="clear" w:color="auto" w:fill="FFFFFF"/>
        </w:rPr>
        <w:t xml:space="preserve">This course is an addition to the CCUS graduate certificate program. As the CCUS certificate program has expanded into a potential stacked certificate or </w:t>
      </w:r>
      <w:proofErr w:type="gramStart"/>
      <w:r>
        <w:rPr>
          <w:rFonts w:ascii="Calibri" w:hAnsi="Calibri" w:cs="Calibri"/>
          <w:i/>
          <w:iCs/>
          <w:sz w:val="21"/>
          <w:szCs w:val="21"/>
          <w:shd w:val="clear" w:color="auto" w:fill="FFFFFF"/>
        </w:rPr>
        <w:t>ultimately a</w:t>
      </w:r>
      <w:proofErr w:type="gramEnd"/>
      <w:r>
        <w:rPr>
          <w:rFonts w:ascii="Calibri" w:hAnsi="Calibri" w:cs="Calibri"/>
          <w:i/>
          <w:iCs/>
          <w:sz w:val="21"/>
          <w:szCs w:val="21"/>
          <w:shd w:val="clear" w:color="auto" w:fill="FFFFFF"/>
        </w:rPr>
        <w:t xml:space="preserve"> master’s degree, additional course content is needed. This course focuses on the development of Class VI wells used in CCUS projects. The course is being added as a request of the CCUS team to expand topics in the well construction area.</w:t>
      </w:r>
    </w:p>
    <w:p w14:paraId="60586833" w14:textId="77777777" w:rsidR="008214D3" w:rsidRPr="00FA15A6" w:rsidRDefault="008214D3" w:rsidP="008214D3">
      <w:pPr>
        <w:spacing w:after="0" w:line="240" w:lineRule="auto"/>
        <w:rPr>
          <w:rFonts w:ascii="Calibri" w:hAnsi="Calibri" w:cs="Calibri"/>
          <w:sz w:val="21"/>
          <w:szCs w:val="21"/>
          <w:shd w:val="clear" w:color="auto" w:fill="FFFFFF"/>
        </w:rPr>
      </w:pPr>
      <w:r>
        <w:rPr>
          <w:rFonts w:ascii="Calibri" w:hAnsi="Calibri" w:cs="Calibri"/>
          <w:sz w:val="21"/>
          <w:szCs w:val="21"/>
          <w:shd w:val="clear" w:color="auto" w:fill="FFFFFF"/>
        </w:rPr>
        <w:t xml:space="preserve">This is an addition to the CCUS graduate program. The faculty as well as external people thought it would be a strong and valuable course for students. </w:t>
      </w:r>
    </w:p>
    <w:p w14:paraId="3AA251E8" w14:textId="77777777" w:rsidR="008214D3" w:rsidRPr="00695C8D" w:rsidRDefault="008214D3" w:rsidP="008214D3">
      <w:pPr>
        <w:spacing w:after="0" w:line="240" w:lineRule="auto"/>
        <w:ind w:left="1440"/>
        <w:rPr>
          <w:rFonts w:ascii="Calibri" w:hAnsi="Calibri" w:cs="Calibri"/>
          <w:i/>
          <w:iCs/>
          <w:sz w:val="21"/>
          <w:szCs w:val="21"/>
          <w:shd w:val="clear" w:color="auto" w:fill="FFFFFF"/>
        </w:rPr>
      </w:pPr>
    </w:p>
    <w:p w14:paraId="002D01E9" w14:textId="77777777" w:rsidR="008214D3" w:rsidRPr="00727386" w:rsidRDefault="008214D3" w:rsidP="008214D3">
      <w:pPr>
        <w:spacing w:after="0" w:line="240" w:lineRule="auto"/>
        <w:ind w:left="1440"/>
        <w:rPr>
          <w:rFonts w:ascii="Calibri" w:hAnsi="Calibri" w:cs="Calibri"/>
          <w:sz w:val="21"/>
          <w:szCs w:val="21"/>
          <w:shd w:val="clear" w:color="auto" w:fill="FFFFFF"/>
        </w:rPr>
      </w:pPr>
      <w:r w:rsidRPr="00727386">
        <w:rPr>
          <w:rFonts w:ascii="Calibri" w:hAnsi="Calibri" w:cs="Calibri"/>
          <w:sz w:val="21"/>
          <w:szCs w:val="21"/>
          <w:shd w:val="clear" w:color="auto" w:fill="FFFFFF"/>
        </w:rPr>
        <w:t>[CIM 11/30]</w:t>
      </w:r>
      <w:r>
        <w:rPr>
          <w:rFonts w:ascii="Calibri" w:hAnsi="Calibri" w:cs="Calibri"/>
          <w:sz w:val="21"/>
          <w:szCs w:val="21"/>
          <w:shd w:val="clear" w:color="auto" w:fill="FFFFFF"/>
        </w:rPr>
        <w:tab/>
      </w:r>
      <w:r>
        <w:rPr>
          <w:rFonts w:ascii="Calibri" w:hAnsi="Calibri" w:cs="Calibri"/>
          <w:sz w:val="21"/>
          <w:szCs w:val="21"/>
          <w:shd w:val="clear" w:color="auto" w:fill="FFFFFF"/>
        </w:rPr>
        <w:tab/>
      </w:r>
      <w:r>
        <w:rPr>
          <w:rFonts w:ascii="Calibri" w:hAnsi="Calibri" w:cs="Calibri"/>
          <w:sz w:val="21"/>
          <w:szCs w:val="21"/>
          <w:shd w:val="clear" w:color="auto" w:fill="FFFFFF"/>
        </w:rPr>
        <w:tab/>
      </w:r>
      <w:r>
        <w:rPr>
          <w:rFonts w:ascii="Calibri" w:hAnsi="Calibri" w:cs="Calibri"/>
          <w:sz w:val="21"/>
          <w:szCs w:val="21"/>
          <w:shd w:val="clear" w:color="auto" w:fill="FFFFFF"/>
        </w:rPr>
        <w:tab/>
      </w:r>
      <w:r>
        <w:rPr>
          <w:rFonts w:ascii="Calibri" w:hAnsi="Calibri" w:cs="Calibri"/>
          <w:sz w:val="21"/>
          <w:szCs w:val="21"/>
          <w:shd w:val="clear" w:color="auto" w:fill="FFFFFF"/>
        </w:rPr>
        <w:tab/>
      </w:r>
      <w:r>
        <w:rPr>
          <w:rFonts w:ascii="Calibri" w:hAnsi="Calibri" w:cs="Calibri"/>
          <w:sz w:val="21"/>
          <w:szCs w:val="21"/>
          <w:shd w:val="clear" w:color="auto" w:fill="FFFFFF"/>
        </w:rPr>
        <w:tab/>
      </w:r>
      <w:r>
        <w:rPr>
          <w:rFonts w:ascii="Calibri" w:hAnsi="Calibri" w:cs="Calibri"/>
          <w:sz w:val="21"/>
          <w:szCs w:val="21"/>
          <w:shd w:val="clear" w:color="auto" w:fill="FFFFFF"/>
        </w:rPr>
        <w:tab/>
      </w:r>
    </w:p>
    <w:p w14:paraId="59AEE5D7" w14:textId="77777777" w:rsidR="008214D3" w:rsidRPr="00727386" w:rsidRDefault="008214D3" w:rsidP="008214D3">
      <w:pPr>
        <w:spacing w:after="0" w:line="240" w:lineRule="auto"/>
        <w:ind w:left="5040" w:hanging="3600"/>
        <w:rPr>
          <w:rFonts w:ascii="Calibri" w:hAnsi="Calibri" w:cs="Calibri"/>
          <w:sz w:val="21"/>
          <w:szCs w:val="21"/>
          <w:shd w:val="clear" w:color="auto" w:fill="FFFFFF"/>
        </w:rPr>
      </w:pPr>
      <w:r w:rsidRPr="00727386">
        <w:rPr>
          <w:rFonts w:ascii="Calibri" w:hAnsi="Calibri" w:cs="Calibri"/>
          <w:b/>
          <w:bCs/>
          <w:sz w:val="21"/>
          <w:szCs w:val="21"/>
          <w:shd w:val="clear" w:color="auto" w:fill="FFFFFF"/>
        </w:rPr>
        <w:t xml:space="preserve">2 </w:t>
      </w:r>
      <w:r>
        <w:rPr>
          <w:rFonts w:ascii="Calibri" w:hAnsi="Calibri" w:cs="Calibri"/>
          <w:b/>
          <w:bCs/>
          <w:sz w:val="21"/>
          <w:szCs w:val="21"/>
          <w:shd w:val="clear" w:color="auto" w:fill="FFFFFF"/>
        </w:rPr>
        <w:t>course changes</w:t>
      </w:r>
      <w:r w:rsidRPr="00727386">
        <w:rPr>
          <w:rFonts w:ascii="Calibri" w:hAnsi="Calibri" w:cs="Calibri"/>
          <w:b/>
          <w:bCs/>
          <w:sz w:val="21"/>
          <w:szCs w:val="21"/>
          <w:shd w:val="clear" w:color="auto" w:fill="FFFFFF"/>
        </w:rPr>
        <w:t xml:space="preserve">:                                                    </w:t>
      </w:r>
      <w:r w:rsidRPr="00727386">
        <w:rPr>
          <w:rFonts w:ascii="Calibri" w:hAnsi="Calibri" w:cs="Calibri"/>
          <w:sz w:val="21"/>
          <w:szCs w:val="21"/>
          <w:shd w:val="clear" w:color="auto" w:fill="FFFFFF"/>
        </w:rPr>
        <w:t xml:space="preserve">CCUS525: BIOLOGICAL CARBON CAPTURE    </w:t>
      </w:r>
    </w:p>
    <w:p w14:paraId="25B44AAA" w14:textId="77777777" w:rsidR="008214D3" w:rsidRPr="00727386" w:rsidRDefault="008214D3" w:rsidP="008214D3">
      <w:pPr>
        <w:spacing w:after="0" w:line="240" w:lineRule="auto"/>
        <w:ind w:left="5040" w:hanging="3600"/>
        <w:rPr>
          <w:rFonts w:ascii="Calibri" w:hAnsi="Calibri" w:cs="Calibri"/>
          <w:sz w:val="21"/>
          <w:szCs w:val="21"/>
          <w:shd w:val="clear" w:color="auto" w:fill="FFFFFF"/>
        </w:rPr>
      </w:pPr>
      <w:r w:rsidRPr="00727386">
        <w:rPr>
          <w:rFonts w:ascii="Calibri" w:hAnsi="Calibri" w:cs="Calibri"/>
          <w:b/>
          <w:bCs/>
          <w:sz w:val="21"/>
          <w:szCs w:val="21"/>
          <w:shd w:val="clear" w:color="auto" w:fill="FFFFFF"/>
        </w:rPr>
        <w:t xml:space="preserve">                                                                                     </w:t>
      </w:r>
      <w:r w:rsidRPr="00727386">
        <w:rPr>
          <w:rFonts w:ascii="Calibri" w:hAnsi="Calibri" w:cs="Calibri"/>
          <w:sz w:val="21"/>
          <w:szCs w:val="21"/>
          <w:shd w:val="clear" w:color="auto" w:fill="FFFFFF"/>
        </w:rPr>
        <w:t xml:space="preserve">AND CONVERSION </w:t>
      </w:r>
    </w:p>
    <w:p w14:paraId="10A130A8" w14:textId="77777777" w:rsidR="008214D3" w:rsidRPr="00727386" w:rsidRDefault="008214D3" w:rsidP="008214D3">
      <w:pPr>
        <w:spacing w:after="0" w:line="240" w:lineRule="auto"/>
        <w:ind w:left="5040" w:hanging="3600"/>
        <w:rPr>
          <w:rFonts w:ascii="Calibri" w:hAnsi="Calibri" w:cs="Calibri"/>
          <w:i/>
          <w:iCs/>
          <w:sz w:val="21"/>
          <w:szCs w:val="21"/>
          <w:shd w:val="clear" w:color="auto" w:fill="FFFFFF"/>
        </w:rPr>
      </w:pPr>
      <w:r w:rsidRPr="00727386">
        <w:rPr>
          <w:rFonts w:ascii="Calibri" w:hAnsi="Calibri" w:cs="Calibri"/>
          <w:i/>
          <w:iCs/>
          <w:sz w:val="21"/>
          <w:szCs w:val="21"/>
          <w:shd w:val="clear" w:color="auto" w:fill="FFFFFF"/>
        </w:rPr>
        <w:t>Added pre-requisites to course after discussion with Tina Voelker.</w:t>
      </w:r>
    </w:p>
    <w:p w14:paraId="12D448CB" w14:textId="77777777" w:rsidR="008214D3" w:rsidRPr="00727386" w:rsidRDefault="008214D3" w:rsidP="008214D3">
      <w:pPr>
        <w:spacing w:after="0" w:line="240" w:lineRule="auto"/>
        <w:ind w:left="5040" w:hanging="3600"/>
        <w:rPr>
          <w:rFonts w:ascii="Calibri" w:hAnsi="Calibri" w:cs="Calibri"/>
          <w:i/>
          <w:iCs/>
          <w:sz w:val="21"/>
          <w:szCs w:val="21"/>
          <w:shd w:val="clear" w:color="auto" w:fill="FFFFFF"/>
        </w:rPr>
      </w:pPr>
    </w:p>
    <w:p w14:paraId="74F94A37" w14:textId="77777777" w:rsidR="008214D3" w:rsidRPr="00727386" w:rsidRDefault="008214D3" w:rsidP="008214D3">
      <w:pPr>
        <w:spacing w:after="0" w:line="240" w:lineRule="auto"/>
        <w:ind w:left="5040" w:hanging="3600"/>
        <w:rPr>
          <w:rFonts w:ascii="Calibri" w:hAnsi="Calibri" w:cs="Calibri"/>
          <w:sz w:val="21"/>
          <w:szCs w:val="21"/>
          <w:shd w:val="clear" w:color="auto" w:fill="FFFFFF"/>
        </w:rPr>
      </w:pPr>
      <w:r w:rsidRPr="00727386">
        <w:rPr>
          <w:rFonts w:ascii="Calibri" w:hAnsi="Calibri" w:cs="Calibri"/>
          <w:i/>
          <w:iCs/>
          <w:sz w:val="21"/>
          <w:szCs w:val="21"/>
          <w:shd w:val="clear" w:color="auto" w:fill="FFFFFF"/>
        </w:rPr>
        <w:tab/>
        <w:t xml:space="preserve">        </w:t>
      </w:r>
      <w:r w:rsidRPr="00727386">
        <w:rPr>
          <w:rFonts w:ascii="Calibri" w:hAnsi="Calibri" w:cs="Calibri"/>
          <w:sz w:val="21"/>
          <w:szCs w:val="21"/>
          <w:shd w:val="clear" w:color="auto" w:fill="FFFFFF"/>
        </w:rPr>
        <w:t xml:space="preserve">CCUS530: THE KINETICS OF CARBON DIOXIDE      </w:t>
      </w:r>
    </w:p>
    <w:p w14:paraId="1AA12235" w14:textId="77777777" w:rsidR="008214D3" w:rsidRDefault="008214D3" w:rsidP="008214D3">
      <w:pPr>
        <w:spacing w:after="0" w:line="240" w:lineRule="auto"/>
        <w:ind w:left="5040" w:hanging="3600"/>
        <w:rPr>
          <w:rFonts w:ascii="Calibri" w:hAnsi="Calibri" w:cs="Calibri"/>
          <w:sz w:val="21"/>
          <w:szCs w:val="21"/>
          <w:shd w:val="clear" w:color="auto" w:fill="FFFFFF"/>
        </w:rPr>
      </w:pPr>
      <w:r w:rsidRPr="00727386">
        <w:rPr>
          <w:rFonts w:ascii="Calibri" w:hAnsi="Calibri" w:cs="Calibri"/>
          <w:sz w:val="21"/>
          <w:szCs w:val="21"/>
          <w:shd w:val="clear" w:color="auto" w:fill="FFFFFF"/>
        </w:rPr>
        <w:t xml:space="preserve">                        </w:t>
      </w:r>
      <w:r w:rsidRPr="00727386">
        <w:rPr>
          <w:rFonts w:ascii="Calibri" w:hAnsi="Calibri" w:cs="Calibri"/>
          <w:sz w:val="21"/>
          <w:szCs w:val="21"/>
          <w:shd w:val="clear" w:color="auto" w:fill="FFFFFF"/>
        </w:rPr>
        <w:tab/>
        <w:t xml:space="preserve">        REACTIONS</w:t>
      </w:r>
    </w:p>
    <w:p w14:paraId="32AA1968" w14:textId="77777777" w:rsidR="008214D3" w:rsidRPr="006355F5" w:rsidRDefault="008214D3" w:rsidP="008214D3">
      <w:pPr>
        <w:spacing w:after="0" w:line="240" w:lineRule="auto"/>
        <w:ind w:left="5040" w:hanging="3600"/>
        <w:rPr>
          <w:rFonts w:ascii="Calibri" w:hAnsi="Calibri" w:cs="Calibri"/>
          <w:i/>
          <w:iCs/>
          <w:sz w:val="21"/>
          <w:szCs w:val="21"/>
          <w:shd w:val="clear" w:color="auto" w:fill="FFFFFF"/>
        </w:rPr>
      </w:pPr>
      <w:r>
        <w:rPr>
          <w:rFonts w:ascii="Calibri" w:hAnsi="Calibri" w:cs="Calibri"/>
          <w:i/>
          <w:iCs/>
          <w:sz w:val="21"/>
          <w:szCs w:val="21"/>
          <w:shd w:val="clear" w:color="auto" w:fill="FFFFFF"/>
        </w:rPr>
        <w:t>Added pre-requisites to course after discussion with Tina Voelker.</w:t>
      </w:r>
    </w:p>
    <w:p w14:paraId="429D6F91" w14:textId="77777777" w:rsidR="008214D3" w:rsidRDefault="008214D3" w:rsidP="008214D3">
      <w:pPr>
        <w:spacing w:after="0" w:line="240" w:lineRule="auto"/>
        <w:rPr>
          <w:rFonts w:ascii="Calibri" w:hAnsi="Calibri" w:cs="Calibri"/>
          <w:sz w:val="21"/>
          <w:szCs w:val="21"/>
          <w:shd w:val="clear" w:color="auto" w:fill="FFFFFF"/>
        </w:rPr>
      </w:pPr>
      <w:r>
        <w:rPr>
          <w:rFonts w:ascii="Calibri" w:hAnsi="Calibri" w:cs="Calibri"/>
          <w:sz w:val="21"/>
          <w:szCs w:val="21"/>
          <w:shd w:val="clear" w:color="auto" w:fill="FFFFFF"/>
        </w:rPr>
        <w:t xml:space="preserve">These will need to be changed in CIM as new courses CCUS525 and CCUS530 because that will change as they are presented. We will continue to discuss it at the next Graduate Council meeting. </w:t>
      </w:r>
    </w:p>
    <w:p w14:paraId="2CCDDDC7" w14:textId="77777777" w:rsidR="008214D3" w:rsidRPr="0050192C" w:rsidRDefault="008214D3" w:rsidP="008214D3">
      <w:pPr>
        <w:spacing w:after="0" w:line="240" w:lineRule="auto"/>
        <w:rPr>
          <w:rFonts w:ascii="Calibri" w:hAnsi="Calibri" w:cs="Calibri"/>
          <w:color w:val="242424"/>
          <w:shd w:val="clear" w:color="auto" w:fill="FFFFFF"/>
        </w:rPr>
      </w:pPr>
      <w:r>
        <w:rPr>
          <w:rFonts w:ascii="Calibri" w:hAnsi="Calibri" w:cs="Calibri"/>
          <w:i/>
          <w:iCs/>
          <w:color w:val="242424"/>
          <w:shd w:val="clear" w:color="auto" w:fill="FFFFFF"/>
        </w:rPr>
        <w:tab/>
      </w:r>
    </w:p>
    <w:p w14:paraId="70C1D56F" w14:textId="77777777" w:rsidR="008214D3" w:rsidRPr="00A4132D" w:rsidRDefault="008214D3" w:rsidP="008214D3">
      <w:pPr>
        <w:spacing w:after="0" w:line="240" w:lineRule="auto"/>
        <w:rPr>
          <w:rFonts w:ascii="Calibri" w:hAnsi="Calibri" w:cs="Calibri"/>
          <w:color w:val="242424"/>
        </w:rPr>
      </w:pPr>
      <w:r>
        <w:rPr>
          <w:b/>
          <w:bCs/>
        </w:rPr>
        <w:lastRenderedPageBreak/>
        <w:t>1.5</w:t>
      </w:r>
      <w:r>
        <w:rPr>
          <w:b/>
          <w:bCs/>
        </w:rPr>
        <w:tab/>
      </w:r>
      <w:r>
        <w:rPr>
          <w:b/>
          <w:bCs/>
        </w:rPr>
        <w:tab/>
      </w:r>
      <w:r w:rsidRPr="09F509B1">
        <w:rPr>
          <w:b/>
          <w:bCs/>
        </w:rPr>
        <w:t>AMS</w:t>
      </w:r>
      <w:r>
        <w:tab/>
      </w:r>
      <w:r>
        <w:tab/>
      </w:r>
      <w:r>
        <w:tab/>
      </w:r>
      <w:r>
        <w:tab/>
      </w:r>
      <w:r>
        <w:tab/>
      </w:r>
      <w:r>
        <w:tab/>
      </w:r>
      <w:r>
        <w:tab/>
      </w:r>
      <w:r>
        <w:tab/>
        <w:t>Doug Nychka</w:t>
      </w:r>
      <w:r>
        <w:rPr>
          <w:b/>
          <w:bCs/>
        </w:rPr>
        <w:tab/>
      </w:r>
      <w:r>
        <w:rPr>
          <w:b/>
          <w:bCs/>
        </w:rPr>
        <w:tab/>
      </w:r>
      <w:r>
        <w:rPr>
          <w:rFonts w:ascii="Calibri" w:hAnsi="Calibri" w:cs="Calibri"/>
          <w:i/>
          <w:iCs/>
          <w:color w:val="242424"/>
          <w:shd w:val="clear" w:color="auto" w:fill="FFFFFF"/>
        </w:rPr>
        <w:tab/>
      </w:r>
      <w:r>
        <w:rPr>
          <w:rFonts w:ascii="Calibri" w:hAnsi="Calibri" w:cs="Calibri"/>
          <w:i/>
          <w:iCs/>
          <w:color w:val="242424"/>
          <w:shd w:val="clear" w:color="auto" w:fill="FFFFFF"/>
        </w:rPr>
        <w:tab/>
      </w:r>
      <w:r>
        <w:rPr>
          <w:rFonts w:ascii="Calibri" w:hAnsi="Calibri" w:cs="Calibri"/>
          <w:color w:val="242424"/>
          <w:shd w:val="clear" w:color="auto" w:fill="FFFFFF"/>
        </w:rPr>
        <w:t>[CIM 11/21]</w:t>
      </w:r>
    </w:p>
    <w:p w14:paraId="572601BA" w14:textId="77777777" w:rsidR="008214D3" w:rsidRPr="00A4132D" w:rsidRDefault="008214D3" w:rsidP="008214D3">
      <w:pPr>
        <w:spacing w:after="0" w:line="240" w:lineRule="auto"/>
        <w:ind w:left="5760" w:hanging="4320"/>
        <w:rPr>
          <w:rFonts w:ascii="Calibri" w:hAnsi="Calibri" w:cs="Calibri"/>
          <w:color w:val="242424"/>
          <w:shd w:val="clear" w:color="auto" w:fill="FFFFFF"/>
        </w:rPr>
      </w:pPr>
      <w:r>
        <w:rPr>
          <w:rFonts w:ascii="Calibri" w:hAnsi="Calibri" w:cs="Calibri"/>
          <w:b/>
          <w:bCs/>
          <w:color w:val="242424"/>
          <w:shd w:val="clear" w:color="auto" w:fill="FFFFFF"/>
        </w:rPr>
        <w:t xml:space="preserve">1 course change: </w:t>
      </w:r>
      <w:r>
        <w:t xml:space="preserve">                                                 </w:t>
      </w:r>
      <w:r>
        <w:rPr>
          <w:rFonts w:ascii="Calibri" w:hAnsi="Calibri" w:cs="Calibri"/>
          <w:color w:val="242424"/>
          <w:shd w:val="clear" w:color="auto" w:fill="FFFFFF"/>
        </w:rPr>
        <w:t>DSCI530: STATISTICAL METHODS I</w:t>
      </w:r>
    </w:p>
    <w:p w14:paraId="681D26E4" w14:textId="77777777" w:rsidR="008214D3" w:rsidRDefault="008214D3" w:rsidP="008214D3">
      <w:pPr>
        <w:spacing w:after="0" w:line="240" w:lineRule="auto"/>
        <w:ind w:left="1440"/>
        <w:rPr>
          <w:rFonts w:ascii="Calibri" w:hAnsi="Calibri" w:cs="Calibri"/>
          <w:i/>
          <w:iCs/>
          <w:color w:val="2A3642"/>
          <w:sz w:val="21"/>
          <w:szCs w:val="21"/>
          <w:shd w:val="clear" w:color="auto" w:fill="FFFFFF"/>
        </w:rPr>
      </w:pPr>
      <w:r w:rsidRPr="09F509B1">
        <w:rPr>
          <w:rFonts w:ascii="Calibri" w:hAnsi="Calibri" w:cs="Calibri"/>
          <w:i/>
          <w:iCs/>
          <w:color w:val="2A3642"/>
          <w:sz w:val="21"/>
          <w:szCs w:val="21"/>
          <w:shd w:val="clear" w:color="auto" w:fill="FFFFFF"/>
        </w:rPr>
        <w:t>Changing the prerequisite requirement to the correct level of probability knowledge to succeed in this course. Updating the course description to reflect the course content more fully.</w:t>
      </w:r>
    </w:p>
    <w:p w14:paraId="4169EF5D" w14:textId="77777777" w:rsidR="008214D3" w:rsidRDefault="008214D3" w:rsidP="008044D9">
      <w:pPr>
        <w:spacing w:after="0" w:line="240" w:lineRule="auto"/>
        <w:ind w:left="1440"/>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 xml:space="preserve">We would like to require the Mines semester course in Probability (MATH334). We are also willing to take equivalent courses taken elsewhere, however, we wanted to make this explicit because we are getting </w:t>
      </w:r>
      <w:proofErr w:type="gramStart"/>
      <w:r>
        <w:rPr>
          <w:rFonts w:ascii="Calibri" w:hAnsi="Calibri" w:cs="Calibri"/>
          <w:color w:val="2A3642"/>
          <w:sz w:val="21"/>
          <w:szCs w:val="21"/>
          <w:shd w:val="clear" w:color="auto" w:fill="FFFFFF"/>
        </w:rPr>
        <w:t>a lot of</w:t>
      </w:r>
      <w:proofErr w:type="gramEnd"/>
      <w:r>
        <w:rPr>
          <w:rFonts w:ascii="Calibri" w:hAnsi="Calibri" w:cs="Calibri"/>
          <w:color w:val="2A3642"/>
          <w:sz w:val="21"/>
          <w:szCs w:val="21"/>
          <w:shd w:val="clear" w:color="auto" w:fill="FFFFFF"/>
        </w:rPr>
        <w:t xml:space="preserve"> students who feel like they have taken a Statistics and Probability class, but it does not cover Probability at the level that we need. We do not require a course in Statistics because we feel that DSCI530 will take care of that. In the course, the first module is called Review of Probability with </w:t>
      </w:r>
      <w:proofErr w:type="gramStart"/>
      <w:r>
        <w:rPr>
          <w:rFonts w:ascii="Calibri" w:hAnsi="Calibri" w:cs="Calibri"/>
          <w:color w:val="2A3642"/>
          <w:sz w:val="21"/>
          <w:szCs w:val="21"/>
          <w:shd w:val="clear" w:color="auto" w:fill="FFFFFF"/>
        </w:rPr>
        <w:t>lots of</w:t>
      </w:r>
      <w:proofErr w:type="gramEnd"/>
      <w:r>
        <w:rPr>
          <w:rFonts w:ascii="Calibri" w:hAnsi="Calibri" w:cs="Calibri"/>
          <w:color w:val="2A3642"/>
          <w:sz w:val="21"/>
          <w:szCs w:val="21"/>
          <w:shd w:val="clear" w:color="auto" w:fill="FFFFFF"/>
        </w:rPr>
        <w:t xml:space="preserve"> assignments and quizzes. We have found that </w:t>
      </w:r>
      <w:proofErr w:type="gramStart"/>
      <w:r>
        <w:rPr>
          <w:rFonts w:ascii="Calibri" w:hAnsi="Calibri" w:cs="Calibri"/>
          <w:color w:val="2A3642"/>
          <w:sz w:val="21"/>
          <w:szCs w:val="21"/>
          <w:shd w:val="clear" w:color="auto" w:fill="FFFFFF"/>
        </w:rPr>
        <w:t>a lot of</w:t>
      </w:r>
      <w:proofErr w:type="gramEnd"/>
      <w:r>
        <w:rPr>
          <w:rFonts w:ascii="Calibri" w:hAnsi="Calibri" w:cs="Calibri"/>
          <w:color w:val="2A3642"/>
          <w:sz w:val="21"/>
          <w:szCs w:val="21"/>
          <w:shd w:val="clear" w:color="auto" w:fill="FFFFFF"/>
        </w:rPr>
        <w:t xml:space="preserve"> students will drop after this first module because they think that they cannot keep up with the class due to not having the required Probability knowledge. If a student is taking 530 in the last 8 weeks, we allow them to enroll in the 16-233k MATH334 with the idea that by the time the 8-week 530 course starts, they will have enough probability to be up to speed. </w:t>
      </w:r>
    </w:p>
    <w:p w14:paraId="1810AA44" w14:textId="77777777" w:rsidR="008214D3" w:rsidRDefault="008214D3" w:rsidP="008044D9">
      <w:pPr>
        <w:spacing w:after="0" w:line="240" w:lineRule="auto"/>
        <w:ind w:left="1440"/>
        <w:rPr>
          <w:rFonts w:ascii="Calibri" w:hAnsi="Calibri" w:cs="Calibri"/>
          <w:color w:val="2A3642"/>
          <w:sz w:val="21"/>
          <w:szCs w:val="21"/>
          <w:shd w:val="clear" w:color="auto" w:fill="FFFFFF"/>
        </w:rPr>
      </w:pPr>
      <w:r w:rsidRPr="00A634B7">
        <w:rPr>
          <w:rFonts w:ascii="Calibri" w:hAnsi="Calibri" w:cs="Calibri"/>
          <w:b/>
          <w:bCs/>
          <w:color w:val="2A3642"/>
          <w:sz w:val="21"/>
          <w:szCs w:val="21"/>
          <w:u w:val="single"/>
          <w:shd w:val="clear" w:color="auto" w:fill="FFFFFF"/>
        </w:rPr>
        <w:t>Question:</w:t>
      </w:r>
      <w:r>
        <w:rPr>
          <w:rFonts w:ascii="Calibri" w:hAnsi="Calibri" w:cs="Calibri"/>
          <w:color w:val="2A3642"/>
          <w:sz w:val="21"/>
          <w:szCs w:val="21"/>
          <w:shd w:val="clear" w:color="auto" w:fill="FFFFFF"/>
        </w:rPr>
        <w:t xml:space="preserve"> Is this prerequisite intended for undergraduates?</w:t>
      </w:r>
    </w:p>
    <w:p w14:paraId="5260A042" w14:textId="77777777" w:rsidR="008214D3" w:rsidRDefault="008214D3" w:rsidP="008044D9">
      <w:pPr>
        <w:spacing w:after="0" w:line="240" w:lineRule="auto"/>
        <w:ind w:left="1440"/>
        <w:rPr>
          <w:rFonts w:ascii="Calibri" w:hAnsi="Calibri" w:cs="Calibri"/>
          <w:color w:val="2A3642"/>
          <w:sz w:val="21"/>
          <w:szCs w:val="21"/>
          <w:shd w:val="clear" w:color="auto" w:fill="FFFFFF"/>
        </w:rPr>
      </w:pPr>
      <w:r w:rsidRPr="00A634B7">
        <w:rPr>
          <w:rFonts w:ascii="Calibri" w:hAnsi="Calibri" w:cs="Calibri"/>
          <w:b/>
          <w:bCs/>
          <w:color w:val="2A3642"/>
          <w:sz w:val="21"/>
          <w:szCs w:val="21"/>
          <w:u w:val="single"/>
          <w:shd w:val="clear" w:color="auto" w:fill="FFFFFF"/>
        </w:rPr>
        <w:t>Answer:</w:t>
      </w:r>
      <w:r>
        <w:rPr>
          <w:rFonts w:ascii="Calibri" w:hAnsi="Calibri" w:cs="Calibri"/>
          <w:color w:val="2A3642"/>
          <w:sz w:val="21"/>
          <w:szCs w:val="21"/>
          <w:shd w:val="clear" w:color="auto" w:fill="FFFFFF"/>
        </w:rPr>
        <w:t xml:space="preserve"> Yes. We would also require it there. 530 does not have a 430 companion so this is a full-on graduate course. </w:t>
      </w:r>
    </w:p>
    <w:p w14:paraId="0BABCD3F" w14:textId="5EBC883C" w:rsidR="00FC0E41" w:rsidRDefault="00FC0E41" w:rsidP="008214D3">
      <w:pPr>
        <w:spacing w:after="0" w:line="240" w:lineRule="auto"/>
        <w:rPr>
          <w:rFonts w:ascii="Calibri" w:hAnsi="Calibri" w:cs="Calibri"/>
          <w:color w:val="2A3642"/>
          <w:sz w:val="21"/>
          <w:szCs w:val="21"/>
          <w:shd w:val="clear" w:color="auto" w:fill="FFFFFF"/>
        </w:rPr>
      </w:pPr>
      <w:r w:rsidRPr="00561A44">
        <w:rPr>
          <w:rFonts w:ascii="Calibri" w:hAnsi="Calibri" w:cs="Calibri"/>
          <w:b/>
          <w:bCs/>
          <w:color w:val="2A3642"/>
          <w:sz w:val="21"/>
          <w:szCs w:val="21"/>
          <w:u w:val="single"/>
          <w:shd w:val="clear" w:color="auto" w:fill="FFFFFF"/>
        </w:rPr>
        <w:t>Question</w:t>
      </w:r>
      <w:r w:rsidRPr="00561A44">
        <w:rPr>
          <w:rFonts w:ascii="Calibri" w:hAnsi="Calibri" w:cs="Calibri"/>
          <w:color w:val="2A3642"/>
          <w:sz w:val="21"/>
          <w:szCs w:val="21"/>
          <w:u w:val="single"/>
          <w:shd w:val="clear" w:color="auto" w:fill="FFFFFF"/>
        </w:rPr>
        <w:t>:</w:t>
      </w:r>
      <w:r>
        <w:rPr>
          <w:rFonts w:ascii="Calibri" w:hAnsi="Calibri" w:cs="Calibri"/>
          <w:color w:val="2A3642"/>
          <w:sz w:val="21"/>
          <w:szCs w:val="21"/>
          <w:shd w:val="clear" w:color="auto" w:fill="FFFFFF"/>
        </w:rPr>
        <w:t xml:space="preserve"> </w:t>
      </w:r>
      <w:r w:rsidR="00561A44">
        <w:rPr>
          <w:rFonts w:ascii="Calibri" w:hAnsi="Calibri" w:cs="Calibri"/>
          <w:color w:val="2A3642"/>
          <w:sz w:val="21"/>
          <w:szCs w:val="21"/>
          <w:shd w:val="clear" w:color="auto" w:fill="FFFFFF"/>
        </w:rPr>
        <w:t>Is this course i</w:t>
      </w:r>
      <w:r>
        <w:rPr>
          <w:rFonts w:ascii="Calibri" w:hAnsi="Calibri" w:cs="Calibri"/>
          <w:color w:val="2A3642"/>
          <w:sz w:val="21"/>
          <w:szCs w:val="21"/>
          <w:shd w:val="clear" w:color="auto" w:fill="FFFFFF"/>
        </w:rPr>
        <w:t>n</w:t>
      </w:r>
      <w:r w:rsidR="00561A44">
        <w:rPr>
          <w:rFonts w:ascii="Calibri" w:hAnsi="Calibri" w:cs="Calibri"/>
          <w:color w:val="2A3642"/>
          <w:sz w:val="21"/>
          <w:szCs w:val="21"/>
          <w:shd w:val="clear" w:color="auto" w:fill="FFFFFF"/>
        </w:rPr>
        <w:t>-</w:t>
      </w:r>
      <w:r>
        <w:rPr>
          <w:rFonts w:ascii="Calibri" w:hAnsi="Calibri" w:cs="Calibri"/>
          <w:color w:val="2A3642"/>
          <w:sz w:val="21"/>
          <w:szCs w:val="21"/>
          <w:shd w:val="clear" w:color="auto" w:fill="FFFFFF"/>
        </w:rPr>
        <w:t>person or online only?</w:t>
      </w:r>
    </w:p>
    <w:p w14:paraId="28C8A884" w14:textId="2707D227" w:rsidR="00FC0E41" w:rsidRPr="000C1C4D" w:rsidRDefault="00FC0E41" w:rsidP="008214D3">
      <w:pPr>
        <w:spacing w:after="0" w:line="240" w:lineRule="auto"/>
        <w:rPr>
          <w:rFonts w:ascii="Calibri" w:hAnsi="Calibri" w:cs="Calibri"/>
          <w:color w:val="2A3642"/>
          <w:sz w:val="21"/>
          <w:szCs w:val="21"/>
          <w:shd w:val="clear" w:color="auto" w:fill="FFFFFF"/>
        </w:rPr>
      </w:pPr>
      <w:r w:rsidRPr="00561A44">
        <w:rPr>
          <w:rFonts w:ascii="Calibri" w:hAnsi="Calibri" w:cs="Calibri"/>
          <w:b/>
          <w:bCs/>
          <w:color w:val="2A3642"/>
          <w:sz w:val="21"/>
          <w:szCs w:val="21"/>
          <w:u w:val="single"/>
          <w:shd w:val="clear" w:color="auto" w:fill="FFFFFF"/>
        </w:rPr>
        <w:t>Answer:</w:t>
      </w:r>
      <w:r>
        <w:rPr>
          <w:rFonts w:ascii="Calibri" w:hAnsi="Calibri" w:cs="Calibri"/>
          <w:color w:val="2A3642"/>
          <w:sz w:val="21"/>
          <w:szCs w:val="21"/>
          <w:shd w:val="clear" w:color="auto" w:fill="FFFFFF"/>
        </w:rPr>
        <w:t xml:space="preserve">  This is currently only taught online. If we offer in-person, it will have the same prerequisites. </w:t>
      </w:r>
    </w:p>
    <w:p w14:paraId="5FF0EE99" w14:textId="77777777" w:rsidR="008214D3" w:rsidRDefault="008214D3" w:rsidP="008214D3">
      <w:pPr>
        <w:spacing w:after="0" w:line="240" w:lineRule="auto"/>
        <w:ind w:left="1440"/>
        <w:rPr>
          <w:rFonts w:ascii="Calibri" w:hAnsi="Calibri" w:cs="Calibri"/>
          <w:i/>
          <w:iCs/>
          <w:color w:val="2A3642"/>
          <w:sz w:val="21"/>
          <w:szCs w:val="21"/>
          <w:shd w:val="clear" w:color="auto" w:fill="FFFFFF"/>
        </w:rPr>
      </w:pPr>
    </w:p>
    <w:p w14:paraId="38FE4FA1" w14:textId="77777777" w:rsidR="008214D3" w:rsidRDefault="008214D3" w:rsidP="008214D3">
      <w:pPr>
        <w:spacing w:after="0" w:line="240" w:lineRule="auto"/>
      </w:pPr>
      <w:r>
        <w:rPr>
          <w:b/>
          <w:bCs/>
        </w:rPr>
        <w:t>1.6</w:t>
      </w:r>
      <w:r>
        <w:rPr>
          <w:b/>
          <w:bCs/>
        </w:rPr>
        <w:tab/>
      </w:r>
      <w:r>
        <w:rPr>
          <w:b/>
          <w:bCs/>
        </w:rPr>
        <w:tab/>
        <w:t>CEE</w:t>
      </w:r>
      <w:r>
        <w:rPr>
          <w:b/>
          <w:bCs/>
        </w:rPr>
        <w:tab/>
      </w:r>
      <w:r>
        <w:rPr>
          <w:b/>
          <w:bCs/>
        </w:rPr>
        <w:tab/>
      </w:r>
      <w:r>
        <w:rPr>
          <w:b/>
          <w:bCs/>
        </w:rPr>
        <w:tab/>
      </w:r>
      <w:r>
        <w:rPr>
          <w:b/>
          <w:bCs/>
        </w:rPr>
        <w:tab/>
      </w:r>
      <w:r>
        <w:rPr>
          <w:b/>
          <w:bCs/>
        </w:rPr>
        <w:tab/>
      </w:r>
      <w:r>
        <w:rPr>
          <w:b/>
          <w:bCs/>
        </w:rPr>
        <w:tab/>
      </w:r>
      <w:r>
        <w:rPr>
          <w:b/>
          <w:bCs/>
        </w:rPr>
        <w:tab/>
      </w:r>
      <w:r>
        <w:rPr>
          <w:b/>
          <w:bCs/>
        </w:rPr>
        <w:tab/>
      </w:r>
      <w:r>
        <w:t xml:space="preserve">Lori Tunstall </w:t>
      </w:r>
      <w:r>
        <w:rPr>
          <w:b/>
          <w:bCs/>
        </w:rPr>
        <w:tab/>
      </w:r>
      <w:r>
        <w:rPr>
          <w:b/>
          <w:bCs/>
        </w:rPr>
        <w:tab/>
      </w:r>
    </w:p>
    <w:p w14:paraId="0F41AA7C" w14:textId="77777777" w:rsidR="008214D3" w:rsidRDefault="008214D3" w:rsidP="008214D3">
      <w:pPr>
        <w:spacing w:after="0" w:line="240" w:lineRule="auto"/>
        <w:rPr>
          <w:b/>
          <w:bCs/>
        </w:rPr>
      </w:pPr>
      <w:r>
        <w:tab/>
      </w:r>
      <w:r>
        <w:tab/>
      </w:r>
      <w:r>
        <w:rPr>
          <w:b/>
          <w:bCs/>
        </w:rPr>
        <w:t>3 new courses:</w:t>
      </w:r>
      <w:r>
        <w:rPr>
          <w:b/>
          <w:bCs/>
        </w:rPr>
        <w:tab/>
      </w:r>
    </w:p>
    <w:p w14:paraId="6536061A" w14:textId="77777777" w:rsidR="008214D3" w:rsidRPr="004338AC" w:rsidRDefault="008214D3" w:rsidP="008214D3">
      <w:pPr>
        <w:spacing w:after="0" w:line="240" w:lineRule="auto"/>
      </w:pPr>
      <w:r>
        <w:rPr>
          <w:b/>
          <w:bCs/>
        </w:rPr>
        <w:tab/>
      </w:r>
      <w:r>
        <w:rPr>
          <w:b/>
          <w:bCs/>
        </w:rPr>
        <w:tab/>
      </w:r>
      <w:r>
        <w:t>[CIM 12/8; Provost 12/9]</w:t>
      </w:r>
      <w:r>
        <w:tab/>
      </w:r>
      <w:r>
        <w:rPr>
          <w:b/>
          <w:bCs/>
        </w:rPr>
        <w:tab/>
      </w:r>
      <w:r>
        <w:rPr>
          <w:b/>
          <w:bCs/>
        </w:rPr>
        <w:tab/>
      </w:r>
      <w:r>
        <w:t>CEEN548: STRUCTURAL LOADS</w:t>
      </w:r>
    </w:p>
    <w:p w14:paraId="6494EFFB" w14:textId="77777777" w:rsidR="008214D3" w:rsidRPr="004338AC" w:rsidRDefault="008214D3" w:rsidP="008214D3">
      <w:pPr>
        <w:spacing w:after="0" w:line="240" w:lineRule="auto"/>
        <w:ind w:left="1440"/>
        <w:rPr>
          <w:i/>
          <w:iCs/>
        </w:rPr>
      </w:pPr>
      <w:r w:rsidRPr="004338AC">
        <w:rPr>
          <w:rFonts w:ascii="Calibri" w:hAnsi="Calibri" w:cs="Calibri"/>
          <w:i/>
          <w:iCs/>
          <w:color w:val="2A3642"/>
          <w:sz w:val="21"/>
          <w:szCs w:val="21"/>
          <w:shd w:val="clear" w:color="auto" w:fill="FFFFFF"/>
        </w:rPr>
        <w:t xml:space="preserve">Structural Engineers will learn about various loads and how they are applied to buildings. </w:t>
      </w:r>
      <w:proofErr w:type="gramStart"/>
      <w:r w:rsidRPr="004338AC">
        <w:rPr>
          <w:rFonts w:ascii="Calibri" w:hAnsi="Calibri" w:cs="Calibri"/>
          <w:i/>
          <w:iCs/>
          <w:color w:val="2A3642"/>
          <w:sz w:val="21"/>
          <w:szCs w:val="21"/>
          <w:shd w:val="clear" w:color="auto" w:fill="FFFFFF"/>
        </w:rPr>
        <w:t>Many</w:t>
      </w:r>
      <w:proofErr w:type="gramEnd"/>
      <w:r w:rsidRPr="004338AC">
        <w:rPr>
          <w:rFonts w:ascii="Calibri" w:hAnsi="Calibri" w:cs="Calibri"/>
          <w:i/>
          <w:iCs/>
          <w:color w:val="2A3642"/>
          <w:sz w:val="21"/>
          <w:szCs w:val="21"/>
          <w:shd w:val="clear" w:color="auto" w:fill="FFFFFF"/>
        </w:rPr>
        <w:t xml:space="preserve"> graduate students took "CEEN446: Structural Loads" as part of their degree requirements. A graduate level course is proposed that builds off this undergraduate offering.</w:t>
      </w:r>
    </w:p>
    <w:p w14:paraId="40C75689" w14:textId="77777777" w:rsidR="008214D3" w:rsidRDefault="008214D3" w:rsidP="008214D3">
      <w:pPr>
        <w:spacing w:after="0" w:line="240" w:lineRule="auto"/>
      </w:pPr>
      <w:r>
        <w:t xml:space="preserve">This course is to accommodate the switch of not being able to take 400-level courses for graduate level requirements. The course has been adapted with </w:t>
      </w:r>
      <w:proofErr w:type="gramStart"/>
      <w:r>
        <w:t>some</w:t>
      </w:r>
      <w:proofErr w:type="gramEnd"/>
      <w:r>
        <w:t xml:space="preserve"> changes to offer it as cross-listed with 448. </w:t>
      </w:r>
    </w:p>
    <w:p w14:paraId="3A4FA441" w14:textId="77777777" w:rsidR="008214D3" w:rsidRPr="007C3D62" w:rsidRDefault="008214D3" w:rsidP="008214D3">
      <w:pPr>
        <w:spacing w:after="0" w:line="240" w:lineRule="auto"/>
      </w:pPr>
    </w:p>
    <w:p w14:paraId="1C5D2D54" w14:textId="77777777" w:rsidR="008214D3" w:rsidRDefault="008214D3" w:rsidP="008214D3">
      <w:pPr>
        <w:spacing w:after="0" w:line="240" w:lineRule="auto"/>
      </w:pPr>
      <w:r>
        <w:tab/>
      </w:r>
      <w:r>
        <w:tab/>
        <w:t>[CIM 1/10; Provost 1/10]</w:t>
      </w:r>
      <w:r>
        <w:tab/>
      </w:r>
      <w:r>
        <w:tab/>
      </w:r>
      <w:r>
        <w:tab/>
        <w:t xml:space="preserve">CEEN549: INTRODUCTION TO THE </w:t>
      </w:r>
    </w:p>
    <w:p w14:paraId="3DA0AF94" w14:textId="77777777" w:rsidR="008214D3" w:rsidRDefault="008214D3" w:rsidP="008214D3">
      <w:pPr>
        <w:spacing w:after="0" w:line="240" w:lineRule="auto"/>
        <w:ind w:left="5040" w:firstLine="720"/>
      </w:pPr>
      <w:r>
        <w:t>SEISMIC DESIGN OF STRUCTURES</w:t>
      </w:r>
    </w:p>
    <w:p w14:paraId="587CA638" w14:textId="77777777" w:rsidR="008214D3" w:rsidRDefault="008214D3" w:rsidP="008214D3">
      <w:pPr>
        <w:spacing w:after="0" w:line="240" w:lineRule="auto"/>
      </w:pPr>
    </w:p>
    <w:p w14:paraId="410189EF" w14:textId="77777777" w:rsidR="008214D3" w:rsidRPr="00054A14" w:rsidRDefault="008214D3" w:rsidP="008214D3">
      <w:pPr>
        <w:spacing w:after="0" w:line="240" w:lineRule="auto"/>
        <w:ind w:left="1440"/>
        <w:rPr>
          <w:rFonts w:ascii="Calibri" w:hAnsi="Calibri" w:cs="Calibri"/>
          <w:i/>
          <w:iCs/>
          <w:color w:val="2A3642"/>
          <w:sz w:val="21"/>
          <w:szCs w:val="21"/>
          <w:shd w:val="clear" w:color="auto" w:fill="FFFFFF"/>
        </w:rPr>
      </w:pPr>
      <w:r w:rsidRPr="00054A14">
        <w:rPr>
          <w:rFonts w:ascii="Calibri" w:hAnsi="Calibri" w:cs="Calibri"/>
          <w:i/>
          <w:iCs/>
          <w:color w:val="2A3642"/>
          <w:sz w:val="21"/>
          <w:szCs w:val="21"/>
          <w:shd w:val="clear" w:color="auto" w:fill="FFFFFF"/>
        </w:rPr>
        <w:t>Mines need</w:t>
      </w:r>
      <w:r>
        <w:rPr>
          <w:rFonts w:ascii="Calibri" w:hAnsi="Calibri" w:cs="Calibri"/>
          <w:i/>
          <w:iCs/>
          <w:color w:val="2A3642"/>
          <w:sz w:val="21"/>
          <w:szCs w:val="21"/>
          <w:shd w:val="clear" w:color="auto" w:fill="FFFFFF"/>
        </w:rPr>
        <w:t>s</w:t>
      </w:r>
      <w:r w:rsidRPr="00054A14">
        <w:rPr>
          <w:rFonts w:ascii="Calibri" w:hAnsi="Calibri" w:cs="Calibri"/>
          <w:i/>
          <w:iCs/>
          <w:color w:val="2A3642"/>
          <w:sz w:val="21"/>
          <w:szCs w:val="21"/>
          <w:shd w:val="clear" w:color="auto" w:fill="FFFFFF"/>
        </w:rPr>
        <w:t xml:space="preserve"> to have a viable MS program in structural engineering. This class will be cross listed with CEEN 441, which has the same name. Originally</w:t>
      </w:r>
      <w:r>
        <w:rPr>
          <w:rFonts w:ascii="Calibri" w:hAnsi="Calibri" w:cs="Calibri"/>
          <w:i/>
          <w:iCs/>
          <w:color w:val="2A3642"/>
          <w:sz w:val="21"/>
          <w:szCs w:val="21"/>
          <w:shd w:val="clear" w:color="auto" w:fill="FFFFFF"/>
        </w:rPr>
        <w:t>,</w:t>
      </w:r>
      <w:r w:rsidRPr="00054A14">
        <w:rPr>
          <w:rFonts w:ascii="Calibri" w:hAnsi="Calibri" w:cs="Calibri"/>
          <w:i/>
          <w:iCs/>
          <w:color w:val="2A3642"/>
          <w:sz w:val="21"/>
          <w:szCs w:val="21"/>
          <w:shd w:val="clear" w:color="auto" w:fill="FFFFFF"/>
        </w:rPr>
        <w:t xml:space="preserve"> graduate students </w:t>
      </w:r>
      <w:r>
        <w:rPr>
          <w:rFonts w:ascii="Calibri" w:hAnsi="Calibri" w:cs="Calibri"/>
          <w:i/>
          <w:iCs/>
          <w:color w:val="2A3642"/>
          <w:sz w:val="21"/>
          <w:szCs w:val="21"/>
          <w:shd w:val="clear" w:color="auto" w:fill="FFFFFF"/>
        </w:rPr>
        <w:t>could</w:t>
      </w:r>
      <w:r w:rsidRPr="00054A14">
        <w:rPr>
          <w:rFonts w:ascii="Calibri" w:hAnsi="Calibri" w:cs="Calibri"/>
          <w:i/>
          <w:iCs/>
          <w:color w:val="2A3642"/>
          <w:sz w:val="21"/>
          <w:szCs w:val="21"/>
          <w:shd w:val="clear" w:color="auto" w:fill="FFFFFF"/>
        </w:rPr>
        <w:t xml:space="preserve"> take CEEN441 to count towards their MS and PhD degree, but now that is not allowed. Thus</w:t>
      </w:r>
      <w:r>
        <w:rPr>
          <w:rFonts w:ascii="Calibri" w:hAnsi="Calibri" w:cs="Calibri"/>
          <w:i/>
          <w:iCs/>
          <w:color w:val="2A3642"/>
          <w:sz w:val="21"/>
          <w:szCs w:val="21"/>
          <w:shd w:val="clear" w:color="auto" w:fill="FFFFFF"/>
        </w:rPr>
        <w:t>,</w:t>
      </w:r>
      <w:r w:rsidRPr="00054A14">
        <w:rPr>
          <w:rFonts w:ascii="Calibri" w:hAnsi="Calibri" w:cs="Calibri"/>
          <w:i/>
          <w:iCs/>
          <w:color w:val="2A3642"/>
          <w:sz w:val="21"/>
          <w:szCs w:val="21"/>
          <w:shd w:val="clear" w:color="auto" w:fill="FFFFFF"/>
        </w:rPr>
        <w:t xml:space="preserve"> this class need</w:t>
      </w:r>
      <w:r>
        <w:rPr>
          <w:rFonts w:ascii="Calibri" w:hAnsi="Calibri" w:cs="Calibri"/>
          <w:i/>
          <w:iCs/>
          <w:color w:val="2A3642"/>
          <w:sz w:val="21"/>
          <w:szCs w:val="21"/>
          <w:shd w:val="clear" w:color="auto" w:fill="FFFFFF"/>
        </w:rPr>
        <w:t>s</w:t>
      </w:r>
      <w:r w:rsidRPr="00054A14">
        <w:rPr>
          <w:rFonts w:ascii="Calibri" w:hAnsi="Calibri" w:cs="Calibri"/>
          <w:i/>
          <w:iCs/>
          <w:color w:val="2A3642"/>
          <w:sz w:val="21"/>
          <w:szCs w:val="21"/>
          <w:shd w:val="clear" w:color="auto" w:fill="FFFFFF"/>
        </w:rPr>
        <w:t xml:space="preserve"> to have a 5XX level cro</w:t>
      </w:r>
      <w:r>
        <w:rPr>
          <w:rFonts w:ascii="Calibri" w:hAnsi="Calibri" w:cs="Calibri"/>
          <w:i/>
          <w:iCs/>
          <w:color w:val="2A3642"/>
          <w:sz w:val="21"/>
          <w:szCs w:val="21"/>
          <w:shd w:val="clear" w:color="auto" w:fill="FFFFFF"/>
        </w:rPr>
        <w:t>s</w:t>
      </w:r>
      <w:r w:rsidRPr="00054A14">
        <w:rPr>
          <w:rFonts w:ascii="Calibri" w:hAnsi="Calibri" w:cs="Calibri"/>
          <w:i/>
          <w:iCs/>
          <w:color w:val="2A3642"/>
          <w:sz w:val="21"/>
          <w:szCs w:val="21"/>
          <w:shd w:val="clear" w:color="auto" w:fill="FFFFFF"/>
        </w:rPr>
        <w:t>s</w:t>
      </w:r>
      <w:r>
        <w:rPr>
          <w:rFonts w:ascii="Calibri" w:hAnsi="Calibri" w:cs="Calibri"/>
          <w:i/>
          <w:iCs/>
          <w:color w:val="2A3642"/>
          <w:sz w:val="21"/>
          <w:szCs w:val="21"/>
          <w:shd w:val="clear" w:color="auto" w:fill="FFFFFF"/>
        </w:rPr>
        <w:t>-</w:t>
      </w:r>
      <w:r w:rsidRPr="00054A14">
        <w:rPr>
          <w:rFonts w:ascii="Calibri" w:hAnsi="Calibri" w:cs="Calibri"/>
          <w:i/>
          <w:iCs/>
          <w:color w:val="2A3642"/>
          <w:sz w:val="21"/>
          <w:szCs w:val="21"/>
          <w:shd w:val="clear" w:color="auto" w:fill="FFFFFF"/>
        </w:rPr>
        <w:t xml:space="preserve"> listing component.</w:t>
      </w:r>
    </w:p>
    <w:p w14:paraId="73157C9F" w14:textId="77777777" w:rsidR="008214D3" w:rsidRDefault="008214D3" w:rsidP="008214D3">
      <w:pPr>
        <w:spacing w:after="0" w:line="240" w:lineRule="auto"/>
      </w:pPr>
    </w:p>
    <w:p w14:paraId="1A5AE80F" w14:textId="77777777" w:rsidR="008214D3" w:rsidRDefault="008214D3" w:rsidP="008214D3">
      <w:pPr>
        <w:spacing w:after="0" w:line="240" w:lineRule="auto"/>
        <w:ind w:left="720" w:firstLine="720"/>
      </w:pPr>
      <w:r>
        <w:t>[CIM 12/8; Provost 12/13]</w:t>
      </w:r>
      <w:r>
        <w:tab/>
      </w:r>
      <w:r>
        <w:tab/>
        <w:t xml:space="preserve">CEEN532: UNDERGROUND INFRASTRUCTURE </w:t>
      </w:r>
    </w:p>
    <w:p w14:paraId="2C854A83" w14:textId="77777777" w:rsidR="008214D3" w:rsidRDefault="008214D3" w:rsidP="008214D3">
      <w:pPr>
        <w:spacing w:after="0" w:line="240" w:lineRule="auto"/>
        <w:ind w:left="4320" w:firstLine="720"/>
      </w:pPr>
      <w:r>
        <w:t>CONSTRUCTION MANAGEMENT</w:t>
      </w:r>
    </w:p>
    <w:p w14:paraId="10884CDF" w14:textId="77777777" w:rsidR="008214D3" w:rsidRDefault="008214D3" w:rsidP="008214D3">
      <w:pPr>
        <w:spacing w:after="0" w:line="240" w:lineRule="auto"/>
        <w:ind w:left="1440"/>
        <w:rPr>
          <w:rFonts w:ascii="Calibri" w:hAnsi="Calibri" w:cs="Calibri"/>
          <w:i/>
          <w:iCs/>
          <w:color w:val="2A3642"/>
          <w:sz w:val="21"/>
          <w:szCs w:val="21"/>
          <w:shd w:val="clear" w:color="auto" w:fill="FFFFFF"/>
        </w:rPr>
      </w:pPr>
      <w:r w:rsidRPr="00A37B4A">
        <w:rPr>
          <w:rFonts w:ascii="Calibri" w:hAnsi="Calibri" w:cs="Calibri"/>
          <w:i/>
          <w:iCs/>
          <w:color w:val="2A3642"/>
          <w:sz w:val="21"/>
          <w:szCs w:val="21"/>
          <w:shd w:val="clear" w:color="auto" w:fill="FFFFFF"/>
        </w:rPr>
        <w:t>This course (delivered twice as CEEN598) is the third course in the Underground Construction and Tunnel Engineering Graduate Certificate Program. It is targeted to reach and connect Mines to working professionals through an online environment. The course will be offered Online. The course was initially developed and approved in 2021 as CEEN598; it was previously offered in Fall 2021 and Spring 2023.</w:t>
      </w:r>
    </w:p>
    <w:p w14:paraId="7925EAF4" w14:textId="77777777" w:rsidR="008214D3" w:rsidRPr="00A37B4A" w:rsidRDefault="008214D3" w:rsidP="008214D3">
      <w:pPr>
        <w:spacing w:after="0" w:line="240" w:lineRule="auto"/>
      </w:pPr>
    </w:p>
    <w:p w14:paraId="3EB37985" w14:textId="77777777" w:rsidR="008214D3" w:rsidRDefault="008214D3" w:rsidP="008214D3">
      <w:pPr>
        <w:spacing w:after="0" w:line="240" w:lineRule="auto"/>
        <w:rPr>
          <w:b/>
          <w:bCs/>
        </w:rPr>
      </w:pPr>
      <w:r>
        <w:rPr>
          <w:b/>
          <w:bCs/>
        </w:rPr>
        <w:lastRenderedPageBreak/>
        <w:tab/>
      </w:r>
      <w:r>
        <w:rPr>
          <w:b/>
          <w:bCs/>
        </w:rPr>
        <w:tab/>
        <w:t>3 course changes:</w:t>
      </w:r>
    </w:p>
    <w:p w14:paraId="0649BCDC" w14:textId="77777777" w:rsidR="008214D3" w:rsidRPr="0050192C" w:rsidRDefault="008214D3" w:rsidP="008214D3">
      <w:pPr>
        <w:spacing w:after="0" w:line="240" w:lineRule="auto"/>
        <w:rPr>
          <w:b/>
          <w:bCs/>
        </w:rPr>
      </w:pPr>
      <w:r>
        <w:rPr>
          <w:rFonts w:ascii="Calibri" w:hAnsi="Calibri" w:cs="Calibri"/>
          <w:i/>
          <w:iCs/>
          <w:color w:val="242424"/>
          <w:shd w:val="clear" w:color="auto" w:fill="FFFFFF"/>
        </w:rPr>
        <w:tab/>
      </w:r>
      <w:r>
        <w:rPr>
          <w:rFonts w:ascii="Calibri" w:hAnsi="Calibri" w:cs="Calibri"/>
          <w:i/>
          <w:iCs/>
          <w:color w:val="242424"/>
          <w:shd w:val="clear" w:color="auto" w:fill="FFFFFF"/>
        </w:rPr>
        <w:tab/>
      </w:r>
      <w:r>
        <w:rPr>
          <w:rFonts w:ascii="Calibri" w:hAnsi="Calibri" w:cs="Calibri"/>
          <w:color w:val="242424"/>
          <w:shd w:val="clear" w:color="auto" w:fill="FFFFFF"/>
        </w:rPr>
        <w:t>[CIM 11/17]</w:t>
      </w:r>
      <w:r>
        <w:rPr>
          <w:b/>
          <w:bCs/>
        </w:rPr>
        <w:tab/>
      </w:r>
      <w:r>
        <w:rPr>
          <w:b/>
          <w:bCs/>
        </w:rPr>
        <w:tab/>
      </w:r>
      <w:r>
        <w:rPr>
          <w:b/>
          <w:bCs/>
        </w:rPr>
        <w:tab/>
      </w:r>
      <w:r>
        <w:rPr>
          <w:b/>
          <w:bCs/>
        </w:rPr>
        <w:tab/>
      </w:r>
      <w:r>
        <w:rPr>
          <w:rFonts w:ascii="Calibri" w:hAnsi="Calibri" w:cs="Calibri"/>
          <w:color w:val="242424"/>
          <w:shd w:val="clear" w:color="auto" w:fill="FFFFFF"/>
        </w:rPr>
        <w:t xml:space="preserve">CEEN542: DESIGN OF WOOD STRUCTURES      </w:t>
      </w:r>
    </w:p>
    <w:p w14:paraId="55DEF9B8" w14:textId="77777777" w:rsidR="008214D3" w:rsidRDefault="008214D3" w:rsidP="008214D3">
      <w:pPr>
        <w:spacing w:after="0" w:line="240" w:lineRule="auto"/>
        <w:ind w:left="1440"/>
        <w:rPr>
          <w:rFonts w:ascii="Calibri" w:hAnsi="Calibri" w:cs="Calibri"/>
          <w:i/>
          <w:iCs/>
          <w:color w:val="2A3642"/>
          <w:sz w:val="21"/>
          <w:szCs w:val="21"/>
          <w:shd w:val="clear" w:color="auto" w:fill="FFFFFF"/>
        </w:rPr>
      </w:pPr>
      <w:r>
        <w:rPr>
          <w:rFonts w:ascii="Calibri" w:hAnsi="Calibri" w:cs="Calibri"/>
          <w:i/>
          <w:iCs/>
          <w:color w:val="2A3642"/>
          <w:sz w:val="21"/>
          <w:szCs w:val="21"/>
          <w:shd w:val="clear" w:color="auto" w:fill="FFFFFF"/>
        </w:rPr>
        <w:t xml:space="preserve">Faculty decided to split wood and masonry design </w:t>
      </w:r>
      <w:proofErr w:type="gramStart"/>
      <w:r>
        <w:rPr>
          <w:rFonts w:ascii="Calibri" w:hAnsi="Calibri" w:cs="Calibri"/>
          <w:i/>
          <w:iCs/>
          <w:color w:val="2A3642"/>
          <w:sz w:val="21"/>
          <w:szCs w:val="21"/>
          <w:shd w:val="clear" w:color="auto" w:fill="FFFFFF"/>
        </w:rPr>
        <w:t>in order to</w:t>
      </w:r>
      <w:proofErr w:type="gramEnd"/>
      <w:r>
        <w:rPr>
          <w:rFonts w:ascii="Calibri" w:hAnsi="Calibri" w:cs="Calibri"/>
          <w:i/>
          <w:iCs/>
          <w:color w:val="2A3642"/>
          <w:sz w:val="21"/>
          <w:szCs w:val="21"/>
          <w:shd w:val="clear" w:color="auto" w:fill="FFFFFF"/>
        </w:rPr>
        <w:t xml:space="preserve"> cover more advanced wood design topics. There is a new faculty who will teach a new masonry design class.</w:t>
      </w:r>
    </w:p>
    <w:p w14:paraId="661EF1B7" w14:textId="77777777" w:rsidR="008214D3" w:rsidRPr="000C1C4D" w:rsidRDefault="008214D3" w:rsidP="008214D3">
      <w:pPr>
        <w:spacing w:after="0" w:line="240" w:lineRule="auto"/>
        <w:rPr>
          <w:rFonts w:ascii="Calibri" w:hAnsi="Calibri" w:cs="Calibri"/>
          <w:color w:val="242424"/>
          <w:shd w:val="clear" w:color="auto" w:fill="FFFFFF"/>
        </w:rPr>
      </w:pPr>
      <w:r w:rsidRPr="000C1C4D">
        <w:rPr>
          <w:rFonts w:ascii="Calibri" w:hAnsi="Calibri" w:cs="Calibri"/>
          <w:color w:val="242424"/>
          <w:shd w:val="clear" w:color="auto" w:fill="FFFFFF"/>
        </w:rPr>
        <w:t>There will be no overlap with any other department except CEE, and the faculty has already approved this.</w:t>
      </w:r>
    </w:p>
    <w:p w14:paraId="4C2BEC92" w14:textId="77777777" w:rsidR="008214D3" w:rsidRDefault="008214D3" w:rsidP="008214D3">
      <w:pPr>
        <w:spacing w:after="0" w:line="240" w:lineRule="auto"/>
        <w:rPr>
          <w:b/>
          <w:bCs/>
        </w:rPr>
      </w:pPr>
    </w:p>
    <w:p w14:paraId="4C1F76E1" w14:textId="77777777" w:rsidR="008214D3" w:rsidRDefault="008214D3" w:rsidP="008214D3">
      <w:pPr>
        <w:spacing w:after="0" w:line="240" w:lineRule="auto"/>
      </w:pPr>
      <w:r>
        <w:rPr>
          <w:b/>
          <w:bCs/>
        </w:rPr>
        <w:tab/>
      </w:r>
      <w:r>
        <w:rPr>
          <w:b/>
          <w:bCs/>
        </w:rPr>
        <w:tab/>
      </w:r>
      <w:r>
        <w:t>[CIM 12/8]</w:t>
      </w:r>
      <w:r>
        <w:tab/>
      </w:r>
      <w:r>
        <w:rPr>
          <w:b/>
          <w:bCs/>
        </w:rPr>
        <w:tab/>
      </w:r>
      <w:r>
        <w:rPr>
          <w:b/>
          <w:bCs/>
        </w:rPr>
        <w:tab/>
      </w:r>
      <w:r>
        <w:rPr>
          <w:b/>
          <w:bCs/>
        </w:rPr>
        <w:tab/>
      </w:r>
      <w:r>
        <w:t>CEEN582: VADOSE ZONE HYDROLOGY</w:t>
      </w:r>
    </w:p>
    <w:p w14:paraId="6E206768" w14:textId="77777777" w:rsidR="008214D3" w:rsidRPr="00ED51EA" w:rsidRDefault="008214D3" w:rsidP="008214D3">
      <w:pPr>
        <w:spacing w:after="0" w:line="240" w:lineRule="auto"/>
        <w:ind w:left="1440"/>
        <w:rPr>
          <w:b/>
          <w:bCs/>
        </w:rPr>
      </w:pPr>
      <w:r>
        <w:rPr>
          <w:i/>
          <w:iCs/>
        </w:rPr>
        <w:t>We are replacing an old, deactivated listing with this new course. Vadose Zone Hydrology provides the fundamental scientific principles governing hydrological processes in the earth’s shallow subsurface environment. These principles will prepare graduate students for the needed life-long knowledge for advancing new knowledge and innovative solutions encountered in managing sustainable natural and built environment.</w:t>
      </w:r>
      <w:r>
        <w:rPr>
          <w:b/>
          <w:bCs/>
        </w:rPr>
        <w:tab/>
      </w:r>
      <w:r>
        <w:rPr>
          <w:b/>
          <w:bCs/>
        </w:rPr>
        <w:tab/>
      </w:r>
    </w:p>
    <w:p w14:paraId="6C2C0088" w14:textId="77777777" w:rsidR="008214D3" w:rsidRDefault="008214D3" w:rsidP="008214D3">
      <w:pPr>
        <w:spacing w:after="0" w:line="240" w:lineRule="auto"/>
      </w:pPr>
      <w:r>
        <w:t xml:space="preserve">This course used to be offered in geology but has not been taught for over a decade, and the faculty has sent left. It was discussed that we should open this course for our CE students as well as environment and hydrology students. </w:t>
      </w:r>
    </w:p>
    <w:p w14:paraId="6F1D5611" w14:textId="77777777" w:rsidR="008214D3" w:rsidRPr="007C3D62" w:rsidRDefault="008214D3" w:rsidP="008214D3">
      <w:pPr>
        <w:spacing w:after="0" w:line="240" w:lineRule="auto"/>
      </w:pPr>
    </w:p>
    <w:p w14:paraId="537BC355" w14:textId="77777777" w:rsidR="008214D3" w:rsidRDefault="008214D3" w:rsidP="008214D3">
      <w:pPr>
        <w:spacing w:after="0" w:line="240" w:lineRule="auto"/>
        <w:ind w:left="720" w:firstLine="720"/>
      </w:pPr>
      <w:r>
        <w:t>[CIM 12/11]</w:t>
      </w:r>
      <w:r>
        <w:tab/>
      </w:r>
      <w:r>
        <w:tab/>
      </w:r>
      <w:r>
        <w:tab/>
      </w:r>
      <w:r>
        <w:tab/>
        <w:t xml:space="preserve">CEEN591: EROSION CONTROL AND LAND </w:t>
      </w:r>
    </w:p>
    <w:p w14:paraId="4E018924" w14:textId="77777777" w:rsidR="008214D3" w:rsidRDefault="008214D3" w:rsidP="008214D3">
      <w:pPr>
        <w:spacing w:after="0" w:line="240" w:lineRule="auto"/>
        <w:ind w:left="4320" w:firstLine="720"/>
      </w:pPr>
      <w:r>
        <w:t>RESTORATION</w:t>
      </w:r>
    </w:p>
    <w:p w14:paraId="2BF70E2F" w14:textId="77777777" w:rsidR="008214D3" w:rsidRDefault="008214D3" w:rsidP="008214D3">
      <w:pPr>
        <w:spacing w:after="0" w:line="240" w:lineRule="auto"/>
        <w:rPr>
          <w:i/>
          <w:iCs/>
        </w:rPr>
      </w:pPr>
      <w:r>
        <w:rPr>
          <w:i/>
          <w:iCs/>
        </w:rPr>
        <w:tab/>
      </w:r>
      <w:r>
        <w:rPr>
          <w:i/>
          <w:iCs/>
        </w:rPr>
        <w:tab/>
        <w:t xml:space="preserve">Replacing an old, deactivated listing to add </w:t>
      </w:r>
      <w:proofErr w:type="gramStart"/>
      <w:r>
        <w:rPr>
          <w:i/>
          <w:iCs/>
        </w:rPr>
        <w:t>grad</w:t>
      </w:r>
      <w:proofErr w:type="gramEnd"/>
      <w:r>
        <w:rPr>
          <w:i/>
          <w:iCs/>
        </w:rPr>
        <w:t xml:space="preserve"> level cross-listed course with CEEN491.</w:t>
      </w:r>
    </w:p>
    <w:p w14:paraId="3FE7EE53" w14:textId="77777777" w:rsidR="008214D3" w:rsidRDefault="008214D3" w:rsidP="008214D3">
      <w:pPr>
        <w:spacing w:after="0" w:line="240" w:lineRule="auto"/>
        <w:rPr>
          <w:i/>
          <w:iCs/>
          <w:sz w:val="21"/>
          <w:szCs w:val="21"/>
        </w:rPr>
      </w:pPr>
    </w:p>
    <w:p w14:paraId="3FAECA68" w14:textId="04E65480" w:rsidR="008214D3" w:rsidRPr="009F5433" w:rsidRDefault="008214D3" w:rsidP="008214D3">
      <w:pPr>
        <w:spacing w:after="0" w:line="240" w:lineRule="auto"/>
        <w:rPr>
          <w:rFonts w:ascii="Calibri" w:hAnsi="Calibri" w:cs="Calibri"/>
          <w:color w:val="2A3642"/>
          <w:sz w:val="21"/>
          <w:szCs w:val="21"/>
          <w:shd w:val="clear" w:color="auto" w:fill="FFFFFF"/>
        </w:rPr>
      </w:pPr>
      <w:r>
        <w:rPr>
          <w:rFonts w:ascii="Calibri" w:hAnsi="Calibri" w:cs="Calibri"/>
          <w:b/>
          <w:bCs/>
          <w:color w:val="2A3642"/>
          <w:sz w:val="21"/>
          <w:szCs w:val="21"/>
          <w:shd w:val="clear" w:color="auto" w:fill="FFFFFF"/>
        </w:rPr>
        <w:t>1.7</w:t>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t>QBE</w:t>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sidR="00561A44">
        <w:rPr>
          <w:rFonts w:ascii="Calibri" w:hAnsi="Calibri" w:cs="Calibri"/>
          <w:color w:val="2A3642"/>
          <w:sz w:val="21"/>
          <w:szCs w:val="21"/>
          <w:shd w:val="clear" w:color="auto" w:fill="FFFFFF"/>
        </w:rPr>
        <w:t>Nikki Farnsworth</w:t>
      </w:r>
    </w:p>
    <w:p w14:paraId="2F97D2F8" w14:textId="77777777" w:rsidR="008214D3" w:rsidRDefault="008214D3" w:rsidP="008214D3">
      <w:pPr>
        <w:spacing w:after="0" w:line="240" w:lineRule="auto"/>
        <w:rPr>
          <w:rFonts w:ascii="Calibri" w:hAnsi="Calibri" w:cs="Calibri"/>
          <w:color w:val="2A3642"/>
          <w:sz w:val="21"/>
          <w:szCs w:val="21"/>
          <w:shd w:val="clear" w:color="auto" w:fill="FFFFFF"/>
        </w:rPr>
      </w:pP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color w:val="2A3642"/>
          <w:sz w:val="21"/>
          <w:szCs w:val="21"/>
          <w:shd w:val="clear" w:color="auto" w:fill="FFFFFF"/>
        </w:rPr>
        <w:t>[CIM 1/10]</w:t>
      </w: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p>
    <w:p w14:paraId="6E85501A" w14:textId="77777777" w:rsidR="008214D3" w:rsidRDefault="008214D3" w:rsidP="008214D3">
      <w:pPr>
        <w:spacing w:after="0" w:line="240" w:lineRule="auto"/>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b/>
          <w:bCs/>
          <w:color w:val="2A3642"/>
          <w:sz w:val="21"/>
          <w:szCs w:val="21"/>
          <w:shd w:val="clear" w:color="auto" w:fill="FFFFFF"/>
        </w:rPr>
        <w:t>1 program change:</w:t>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color w:val="2A3642"/>
          <w:sz w:val="21"/>
          <w:szCs w:val="21"/>
          <w:shd w:val="clear" w:color="auto" w:fill="FFFFFF"/>
        </w:rPr>
        <w:t xml:space="preserve">MSPHD-IBIO: MS &amp; PHD IN </w:t>
      </w:r>
    </w:p>
    <w:p w14:paraId="0B5EF7C0" w14:textId="77777777" w:rsidR="008214D3" w:rsidRDefault="008214D3" w:rsidP="008214D3">
      <w:pPr>
        <w:spacing w:after="0" w:line="240" w:lineRule="auto"/>
        <w:ind w:left="5040" w:firstLine="720"/>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 xml:space="preserve">QUANTITATIVE BIOSCIENCES AND </w:t>
      </w:r>
    </w:p>
    <w:p w14:paraId="55532F6E" w14:textId="77777777" w:rsidR="008214D3" w:rsidRDefault="008214D3" w:rsidP="008214D3">
      <w:pPr>
        <w:spacing w:after="0" w:line="240" w:lineRule="auto"/>
        <w:ind w:left="5040" w:firstLine="720"/>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ENGINEERING</w:t>
      </w:r>
    </w:p>
    <w:p w14:paraId="734F6F04" w14:textId="77777777" w:rsidR="008214D3" w:rsidRDefault="008214D3" w:rsidP="008214D3">
      <w:pPr>
        <w:spacing w:after="0" w:line="240" w:lineRule="auto"/>
        <w:ind w:left="1440"/>
        <w:rPr>
          <w:rFonts w:ascii="Calibri" w:hAnsi="Calibri" w:cs="Calibri"/>
          <w:i/>
          <w:iCs/>
          <w:color w:val="2A3642"/>
          <w:sz w:val="21"/>
          <w:szCs w:val="21"/>
          <w:shd w:val="clear" w:color="auto" w:fill="FFFFFF"/>
        </w:rPr>
      </w:pPr>
      <w:r w:rsidRPr="00054A14">
        <w:rPr>
          <w:rFonts w:ascii="Calibri" w:hAnsi="Calibri" w:cs="Calibri"/>
          <w:i/>
          <w:iCs/>
          <w:color w:val="2A3642"/>
          <w:sz w:val="21"/>
          <w:szCs w:val="21"/>
          <w:shd w:val="clear" w:color="auto" w:fill="FFFFFF"/>
        </w:rPr>
        <w:t>The QBE department was unable to find an instructor for BIOL501 the students were told to</w:t>
      </w:r>
      <w:r w:rsidRPr="00054A14">
        <w:rPr>
          <w:rFonts w:ascii="Calibri" w:hAnsi="Calibri" w:cs="Calibri"/>
          <w:i/>
          <w:iCs/>
          <w:color w:val="2A3642"/>
          <w:sz w:val="21"/>
          <w:szCs w:val="21"/>
        </w:rPr>
        <w:br/>
      </w:r>
      <w:r w:rsidRPr="00054A14">
        <w:rPr>
          <w:rFonts w:ascii="Calibri" w:hAnsi="Calibri" w:cs="Calibri"/>
          <w:i/>
          <w:iCs/>
          <w:color w:val="2A3642"/>
          <w:sz w:val="21"/>
          <w:szCs w:val="21"/>
          <w:shd w:val="clear" w:color="auto" w:fill="FFFFFF"/>
        </w:rPr>
        <w:t>register for physical biochemistry CHGN 598B. After a staff meeting, the department has</w:t>
      </w:r>
      <w:r w:rsidRPr="00054A14">
        <w:rPr>
          <w:rFonts w:ascii="Calibri" w:hAnsi="Calibri" w:cs="Calibri"/>
          <w:i/>
          <w:iCs/>
          <w:color w:val="2A3642"/>
          <w:sz w:val="21"/>
          <w:szCs w:val="21"/>
        </w:rPr>
        <w:br/>
      </w:r>
      <w:r w:rsidRPr="00054A14">
        <w:rPr>
          <w:rFonts w:ascii="Calibri" w:hAnsi="Calibri" w:cs="Calibri"/>
          <w:i/>
          <w:iCs/>
          <w:color w:val="2A3642"/>
          <w:sz w:val="21"/>
          <w:szCs w:val="21"/>
          <w:shd w:val="clear" w:color="auto" w:fill="FFFFFF"/>
        </w:rPr>
        <w:t>decided to make this a permanent change. A new course number will need to be created once</w:t>
      </w:r>
      <w:r>
        <w:rPr>
          <w:rFonts w:ascii="Calibri" w:hAnsi="Calibri" w:cs="Calibri"/>
          <w:i/>
          <w:iCs/>
          <w:color w:val="2A3642"/>
          <w:sz w:val="21"/>
          <w:szCs w:val="21"/>
        </w:rPr>
        <w:t xml:space="preserve"> </w:t>
      </w:r>
      <w:r w:rsidRPr="00054A14">
        <w:rPr>
          <w:rFonts w:ascii="Calibri" w:hAnsi="Calibri" w:cs="Calibri"/>
          <w:i/>
          <w:iCs/>
          <w:color w:val="2A3642"/>
          <w:sz w:val="21"/>
          <w:szCs w:val="21"/>
          <w:shd w:val="clear" w:color="auto" w:fill="FFFFFF"/>
        </w:rPr>
        <w:t>this goes through Grad Council.</w:t>
      </w:r>
    </w:p>
    <w:p w14:paraId="4962E769" w14:textId="77777777" w:rsidR="008214D3" w:rsidRDefault="008214D3" w:rsidP="008214D3">
      <w:pPr>
        <w:spacing w:after="0" w:line="240" w:lineRule="auto"/>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 xml:space="preserve">We want to swap Advanced Biochemistry for Physical Biochemistry. The reason behind this is we are having </w:t>
      </w:r>
      <w:proofErr w:type="gramStart"/>
      <w:r>
        <w:rPr>
          <w:rFonts w:ascii="Calibri" w:hAnsi="Calibri" w:cs="Calibri"/>
          <w:color w:val="2A3642"/>
          <w:sz w:val="21"/>
          <w:szCs w:val="21"/>
          <w:shd w:val="clear" w:color="auto" w:fill="FFFFFF"/>
        </w:rPr>
        <w:t>a hard time</w:t>
      </w:r>
      <w:proofErr w:type="gramEnd"/>
      <w:r>
        <w:rPr>
          <w:rFonts w:ascii="Calibri" w:hAnsi="Calibri" w:cs="Calibri"/>
          <w:color w:val="2A3642"/>
          <w:sz w:val="21"/>
          <w:szCs w:val="21"/>
          <w:shd w:val="clear" w:color="auto" w:fill="FFFFFF"/>
        </w:rPr>
        <w:t xml:space="preserve"> staffing Advanced Biochemistry because of some loss of faculty in that area. Physical Biochemistry is also more quantitative, so it fits in better with the QBE program. The permanent course number for Physical Biochemistry is CHGN535. </w:t>
      </w:r>
    </w:p>
    <w:p w14:paraId="4BFF5D9C" w14:textId="77777777" w:rsidR="00FC0E41" w:rsidRPr="00561A44" w:rsidRDefault="00FC0E41" w:rsidP="008214D3">
      <w:pPr>
        <w:spacing w:after="0" w:line="240" w:lineRule="auto"/>
        <w:rPr>
          <w:rFonts w:ascii="Calibri" w:hAnsi="Calibri" w:cs="Calibri"/>
          <w:b/>
          <w:bCs/>
          <w:color w:val="2A3642"/>
          <w:sz w:val="21"/>
          <w:szCs w:val="21"/>
          <w:u w:val="single"/>
          <w:shd w:val="clear" w:color="auto" w:fill="FFFFFF"/>
        </w:rPr>
      </w:pPr>
    </w:p>
    <w:p w14:paraId="711C6715" w14:textId="0378D599" w:rsidR="00FC0E41" w:rsidRDefault="00561A44" w:rsidP="008214D3">
      <w:pPr>
        <w:spacing w:after="0" w:line="240" w:lineRule="auto"/>
        <w:rPr>
          <w:rFonts w:ascii="Calibri" w:hAnsi="Calibri" w:cs="Calibri"/>
          <w:color w:val="2A3642"/>
          <w:sz w:val="21"/>
          <w:szCs w:val="21"/>
          <w:shd w:val="clear" w:color="auto" w:fill="FFFFFF"/>
        </w:rPr>
      </w:pPr>
      <w:r w:rsidRPr="00561A44">
        <w:rPr>
          <w:rFonts w:ascii="Calibri" w:hAnsi="Calibri" w:cs="Calibri"/>
          <w:b/>
          <w:bCs/>
          <w:color w:val="2A3642"/>
          <w:sz w:val="21"/>
          <w:szCs w:val="21"/>
          <w:u w:val="single"/>
          <w:shd w:val="clear" w:color="auto" w:fill="FFFFFF"/>
        </w:rPr>
        <w:t>Comment:</w:t>
      </w:r>
      <w:r>
        <w:rPr>
          <w:rFonts w:ascii="Calibri" w:hAnsi="Calibri" w:cs="Calibri"/>
          <w:color w:val="2A3642"/>
          <w:sz w:val="21"/>
          <w:szCs w:val="21"/>
          <w:shd w:val="clear" w:color="auto" w:fill="FFFFFF"/>
        </w:rPr>
        <w:t xml:space="preserve"> I have had conversation with Nanette offline but wanted to bring about two things. One is that I feel that not being able to find an instructor for a core class is not a good reason to change the core class. We need to send the message to the Faculty Senate that appropriate resourcing of interdisciplinary graduate programs </w:t>
      </w:r>
      <w:proofErr w:type="gramStart"/>
      <w:r>
        <w:rPr>
          <w:rFonts w:ascii="Calibri" w:hAnsi="Calibri" w:cs="Calibri"/>
          <w:color w:val="2A3642"/>
          <w:sz w:val="21"/>
          <w:szCs w:val="21"/>
          <w:shd w:val="clear" w:color="auto" w:fill="FFFFFF"/>
        </w:rPr>
        <w:t>still seems to be</w:t>
      </w:r>
      <w:proofErr w:type="gramEnd"/>
      <w:r>
        <w:rPr>
          <w:rFonts w:ascii="Calibri" w:hAnsi="Calibri" w:cs="Calibri"/>
          <w:color w:val="2A3642"/>
          <w:sz w:val="21"/>
          <w:szCs w:val="21"/>
          <w:shd w:val="clear" w:color="auto" w:fill="FFFFFF"/>
        </w:rPr>
        <w:t xml:space="preserve"> an issue. They may have other reasons for making this program change, but it does trigger that though because we had </w:t>
      </w:r>
      <w:proofErr w:type="gramStart"/>
      <w:r>
        <w:rPr>
          <w:rFonts w:ascii="Calibri" w:hAnsi="Calibri" w:cs="Calibri"/>
          <w:color w:val="2A3642"/>
          <w:sz w:val="21"/>
          <w:szCs w:val="21"/>
          <w:shd w:val="clear" w:color="auto" w:fill="FFFFFF"/>
        </w:rPr>
        <w:t>a lot of</w:t>
      </w:r>
      <w:proofErr w:type="gramEnd"/>
      <w:r>
        <w:rPr>
          <w:rFonts w:ascii="Calibri" w:hAnsi="Calibri" w:cs="Calibri"/>
          <w:color w:val="2A3642"/>
          <w:sz w:val="21"/>
          <w:szCs w:val="21"/>
          <w:shd w:val="clear" w:color="auto" w:fill="FFFFFF"/>
        </w:rPr>
        <w:t xml:space="preserve"> discussion on this on the Senate a few years ago. The other thing is that the replacement course (CHGN535) has Chemical Thermodynamics (CHGN209) as a pre-requisite, but that is not a pre-requisite for QBE students. </w:t>
      </w:r>
    </w:p>
    <w:p w14:paraId="5EE8D28B" w14:textId="4E248178" w:rsidR="00561A44" w:rsidRDefault="00561A44" w:rsidP="008214D3">
      <w:pPr>
        <w:spacing w:after="0" w:line="240" w:lineRule="auto"/>
        <w:rPr>
          <w:rFonts w:ascii="Calibri" w:hAnsi="Calibri" w:cs="Calibri"/>
          <w:color w:val="2A3642"/>
          <w:sz w:val="21"/>
          <w:szCs w:val="21"/>
          <w:shd w:val="clear" w:color="auto" w:fill="FFFFFF"/>
        </w:rPr>
      </w:pPr>
      <w:r w:rsidRPr="008044D9">
        <w:rPr>
          <w:rFonts w:ascii="Calibri" w:hAnsi="Calibri" w:cs="Calibri"/>
          <w:b/>
          <w:bCs/>
          <w:color w:val="2A3642"/>
          <w:sz w:val="21"/>
          <w:szCs w:val="21"/>
          <w:u w:val="single"/>
          <w:shd w:val="clear" w:color="auto" w:fill="FFFFFF"/>
        </w:rPr>
        <w:t>Comment:</w:t>
      </w:r>
      <w:r>
        <w:rPr>
          <w:rFonts w:ascii="Calibri" w:hAnsi="Calibri" w:cs="Calibri"/>
          <w:color w:val="2A3642"/>
          <w:sz w:val="21"/>
          <w:szCs w:val="21"/>
          <w:shd w:val="clear" w:color="auto" w:fill="FFFFFF"/>
        </w:rPr>
        <w:t xml:space="preserve"> One solution I have seen with this is sometimes when faculty resources are </w:t>
      </w:r>
      <w:r w:rsidR="008044D9">
        <w:rPr>
          <w:rFonts w:ascii="Calibri" w:hAnsi="Calibri" w:cs="Calibri"/>
          <w:color w:val="2A3642"/>
          <w:sz w:val="21"/>
          <w:szCs w:val="21"/>
          <w:shd w:val="clear" w:color="auto" w:fill="FFFFFF"/>
        </w:rPr>
        <w:t>thinner</w:t>
      </w:r>
      <w:r>
        <w:rPr>
          <w:rFonts w:ascii="Calibri" w:hAnsi="Calibri" w:cs="Calibri"/>
          <w:color w:val="2A3642"/>
          <w:sz w:val="21"/>
          <w:szCs w:val="21"/>
          <w:shd w:val="clear" w:color="auto" w:fill="FFFFFF"/>
        </w:rPr>
        <w:t xml:space="preserve"> </w:t>
      </w:r>
      <w:r w:rsidR="008044D9">
        <w:rPr>
          <w:rFonts w:ascii="Calibri" w:hAnsi="Calibri" w:cs="Calibri"/>
          <w:color w:val="2A3642"/>
          <w:sz w:val="21"/>
          <w:szCs w:val="21"/>
          <w:shd w:val="clear" w:color="auto" w:fill="FFFFFF"/>
        </w:rPr>
        <w:t>is to</w:t>
      </w:r>
      <w:r>
        <w:rPr>
          <w:rFonts w:ascii="Calibri" w:hAnsi="Calibri" w:cs="Calibri"/>
          <w:color w:val="2A3642"/>
          <w:sz w:val="21"/>
          <w:szCs w:val="21"/>
          <w:shd w:val="clear" w:color="auto" w:fill="FFFFFF"/>
        </w:rPr>
        <w:t xml:space="preserve"> give students an option of either/or. For this, it would be adding CHGN535 as a choice so students could take </w:t>
      </w:r>
      <w:r w:rsidR="008044D9">
        <w:rPr>
          <w:rFonts w:ascii="Calibri" w:hAnsi="Calibri" w:cs="Calibri"/>
          <w:color w:val="2A3642"/>
          <w:sz w:val="21"/>
          <w:szCs w:val="21"/>
          <w:shd w:val="clear" w:color="auto" w:fill="FFFFFF"/>
        </w:rPr>
        <w:t xml:space="preserve">one of the two. This may buy </w:t>
      </w:r>
      <w:proofErr w:type="gramStart"/>
      <w:r w:rsidR="008044D9">
        <w:rPr>
          <w:rFonts w:ascii="Calibri" w:hAnsi="Calibri" w:cs="Calibri"/>
          <w:color w:val="2A3642"/>
          <w:sz w:val="21"/>
          <w:szCs w:val="21"/>
          <w:shd w:val="clear" w:color="auto" w:fill="FFFFFF"/>
        </w:rPr>
        <w:t>some</w:t>
      </w:r>
      <w:proofErr w:type="gramEnd"/>
      <w:r w:rsidR="008044D9">
        <w:rPr>
          <w:rFonts w:ascii="Calibri" w:hAnsi="Calibri" w:cs="Calibri"/>
          <w:color w:val="2A3642"/>
          <w:sz w:val="21"/>
          <w:szCs w:val="21"/>
          <w:shd w:val="clear" w:color="auto" w:fill="FFFFFF"/>
        </w:rPr>
        <w:t xml:space="preserve"> time for these questions about faculty resourcing that IDPs can address. </w:t>
      </w:r>
    </w:p>
    <w:p w14:paraId="0B6D8A32" w14:textId="1B795567" w:rsidR="008044D9" w:rsidRDefault="008044D9" w:rsidP="008214D3">
      <w:pPr>
        <w:spacing w:after="0" w:line="240" w:lineRule="auto"/>
        <w:rPr>
          <w:rFonts w:ascii="Calibri" w:hAnsi="Calibri" w:cs="Calibri"/>
          <w:color w:val="2A3642"/>
          <w:sz w:val="21"/>
          <w:szCs w:val="21"/>
          <w:shd w:val="clear" w:color="auto" w:fill="FFFFFF"/>
        </w:rPr>
      </w:pPr>
      <w:r w:rsidRPr="008044D9">
        <w:rPr>
          <w:rFonts w:ascii="Calibri" w:hAnsi="Calibri" w:cs="Calibri"/>
          <w:b/>
          <w:bCs/>
          <w:color w:val="2A3642"/>
          <w:sz w:val="21"/>
          <w:szCs w:val="21"/>
          <w:u w:val="single"/>
          <w:shd w:val="clear" w:color="auto" w:fill="FFFFFF"/>
        </w:rPr>
        <w:lastRenderedPageBreak/>
        <w:t>Comment:</w:t>
      </w:r>
      <w:r>
        <w:rPr>
          <w:rFonts w:ascii="Calibri" w:hAnsi="Calibri" w:cs="Calibri"/>
          <w:color w:val="2A3642"/>
          <w:sz w:val="21"/>
          <w:szCs w:val="21"/>
          <w:shd w:val="clear" w:color="auto" w:fill="FFFFFF"/>
        </w:rPr>
        <w:t xml:space="preserve"> Part of this proposal is to add the either/or so that if for </w:t>
      </w:r>
      <w:proofErr w:type="gramStart"/>
      <w:r>
        <w:rPr>
          <w:rFonts w:ascii="Calibri" w:hAnsi="Calibri" w:cs="Calibri"/>
          <w:color w:val="2A3642"/>
          <w:sz w:val="21"/>
          <w:szCs w:val="21"/>
          <w:shd w:val="clear" w:color="auto" w:fill="FFFFFF"/>
        </w:rPr>
        <w:t>some</w:t>
      </w:r>
      <w:proofErr w:type="gramEnd"/>
      <w:r>
        <w:rPr>
          <w:rFonts w:ascii="Calibri" w:hAnsi="Calibri" w:cs="Calibri"/>
          <w:color w:val="2A3642"/>
          <w:sz w:val="21"/>
          <w:szCs w:val="21"/>
          <w:shd w:val="clear" w:color="auto" w:fill="FFFFFF"/>
        </w:rPr>
        <w:t xml:space="preserve"> reason we cannot staff one of the courses, students have the option to take the other and always have that option, so it is not limiting the students in their choice.</w:t>
      </w:r>
    </w:p>
    <w:p w14:paraId="13DA6055" w14:textId="59282073" w:rsidR="008044D9" w:rsidRDefault="008044D9" w:rsidP="008214D3">
      <w:pPr>
        <w:spacing w:after="0" w:line="240" w:lineRule="auto"/>
        <w:rPr>
          <w:rFonts w:ascii="Calibri" w:hAnsi="Calibri" w:cs="Calibri"/>
          <w:color w:val="2A3642"/>
          <w:sz w:val="21"/>
          <w:szCs w:val="21"/>
          <w:shd w:val="clear" w:color="auto" w:fill="FFFFFF"/>
        </w:rPr>
      </w:pPr>
      <w:r w:rsidRPr="008044D9">
        <w:rPr>
          <w:rFonts w:ascii="Calibri" w:hAnsi="Calibri" w:cs="Calibri"/>
          <w:b/>
          <w:bCs/>
          <w:color w:val="2A3642"/>
          <w:sz w:val="21"/>
          <w:szCs w:val="21"/>
          <w:u w:val="single"/>
          <w:shd w:val="clear" w:color="auto" w:fill="FFFFFF"/>
        </w:rPr>
        <w:t>Comment:</w:t>
      </w:r>
      <w:r>
        <w:rPr>
          <w:rFonts w:ascii="Calibri" w:hAnsi="Calibri" w:cs="Calibri"/>
          <w:color w:val="2A3642"/>
          <w:sz w:val="21"/>
          <w:szCs w:val="21"/>
          <w:shd w:val="clear" w:color="auto" w:fill="FFFFFF"/>
        </w:rPr>
        <w:t xml:space="preserve"> You may want to update the language on this agent item, so it does not sound like a replacement.</w:t>
      </w:r>
    </w:p>
    <w:p w14:paraId="6E902634" w14:textId="3E3B48BE" w:rsidR="008044D9" w:rsidRDefault="008044D9" w:rsidP="008214D3">
      <w:pPr>
        <w:spacing w:after="0" w:line="240" w:lineRule="auto"/>
        <w:rPr>
          <w:rFonts w:ascii="Calibri" w:hAnsi="Calibri" w:cs="Calibri"/>
          <w:color w:val="2A3642"/>
          <w:sz w:val="21"/>
          <w:szCs w:val="21"/>
          <w:shd w:val="clear" w:color="auto" w:fill="FFFFFF"/>
        </w:rPr>
      </w:pPr>
      <w:r w:rsidRPr="008044D9">
        <w:rPr>
          <w:rFonts w:ascii="Calibri" w:hAnsi="Calibri" w:cs="Calibri"/>
          <w:b/>
          <w:bCs/>
          <w:color w:val="2A3642"/>
          <w:sz w:val="21"/>
          <w:szCs w:val="21"/>
          <w:u w:val="single"/>
          <w:shd w:val="clear" w:color="auto" w:fill="FFFFFF"/>
        </w:rPr>
        <w:t>Comment:</w:t>
      </w:r>
      <w:r>
        <w:rPr>
          <w:rFonts w:ascii="Calibri" w:hAnsi="Calibri" w:cs="Calibri"/>
          <w:color w:val="2A3642"/>
          <w:sz w:val="21"/>
          <w:szCs w:val="21"/>
          <w:shd w:val="clear" w:color="auto" w:fill="FFFFFF"/>
        </w:rPr>
        <w:t xml:space="preserve"> Chemistry would like to do some more hiring in Biochemistry so this problem could get solved with that. </w:t>
      </w:r>
    </w:p>
    <w:p w14:paraId="725483D4" w14:textId="77777777" w:rsidR="008214D3" w:rsidRDefault="008214D3" w:rsidP="008214D3">
      <w:pPr>
        <w:spacing w:after="0" w:line="240" w:lineRule="auto"/>
        <w:rPr>
          <w:rFonts w:ascii="Calibri" w:hAnsi="Calibri" w:cs="Calibri"/>
          <w:color w:val="2A3642"/>
          <w:sz w:val="21"/>
          <w:szCs w:val="21"/>
          <w:shd w:val="clear" w:color="auto" w:fill="FFFFFF"/>
        </w:rPr>
      </w:pPr>
    </w:p>
    <w:p w14:paraId="2F52504E" w14:textId="77777777" w:rsidR="008214D3" w:rsidRPr="000F25F7" w:rsidRDefault="008214D3" w:rsidP="008214D3">
      <w:pPr>
        <w:spacing w:after="0" w:line="240" w:lineRule="auto"/>
        <w:rPr>
          <w:sz w:val="21"/>
          <w:szCs w:val="21"/>
        </w:rPr>
      </w:pPr>
      <w:r w:rsidRPr="00E72981">
        <w:rPr>
          <w:rFonts w:ascii="Calibri" w:hAnsi="Calibri" w:cs="Calibri"/>
          <w:b/>
          <w:bCs/>
          <w:color w:val="2A3642"/>
          <w:sz w:val="21"/>
          <w:szCs w:val="21"/>
          <w:shd w:val="clear" w:color="auto" w:fill="FFFFFF"/>
        </w:rPr>
        <w:t>1.8</w:t>
      </w: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b/>
          <w:bCs/>
          <w:sz w:val="21"/>
          <w:szCs w:val="21"/>
        </w:rPr>
        <w:t>CSM</w:t>
      </w:r>
      <w:r w:rsidRPr="0072120B">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sz w:val="21"/>
          <w:szCs w:val="21"/>
        </w:rPr>
        <w:t>Wendy Winter-Searcy</w:t>
      </w:r>
    </w:p>
    <w:p w14:paraId="03DF9695" w14:textId="77777777" w:rsidR="008214D3" w:rsidRDefault="008214D3" w:rsidP="008214D3">
      <w:pPr>
        <w:spacing w:after="0" w:line="240" w:lineRule="auto"/>
        <w:rPr>
          <w:sz w:val="21"/>
          <w:szCs w:val="21"/>
        </w:rPr>
      </w:pPr>
      <w:r>
        <w:rPr>
          <w:b/>
          <w:bCs/>
          <w:sz w:val="21"/>
          <w:szCs w:val="21"/>
        </w:rPr>
        <w:tab/>
      </w:r>
      <w:r>
        <w:rPr>
          <w:b/>
          <w:bCs/>
          <w:sz w:val="21"/>
          <w:szCs w:val="21"/>
        </w:rPr>
        <w:tab/>
      </w:r>
      <w:r>
        <w:rPr>
          <w:sz w:val="21"/>
          <w:szCs w:val="21"/>
        </w:rPr>
        <w:t>[CIM 12/20; Provost 12/20]</w:t>
      </w:r>
    </w:p>
    <w:p w14:paraId="33A0883A" w14:textId="77777777" w:rsidR="008214D3" w:rsidRDefault="008214D3" w:rsidP="008214D3">
      <w:pPr>
        <w:spacing w:after="0" w:line="240" w:lineRule="auto"/>
        <w:rPr>
          <w:sz w:val="21"/>
          <w:szCs w:val="21"/>
        </w:rPr>
      </w:pPr>
      <w:r>
        <w:rPr>
          <w:sz w:val="21"/>
          <w:szCs w:val="21"/>
        </w:rPr>
        <w:tab/>
      </w:r>
      <w:r>
        <w:rPr>
          <w:sz w:val="21"/>
          <w:szCs w:val="21"/>
        </w:rPr>
        <w:tab/>
      </w:r>
      <w:r>
        <w:rPr>
          <w:b/>
          <w:bCs/>
          <w:sz w:val="21"/>
          <w:szCs w:val="21"/>
        </w:rPr>
        <w:t>1 new course:</w:t>
      </w:r>
      <w:r>
        <w:rPr>
          <w:b/>
          <w:bCs/>
          <w:sz w:val="21"/>
          <w:szCs w:val="21"/>
        </w:rPr>
        <w:tab/>
      </w:r>
      <w:r>
        <w:rPr>
          <w:b/>
          <w:bCs/>
          <w:sz w:val="21"/>
          <w:szCs w:val="21"/>
        </w:rPr>
        <w:tab/>
      </w:r>
      <w:r>
        <w:rPr>
          <w:b/>
          <w:bCs/>
          <w:sz w:val="21"/>
          <w:szCs w:val="21"/>
        </w:rPr>
        <w:tab/>
      </w:r>
      <w:r>
        <w:rPr>
          <w:b/>
          <w:bCs/>
          <w:sz w:val="21"/>
          <w:szCs w:val="21"/>
        </w:rPr>
        <w:tab/>
      </w:r>
      <w:r>
        <w:rPr>
          <w:b/>
          <w:bCs/>
          <w:sz w:val="21"/>
          <w:szCs w:val="21"/>
        </w:rPr>
        <w:tab/>
      </w:r>
      <w:r>
        <w:rPr>
          <w:sz w:val="21"/>
          <w:szCs w:val="21"/>
        </w:rPr>
        <w:t xml:space="preserve">CSM550: NAVIGATING THE CAREER </w:t>
      </w:r>
    </w:p>
    <w:p w14:paraId="3096F875" w14:textId="77777777" w:rsidR="008214D3" w:rsidRDefault="008214D3" w:rsidP="008214D3">
      <w:pPr>
        <w:spacing w:after="0" w:line="240" w:lineRule="auto"/>
        <w:ind w:left="5040" w:firstLine="720"/>
        <w:rPr>
          <w:sz w:val="21"/>
          <w:szCs w:val="21"/>
        </w:rPr>
      </w:pPr>
      <w:r>
        <w:rPr>
          <w:sz w:val="21"/>
          <w:szCs w:val="21"/>
        </w:rPr>
        <w:t>SEARCH FOR GRADUATE STUDENTS</w:t>
      </w:r>
    </w:p>
    <w:p w14:paraId="2AC65CBF" w14:textId="77777777" w:rsidR="008214D3" w:rsidRDefault="008214D3" w:rsidP="008214D3">
      <w:pPr>
        <w:spacing w:after="0" w:line="240" w:lineRule="auto"/>
        <w:ind w:left="1440"/>
        <w:rPr>
          <w:rFonts w:ascii="Calibri" w:hAnsi="Calibri" w:cs="Calibri"/>
          <w:i/>
          <w:iCs/>
          <w:sz w:val="21"/>
          <w:szCs w:val="21"/>
          <w:shd w:val="clear" w:color="auto" w:fill="FFFFFF"/>
        </w:rPr>
      </w:pPr>
      <w:r w:rsidRPr="0072120B">
        <w:rPr>
          <w:rFonts w:ascii="Calibri" w:hAnsi="Calibri" w:cs="Calibri"/>
          <w:i/>
          <w:iCs/>
          <w:sz w:val="21"/>
          <w:szCs w:val="21"/>
          <w:shd w:val="clear" w:color="auto" w:fill="FFFFFF"/>
        </w:rPr>
        <w:t>Professional development for graduate students is an imperative to provide a signature experience for graduate students electing to enroll at Mines. Evidence exists that graduate students would appreciate and benefit from a customized career-oriented course. The content from CSM 250 Engineering Your Career Path will be adapted for a graduate student audience, whether master’s Non-Thesis, Thesis, or PhD, with an emphasis on paths in industry, research, or academia. The undergraduate course has been offered successfully for the past eight years.</w:t>
      </w:r>
    </w:p>
    <w:p w14:paraId="16E0E6BA" w14:textId="77777777" w:rsidR="008214D3" w:rsidRDefault="008214D3" w:rsidP="008044D9">
      <w:pPr>
        <w:spacing w:after="0" w:line="240" w:lineRule="auto"/>
        <w:ind w:left="720"/>
        <w:rPr>
          <w:rFonts w:ascii="Calibri" w:hAnsi="Calibri" w:cs="Calibri"/>
          <w:sz w:val="21"/>
          <w:szCs w:val="21"/>
          <w:shd w:val="clear" w:color="auto" w:fill="FFFFFF"/>
        </w:rPr>
      </w:pPr>
      <w:r>
        <w:rPr>
          <w:rFonts w:ascii="Calibri" w:hAnsi="Calibri" w:cs="Calibri"/>
          <w:sz w:val="21"/>
          <w:szCs w:val="21"/>
          <w:shd w:val="clear" w:color="auto" w:fill="FFFFFF"/>
        </w:rPr>
        <w:t xml:space="preserve">The Career Center has offered an equivalent course at the undergraduate level for about eight years, CSM250. The undergraduate course is offered both in fall and spring with four sections which are typically full. We have </w:t>
      </w:r>
      <w:proofErr w:type="gramStart"/>
      <w:r>
        <w:rPr>
          <w:rFonts w:ascii="Calibri" w:hAnsi="Calibri" w:cs="Calibri"/>
          <w:sz w:val="21"/>
          <w:szCs w:val="21"/>
          <w:shd w:val="clear" w:color="auto" w:fill="FFFFFF"/>
        </w:rPr>
        <w:t>a few</w:t>
      </w:r>
      <w:proofErr w:type="gramEnd"/>
      <w:r>
        <w:rPr>
          <w:rFonts w:ascii="Calibri" w:hAnsi="Calibri" w:cs="Calibri"/>
          <w:sz w:val="21"/>
          <w:szCs w:val="21"/>
          <w:shd w:val="clear" w:color="auto" w:fill="FFFFFF"/>
        </w:rPr>
        <w:t xml:space="preserve"> graduate students that enroll every semester and during their student evaluations, we received feedback that they would appreciate a course like this that is more customized to their job search and career search process, whether they are going into academia, research, or industry. Therefore, we would like to propose this course that is designed specifically for graduate students to develop their professional development and career skills. </w:t>
      </w:r>
    </w:p>
    <w:p w14:paraId="4D003128" w14:textId="77777777" w:rsidR="008214D3" w:rsidRDefault="008214D3" w:rsidP="008044D9">
      <w:pPr>
        <w:spacing w:after="0" w:line="240" w:lineRule="auto"/>
        <w:ind w:left="720"/>
        <w:rPr>
          <w:rFonts w:ascii="Calibri" w:hAnsi="Calibri" w:cs="Calibri"/>
          <w:sz w:val="21"/>
          <w:szCs w:val="21"/>
          <w:shd w:val="clear" w:color="auto" w:fill="FFFFFF"/>
        </w:rPr>
      </w:pPr>
      <w:r w:rsidRPr="000B2BCA">
        <w:rPr>
          <w:rFonts w:ascii="Calibri" w:hAnsi="Calibri" w:cs="Calibri"/>
          <w:b/>
          <w:bCs/>
          <w:sz w:val="21"/>
          <w:szCs w:val="21"/>
          <w:u w:val="single"/>
          <w:shd w:val="clear" w:color="auto" w:fill="FFFFFF"/>
        </w:rPr>
        <w:t>Question</w:t>
      </w:r>
      <w:r>
        <w:rPr>
          <w:rFonts w:ascii="Calibri" w:hAnsi="Calibri" w:cs="Calibri"/>
          <w:sz w:val="21"/>
          <w:szCs w:val="21"/>
          <w:shd w:val="clear" w:color="auto" w:fill="FFFFFF"/>
        </w:rPr>
        <w:t>: What is the credit hour of the course?</w:t>
      </w:r>
    </w:p>
    <w:p w14:paraId="1B6A9F3B" w14:textId="77777777" w:rsidR="008214D3" w:rsidRDefault="008214D3" w:rsidP="008044D9">
      <w:pPr>
        <w:spacing w:after="0" w:line="240" w:lineRule="auto"/>
        <w:ind w:left="720"/>
        <w:rPr>
          <w:rFonts w:ascii="Calibri" w:hAnsi="Calibri" w:cs="Calibri"/>
          <w:sz w:val="21"/>
          <w:szCs w:val="21"/>
          <w:shd w:val="clear" w:color="auto" w:fill="FFFFFF"/>
        </w:rPr>
      </w:pPr>
      <w:r w:rsidRPr="000B2BCA">
        <w:rPr>
          <w:rFonts w:ascii="Calibri" w:hAnsi="Calibri" w:cs="Calibri"/>
          <w:b/>
          <w:bCs/>
          <w:sz w:val="21"/>
          <w:szCs w:val="21"/>
          <w:u w:val="single"/>
          <w:shd w:val="clear" w:color="auto" w:fill="FFFFFF"/>
        </w:rPr>
        <w:t>Answer:</w:t>
      </w:r>
      <w:r>
        <w:rPr>
          <w:rFonts w:ascii="Calibri" w:hAnsi="Calibri" w:cs="Calibri"/>
          <w:sz w:val="21"/>
          <w:szCs w:val="21"/>
          <w:shd w:val="clear" w:color="auto" w:fill="FFFFFF"/>
        </w:rPr>
        <w:t xml:space="preserve"> It is a 1-credit hour course.</w:t>
      </w:r>
    </w:p>
    <w:p w14:paraId="646B49C9" w14:textId="77777777" w:rsidR="008214D3" w:rsidRDefault="008214D3" w:rsidP="008044D9">
      <w:pPr>
        <w:spacing w:after="0" w:line="240" w:lineRule="auto"/>
        <w:ind w:left="720"/>
        <w:rPr>
          <w:rFonts w:ascii="Calibri" w:hAnsi="Calibri" w:cs="Calibri"/>
          <w:sz w:val="21"/>
          <w:szCs w:val="21"/>
          <w:shd w:val="clear" w:color="auto" w:fill="FFFFFF"/>
        </w:rPr>
      </w:pPr>
      <w:r w:rsidRPr="000B2BCA">
        <w:rPr>
          <w:rFonts w:ascii="Calibri" w:hAnsi="Calibri" w:cs="Calibri"/>
          <w:b/>
          <w:bCs/>
          <w:sz w:val="21"/>
          <w:szCs w:val="21"/>
          <w:u w:val="single"/>
          <w:shd w:val="clear" w:color="auto" w:fill="FFFFFF"/>
        </w:rPr>
        <w:t>Question:</w:t>
      </w:r>
      <w:r>
        <w:rPr>
          <w:rFonts w:ascii="Calibri" w:hAnsi="Calibri" w:cs="Calibri"/>
          <w:sz w:val="21"/>
          <w:szCs w:val="21"/>
          <w:shd w:val="clear" w:color="auto" w:fill="FFFFFF"/>
        </w:rPr>
        <w:t xml:space="preserve"> Who is teaching the course?</w:t>
      </w:r>
    </w:p>
    <w:p w14:paraId="02FA9C6F" w14:textId="77777777" w:rsidR="008214D3" w:rsidRDefault="008214D3" w:rsidP="008044D9">
      <w:pPr>
        <w:spacing w:after="0" w:line="240" w:lineRule="auto"/>
        <w:ind w:left="720"/>
        <w:rPr>
          <w:rFonts w:ascii="Calibri" w:hAnsi="Calibri" w:cs="Calibri"/>
          <w:sz w:val="21"/>
          <w:szCs w:val="21"/>
          <w:shd w:val="clear" w:color="auto" w:fill="FFFFFF"/>
        </w:rPr>
      </w:pPr>
      <w:r w:rsidRPr="000B2BCA">
        <w:rPr>
          <w:rFonts w:ascii="Calibri" w:hAnsi="Calibri" w:cs="Calibri"/>
          <w:b/>
          <w:bCs/>
          <w:sz w:val="21"/>
          <w:szCs w:val="21"/>
          <w:u w:val="single"/>
          <w:shd w:val="clear" w:color="auto" w:fill="FFFFFF"/>
        </w:rPr>
        <w:t>Answer:</w:t>
      </w:r>
      <w:r>
        <w:rPr>
          <w:rFonts w:ascii="Calibri" w:hAnsi="Calibri" w:cs="Calibri"/>
          <w:sz w:val="21"/>
          <w:szCs w:val="21"/>
          <w:shd w:val="clear" w:color="auto" w:fill="FFFFFF"/>
        </w:rPr>
        <w:t xml:space="preserve"> </w:t>
      </w:r>
      <w:proofErr w:type="gramStart"/>
      <w:r>
        <w:rPr>
          <w:rFonts w:ascii="Calibri" w:hAnsi="Calibri" w:cs="Calibri"/>
          <w:sz w:val="21"/>
          <w:szCs w:val="21"/>
          <w:shd w:val="clear" w:color="auto" w:fill="FFFFFF"/>
        </w:rPr>
        <w:t>This would be taught by the Career Center professional staff</w:t>
      </w:r>
      <w:proofErr w:type="gramEnd"/>
      <w:r>
        <w:rPr>
          <w:rFonts w:ascii="Calibri" w:hAnsi="Calibri" w:cs="Calibri"/>
          <w:sz w:val="21"/>
          <w:szCs w:val="21"/>
          <w:shd w:val="clear" w:color="auto" w:fill="FFFFFF"/>
        </w:rPr>
        <w:t xml:space="preserve">. The CSM250 course is taught by the staff in the Career Center as well as </w:t>
      </w:r>
      <w:proofErr w:type="gramStart"/>
      <w:r>
        <w:rPr>
          <w:rFonts w:ascii="Calibri" w:hAnsi="Calibri" w:cs="Calibri"/>
          <w:sz w:val="21"/>
          <w:szCs w:val="21"/>
          <w:shd w:val="clear" w:color="auto" w:fill="FFFFFF"/>
        </w:rPr>
        <w:t>some</w:t>
      </w:r>
      <w:proofErr w:type="gramEnd"/>
      <w:r>
        <w:rPr>
          <w:rFonts w:ascii="Calibri" w:hAnsi="Calibri" w:cs="Calibri"/>
          <w:sz w:val="21"/>
          <w:szCs w:val="21"/>
          <w:shd w:val="clear" w:color="auto" w:fill="FFFFFF"/>
        </w:rPr>
        <w:t xml:space="preserve"> campus partners. </w:t>
      </w:r>
    </w:p>
    <w:p w14:paraId="634FFDD4" w14:textId="77777777" w:rsidR="008214D3" w:rsidRDefault="008214D3" w:rsidP="008044D9">
      <w:pPr>
        <w:spacing w:after="0" w:line="240" w:lineRule="auto"/>
        <w:ind w:left="720"/>
        <w:rPr>
          <w:rFonts w:ascii="Calibri" w:hAnsi="Calibri" w:cs="Calibri"/>
          <w:sz w:val="21"/>
          <w:szCs w:val="21"/>
          <w:shd w:val="clear" w:color="auto" w:fill="FFFFFF"/>
        </w:rPr>
      </w:pPr>
      <w:r w:rsidRPr="000B2BCA">
        <w:rPr>
          <w:rFonts w:ascii="Calibri" w:hAnsi="Calibri" w:cs="Calibri"/>
          <w:b/>
          <w:bCs/>
          <w:sz w:val="21"/>
          <w:szCs w:val="21"/>
          <w:u w:val="single"/>
          <w:shd w:val="clear" w:color="auto" w:fill="FFFFFF"/>
        </w:rPr>
        <w:t>Comment</w:t>
      </w:r>
      <w:r>
        <w:rPr>
          <w:rFonts w:ascii="Calibri" w:hAnsi="Calibri" w:cs="Calibri"/>
          <w:sz w:val="21"/>
          <w:szCs w:val="21"/>
          <w:shd w:val="clear" w:color="auto" w:fill="FFFFFF"/>
        </w:rPr>
        <w:t xml:space="preserve">: </w:t>
      </w:r>
      <w:proofErr w:type="gramStart"/>
      <w:r>
        <w:rPr>
          <w:rFonts w:ascii="Calibri" w:hAnsi="Calibri" w:cs="Calibri"/>
          <w:sz w:val="21"/>
          <w:szCs w:val="21"/>
          <w:shd w:val="clear" w:color="auto" w:fill="FFFFFF"/>
        </w:rPr>
        <w:t>Many</w:t>
      </w:r>
      <w:proofErr w:type="gramEnd"/>
      <w:r>
        <w:rPr>
          <w:rFonts w:ascii="Calibri" w:hAnsi="Calibri" w:cs="Calibri"/>
          <w:sz w:val="21"/>
          <w:szCs w:val="21"/>
          <w:shd w:val="clear" w:color="auto" w:fill="FFFFFF"/>
        </w:rPr>
        <w:t xml:space="preserve"> grants are paying tuition for courses specifically counted toward the degrees. If the new tuition model goes into effect, that will get rid of the flat rate, and they may be more cognizant of what they are paying for. </w:t>
      </w:r>
      <w:proofErr w:type="gramStart"/>
      <w:r>
        <w:rPr>
          <w:rFonts w:ascii="Calibri" w:hAnsi="Calibri" w:cs="Calibri"/>
          <w:sz w:val="21"/>
          <w:szCs w:val="21"/>
          <w:shd w:val="clear" w:color="auto" w:fill="FFFFFF"/>
        </w:rPr>
        <w:t>Some</w:t>
      </w:r>
      <w:proofErr w:type="gramEnd"/>
      <w:r>
        <w:rPr>
          <w:rFonts w:ascii="Calibri" w:hAnsi="Calibri" w:cs="Calibri"/>
          <w:sz w:val="21"/>
          <w:szCs w:val="21"/>
          <w:shd w:val="clear" w:color="auto" w:fill="FFFFFF"/>
        </w:rPr>
        <w:t xml:space="preserve"> may support it, and some may not if it is not actually counting toward their degree. </w:t>
      </w:r>
    </w:p>
    <w:p w14:paraId="0EC98E01" w14:textId="77777777" w:rsidR="008214D3" w:rsidRPr="00CD1146" w:rsidRDefault="008214D3" w:rsidP="008044D9">
      <w:pPr>
        <w:spacing w:after="0" w:line="240" w:lineRule="auto"/>
        <w:ind w:left="720"/>
        <w:rPr>
          <w:rFonts w:ascii="Calibri" w:hAnsi="Calibri" w:cs="Calibri"/>
          <w:sz w:val="21"/>
          <w:szCs w:val="21"/>
          <w:shd w:val="clear" w:color="auto" w:fill="FFFFFF"/>
        </w:rPr>
      </w:pPr>
      <w:r w:rsidRPr="000B2BCA">
        <w:rPr>
          <w:rFonts w:ascii="Calibri" w:hAnsi="Calibri" w:cs="Calibri"/>
          <w:b/>
          <w:bCs/>
          <w:sz w:val="21"/>
          <w:szCs w:val="21"/>
          <w:u w:val="single"/>
          <w:shd w:val="clear" w:color="auto" w:fill="FFFFFF"/>
        </w:rPr>
        <w:t>Comment:</w:t>
      </w:r>
      <w:r>
        <w:rPr>
          <w:rFonts w:ascii="Calibri" w:hAnsi="Calibri" w:cs="Calibri"/>
          <w:sz w:val="21"/>
          <w:szCs w:val="21"/>
          <w:shd w:val="clear" w:color="auto" w:fill="FFFFFF"/>
        </w:rPr>
        <w:t xml:space="preserve"> We have discussed some options for that and are open to some </w:t>
      </w:r>
      <w:proofErr w:type="gramStart"/>
      <w:r>
        <w:rPr>
          <w:rFonts w:ascii="Calibri" w:hAnsi="Calibri" w:cs="Calibri"/>
          <w:sz w:val="21"/>
          <w:szCs w:val="21"/>
          <w:shd w:val="clear" w:color="auto" w:fill="FFFFFF"/>
        </w:rPr>
        <w:t>possible ways</w:t>
      </w:r>
      <w:proofErr w:type="gramEnd"/>
      <w:r>
        <w:rPr>
          <w:rFonts w:ascii="Calibri" w:hAnsi="Calibri" w:cs="Calibri"/>
          <w:sz w:val="21"/>
          <w:szCs w:val="21"/>
          <w:shd w:val="clear" w:color="auto" w:fill="FFFFFF"/>
        </w:rPr>
        <w:t xml:space="preserve"> to make it feasible for students to be able to take this course. </w:t>
      </w:r>
    </w:p>
    <w:p w14:paraId="65597AA0" w14:textId="77777777" w:rsidR="008214D3" w:rsidRDefault="008214D3" w:rsidP="008044D9">
      <w:pPr>
        <w:spacing w:after="0" w:line="240" w:lineRule="auto"/>
        <w:ind w:left="720"/>
        <w:rPr>
          <w:rFonts w:ascii="Calibri" w:hAnsi="Calibri" w:cs="Calibri"/>
          <w:sz w:val="21"/>
          <w:szCs w:val="21"/>
          <w:shd w:val="clear" w:color="auto" w:fill="FFFFFF"/>
        </w:rPr>
      </w:pPr>
      <w:r w:rsidRPr="000B2BCA">
        <w:rPr>
          <w:rFonts w:ascii="Calibri" w:hAnsi="Calibri" w:cs="Calibri"/>
          <w:b/>
          <w:bCs/>
          <w:sz w:val="21"/>
          <w:szCs w:val="21"/>
          <w:u w:val="single"/>
          <w:shd w:val="clear" w:color="auto" w:fill="FFFFFF"/>
        </w:rPr>
        <w:t>Question:</w:t>
      </w:r>
      <w:r>
        <w:rPr>
          <w:rFonts w:ascii="Calibri" w:hAnsi="Calibri" w:cs="Calibri"/>
          <w:sz w:val="21"/>
          <w:szCs w:val="21"/>
          <w:shd w:val="clear" w:color="auto" w:fill="FFFFFF"/>
        </w:rPr>
        <w:t xml:space="preserve"> Shouldn’t this be a service that is offered through the Career Center instead of a cost for credit?</w:t>
      </w:r>
    </w:p>
    <w:p w14:paraId="34C24A28" w14:textId="77777777" w:rsidR="008214D3" w:rsidRPr="00FA15A6" w:rsidRDefault="008214D3" w:rsidP="008044D9">
      <w:pPr>
        <w:spacing w:after="0" w:line="240" w:lineRule="auto"/>
        <w:ind w:left="720"/>
        <w:rPr>
          <w:rFonts w:ascii="Calibri" w:hAnsi="Calibri" w:cs="Calibri"/>
          <w:sz w:val="21"/>
          <w:szCs w:val="21"/>
          <w:shd w:val="clear" w:color="auto" w:fill="FFFFFF"/>
        </w:rPr>
      </w:pPr>
      <w:r w:rsidRPr="000B2BCA">
        <w:rPr>
          <w:rFonts w:ascii="Calibri" w:hAnsi="Calibri" w:cs="Calibri"/>
          <w:b/>
          <w:bCs/>
          <w:sz w:val="21"/>
          <w:szCs w:val="21"/>
          <w:u w:val="single"/>
          <w:shd w:val="clear" w:color="auto" w:fill="FFFFFF"/>
        </w:rPr>
        <w:t>Answer:</w:t>
      </w:r>
      <w:r>
        <w:rPr>
          <w:rFonts w:ascii="Calibri" w:hAnsi="Calibri" w:cs="Calibri"/>
          <w:sz w:val="21"/>
          <w:szCs w:val="21"/>
          <w:shd w:val="clear" w:color="auto" w:fill="FFFFFF"/>
        </w:rPr>
        <w:t xml:space="preserve"> Yes, the service is available on an individual basis for graduate students. The advantage of offering it in a course format is packaging all the material so it is a complete offering so that students can gain the skills they might not otherwise pick up along the way. We do the same for undergraduate students where we have a course available and workshop not for credit. By far, the class gets better attendance and better evaluations so we do feel the formalizing of this material into a course is something that would be unique to Mines and would be a signature student experience to enhance their professional development. </w:t>
      </w:r>
    </w:p>
    <w:p w14:paraId="1CA3A7F1" w14:textId="77777777" w:rsidR="008214D3" w:rsidRPr="00E16EBF" w:rsidRDefault="008214D3" w:rsidP="008214D3">
      <w:pPr>
        <w:spacing w:after="0" w:line="240" w:lineRule="auto"/>
        <w:rPr>
          <w:rFonts w:ascii="Calibri" w:hAnsi="Calibri" w:cs="Calibri"/>
          <w:b/>
          <w:bCs/>
          <w:color w:val="2A3642"/>
          <w:sz w:val="21"/>
          <w:szCs w:val="21"/>
          <w:u w:val="single"/>
          <w:shd w:val="clear" w:color="auto" w:fill="FFFFFF"/>
        </w:rPr>
      </w:pPr>
    </w:p>
    <w:p w14:paraId="4D6E7FFF" w14:textId="472EC703" w:rsidR="008214D3" w:rsidRDefault="008044D9" w:rsidP="008214D3">
      <w:pPr>
        <w:spacing w:after="0" w:line="240" w:lineRule="auto"/>
        <w:rPr>
          <w:sz w:val="21"/>
          <w:szCs w:val="21"/>
        </w:rPr>
      </w:pPr>
      <w:r w:rsidRPr="00E16EBF">
        <w:rPr>
          <w:b/>
          <w:bCs/>
          <w:sz w:val="21"/>
          <w:szCs w:val="21"/>
          <w:u w:val="single"/>
        </w:rPr>
        <w:t>Comment:</w:t>
      </w:r>
      <w:r>
        <w:rPr>
          <w:sz w:val="21"/>
          <w:szCs w:val="21"/>
        </w:rPr>
        <w:t xml:space="preserve"> There was a question during the last meeting about paying for the </w:t>
      </w:r>
      <w:r w:rsidR="00E16EBF">
        <w:rPr>
          <w:sz w:val="21"/>
          <w:szCs w:val="21"/>
        </w:rPr>
        <w:t>course,</w:t>
      </w:r>
      <w:r>
        <w:rPr>
          <w:sz w:val="21"/>
          <w:szCs w:val="21"/>
        </w:rPr>
        <w:t xml:space="preserve"> so I wanted to clarify that. We believe that there is a great interest from </w:t>
      </w:r>
      <w:r w:rsidR="00E16EBF">
        <w:rPr>
          <w:sz w:val="21"/>
          <w:szCs w:val="21"/>
        </w:rPr>
        <w:t>students</w:t>
      </w:r>
      <w:r>
        <w:rPr>
          <w:sz w:val="21"/>
          <w:szCs w:val="21"/>
        </w:rPr>
        <w:t xml:space="preserve"> in taking and having a course available. The master’s non-thesis students that are self-paying may be the largest audience for this class and may be </w:t>
      </w:r>
      <w:r>
        <w:rPr>
          <w:sz w:val="21"/>
          <w:szCs w:val="21"/>
        </w:rPr>
        <w:lastRenderedPageBreak/>
        <w:t xml:space="preserve">willing to pay for this course as an investment in their future as it will potentially increase their earning potential at graduation. Even though we are amid conversation about changing the tuition structure, I do think that students would be interested in investing in their own future if they are self-paying. If students are on a contract, they may be able to </w:t>
      </w:r>
      <w:proofErr w:type="gramStart"/>
      <w:r>
        <w:rPr>
          <w:sz w:val="21"/>
          <w:szCs w:val="21"/>
        </w:rPr>
        <w:t>work</w:t>
      </w:r>
      <w:proofErr w:type="gramEnd"/>
      <w:r>
        <w:rPr>
          <w:sz w:val="21"/>
          <w:szCs w:val="21"/>
        </w:rPr>
        <w:t xml:space="preserve"> with their advisor and department to see if this is something that would be useful for them. </w:t>
      </w:r>
      <w:r w:rsidR="00E16EBF">
        <w:rPr>
          <w:sz w:val="21"/>
          <w:szCs w:val="21"/>
        </w:rPr>
        <w:t xml:space="preserve">There may be the potential for OGS to substitute a course for research credit which has been done for other professional development courses. Another question that was brought up was related to this being a service offered through the Career Center. We do believe that graduate student career paths are uniquely different from undergraduate career paths. WE think a course that is designed specifically with graduate students in mind would be </w:t>
      </w:r>
      <w:proofErr w:type="gramStart"/>
      <w:r w:rsidR="00E16EBF">
        <w:rPr>
          <w:sz w:val="21"/>
          <w:szCs w:val="21"/>
        </w:rPr>
        <w:t>very helpful</w:t>
      </w:r>
      <w:proofErr w:type="gramEnd"/>
      <w:r w:rsidR="00E16EBF">
        <w:rPr>
          <w:sz w:val="21"/>
          <w:szCs w:val="21"/>
        </w:rPr>
        <w:t xml:space="preserve"> in providing a structured environment where students are exposed to not only skill building, but experts in the fields that they are interested in. This course invites guest faculty with expertise in these areas to co-facilitate and provide guest </w:t>
      </w:r>
      <w:r w:rsidR="007B4EBB">
        <w:rPr>
          <w:sz w:val="21"/>
          <w:szCs w:val="21"/>
        </w:rPr>
        <w:t>lectures,</w:t>
      </w:r>
      <w:r w:rsidR="00E16EBF">
        <w:rPr>
          <w:sz w:val="21"/>
          <w:szCs w:val="21"/>
        </w:rPr>
        <w:t xml:space="preserve"> which would be an added benefit that is not offered through one-on-one services. </w:t>
      </w:r>
    </w:p>
    <w:p w14:paraId="62EFB338" w14:textId="77777777" w:rsidR="008044D9" w:rsidRPr="008044D9" w:rsidRDefault="008044D9" w:rsidP="008214D3">
      <w:pPr>
        <w:spacing w:after="0" w:line="240" w:lineRule="auto"/>
        <w:rPr>
          <w:sz w:val="21"/>
          <w:szCs w:val="21"/>
        </w:rPr>
      </w:pPr>
    </w:p>
    <w:p w14:paraId="2331435D" w14:textId="77777777" w:rsidR="008214D3" w:rsidRDefault="008214D3" w:rsidP="008214D3">
      <w:pPr>
        <w:spacing w:after="0" w:line="240" w:lineRule="auto"/>
        <w:rPr>
          <w:b/>
          <w:bCs/>
        </w:rPr>
      </w:pPr>
      <w:r w:rsidRPr="09F509B1">
        <w:rPr>
          <w:i/>
          <w:iCs/>
          <w:color w:val="353535"/>
        </w:rPr>
        <w:t>4:</w:t>
      </w:r>
      <w:r>
        <w:rPr>
          <w:i/>
          <w:iCs/>
          <w:color w:val="353535"/>
        </w:rPr>
        <w:t>35</w:t>
      </w:r>
      <w:r w:rsidRPr="09F509B1">
        <w:rPr>
          <w:i/>
          <w:iCs/>
          <w:color w:val="353535"/>
        </w:rPr>
        <w:t>-4:</w:t>
      </w:r>
      <w:r>
        <w:rPr>
          <w:i/>
          <w:iCs/>
          <w:color w:val="353535"/>
        </w:rPr>
        <w:t>45</w:t>
      </w:r>
      <w:r w:rsidRPr="09F509B1">
        <w:rPr>
          <w:i/>
          <w:iCs/>
          <w:color w:val="353535"/>
        </w:rPr>
        <w:t xml:space="preserve"> pm</w:t>
      </w:r>
      <w:r w:rsidRPr="09F509B1">
        <w:rPr>
          <w:rFonts w:eastAsia="Calibri"/>
          <w:b/>
          <w:bCs/>
          <w:color w:val="353535"/>
        </w:rPr>
        <w:t xml:space="preserve"> </w:t>
      </w:r>
      <w:r>
        <w:tab/>
      </w:r>
      <w:r w:rsidRPr="09F509B1">
        <w:rPr>
          <w:b/>
          <w:bCs/>
        </w:rPr>
        <w:t xml:space="preserve">Curriculum Item(s) for Council Vote </w:t>
      </w:r>
    </w:p>
    <w:p w14:paraId="7808AA39" w14:textId="0A1F5E84" w:rsidR="007D479A" w:rsidRDefault="007D479A" w:rsidP="008214D3">
      <w:pPr>
        <w:spacing w:after="0" w:line="240" w:lineRule="auto"/>
        <w:rPr>
          <w:b/>
          <w:bCs/>
        </w:rPr>
      </w:pPr>
    </w:p>
    <w:p w14:paraId="66CCBA7B" w14:textId="77777777" w:rsidR="008214D3" w:rsidRDefault="008214D3" w:rsidP="008214D3">
      <w:pPr>
        <w:spacing w:after="0" w:line="240" w:lineRule="auto"/>
      </w:pPr>
      <w:r>
        <w:rPr>
          <w:b/>
          <w:bCs/>
        </w:rPr>
        <w:t>2.1</w:t>
      </w:r>
      <w:r>
        <w:rPr>
          <w:b/>
          <w:bCs/>
        </w:rPr>
        <w:tab/>
      </w:r>
      <w:r>
        <w:rPr>
          <w:b/>
          <w:bCs/>
        </w:rPr>
        <w:tab/>
        <w:t>Elimination of 4xx Courses for Graduate Credit</w:t>
      </w:r>
      <w:r>
        <w:rPr>
          <w:b/>
          <w:bCs/>
        </w:rPr>
        <w:tab/>
      </w:r>
      <w:r>
        <w:rPr>
          <w:b/>
          <w:bCs/>
        </w:rPr>
        <w:tab/>
      </w:r>
      <w:r>
        <w:rPr>
          <w:b/>
          <w:bCs/>
        </w:rPr>
        <w:tab/>
      </w:r>
      <w:r>
        <w:t>Tim Barbari</w:t>
      </w:r>
    </w:p>
    <w:p w14:paraId="01651097" w14:textId="77777777" w:rsidR="00CB23FA" w:rsidRDefault="00CB23FA" w:rsidP="008214D3">
      <w:pPr>
        <w:spacing w:after="0" w:line="240" w:lineRule="auto"/>
      </w:pPr>
    </w:p>
    <w:p w14:paraId="196B3B70" w14:textId="6108D216" w:rsidR="007D479A" w:rsidRDefault="007D479A" w:rsidP="008214D3">
      <w:pPr>
        <w:spacing w:after="0" w:line="240" w:lineRule="auto"/>
      </w:pPr>
      <w:r>
        <w:t>It is in the perspective of the provost, other deans, and Registrar’s Office that this is a compliance issue, and the proposal</w:t>
      </w:r>
      <w:r w:rsidR="00AC73F1">
        <w:t>,</w:t>
      </w:r>
      <w:r>
        <w:t xml:space="preserve"> in terms of policy language in the catalog</w:t>
      </w:r>
      <w:r w:rsidR="00AC73F1">
        <w:t>,</w:t>
      </w:r>
      <w:r>
        <w:t xml:space="preserve"> is more about how we bring ourselves more into compliance through using cross-listed courses and how we address the combine</w:t>
      </w:r>
      <w:r w:rsidR="00AC73F1">
        <w:t>d</w:t>
      </w:r>
      <w:r>
        <w:t xml:space="preserve"> programs. I sent out an email on Monday to bring everyone back to the primary issue at hand. The discussion we have had the past few weeks were to give a sense of what the impact currently is in terms of the numbers of registrations that are at the 400-level and to show that with a few changes to some of the courses that are heavily enrolled by graduate students, we can bring that percentage down to less than 5%. There will always be a handful of students who need to take 400-level courses, but we can ensure that we </w:t>
      </w:r>
      <w:proofErr w:type="gramStart"/>
      <w:r>
        <w:t>are in compliance</w:t>
      </w:r>
      <w:r w:rsidR="000D6DDE">
        <w:t xml:space="preserve"> with</w:t>
      </w:r>
      <w:proofErr w:type="gramEnd"/>
      <w:r w:rsidR="000D6DDE">
        <w:t xml:space="preserve"> HLC</w:t>
      </w:r>
      <w:r>
        <w:t xml:space="preserve">. There were </w:t>
      </w:r>
      <w:proofErr w:type="gramStart"/>
      <w:r>
        <w:t>a few</w:t>
      </w:r>
      <w:proofErr w:type="gramEnd"/>
      <w:r>
        <w:t xml:space="preserve"> revisions to the actual language in the catalog that were also included in the materials that were sent out. The language for the combined program grandfathering was updated</w:t>
      </w:r>
      <w:r w:rsidR="00AC73F1">
        <w:t xml:space="preserve"> and moved further down. </w:t>
      </w:r>
    </w:p>
    <w:p w14:paraId="3105AD31" w14:textId="77777777" w:rsidR="009102F0" w:rsidRDefault="009102F0" w:rsidP="008214D3">
      <w:pPr>
        <w:spacing w:after="0" w:line="240" w:lineRule="auto"/>
      </w:pPr>
    </w:p>
    <w:p w14:paraId="3139EF66" w14:textId="5D1FE08D" w:rsidR="009102F0" w:rsidRDefault="009102F0" w:rsidP="008214D3">
      <w:pPr>
        <w:spacing w:after="0" w:line="240" w:lineRule="auto"/>
      </w:pPr>
      <w:r>
        <w:t xml:space="preserve">I will reach out to all departments individually because I have prepared a mockup of what your program and department pages for the catalog look like. Because of the time constraint between now and the catalog publication date, I want to work individually with everyone to update program catalog pages. We will not have to cross-list immediately. This could evolve over time as you identify which courses make the most sense for cross-listing and which course make the most sense for elevating to the 500-level. </w:t>
      </w:r>
    </w:p>
    <w:p w14:paraId="243AE49A" w14:textId="77777777" w:rsidR="007D479A" w:rsidRDefault="007D479A" w:rsidP="008214D3">
      <w:pPr>
        <w:spacing w:after="0" w:line="240" w:lineRule="auto"/>
      </w:pPr>
    </w:p>
    <w:p w14:paraId="5B2EBB70" w14:textId="44CD31DD" w:rsidR="00CB23FA" w:rsidRDefault="00CB23FA" w:rsidP="008214D3">
      <w:pPr>
        <w:spacing w:after="0" w:line="240" w:lineRule="auto"/>
      </w:pPr>
      <w:r w:rsidRPr="00AC73F1">
        <w:rPr>
          <w:b/>
          <w:bCs/>
          <w:u w:val="single"/>
        </w:rPr>
        <w:t>Question:</w:t>
      </w:r>
      <w:r>
        <w:t xml:space="preserve"> Could we add a description of how double counting works?</w:t>
      </w:r>
    </w:p>
    <w:p w14:paraId="505447E1" w14:textId="2F268145" w:rsidR="00CB23FA" w:rsidRDefault="00CB23FA" w:rsidP="008214D3">
      <w:pPr>
        <w:spacing w:after="0" w:line="240" w:lineRule="auto"/>
      </w:pPr>
      <w:r w:rsidRPr="00AC73F1">
        <w:rPr>
          <w:b/>
          <w:bCs/>
          <w:u w:val="single"/>
        </w:rPr>
        <w:t>Answer:</w:t>
      </w:r>
      <w:r>
        <w:t xml:space="preserve"> In the paragraph above the </w:t>
      </w:r>
      <w:r w:rsidR="00AC73F1">
        <w:t xml:space="preserve">grandfathering </w:t>
      </w:r>
      <w:r>
        <w:t>statement, there is a definition of double coun</w:t>
      </w:r>
      <w:r w:rsidR="00AC73F1">
        <w:t xml:space="preserve">ting which is why it was moved below. </w:t>
      </w:r>
    </w:p>
    <w:p w14:paraId="293A601B" w14:textId="77777777" w:rsidR="00CB23FA" w:rsidRPr="00CE357E" w:rsidRDefault="00CB23FA" w:rsidP="008214D3">
      <w:pPr>
        <w:spacing w:after="0" w:line="240" w:lineRule="auto"/>
        <w:rPr>
          <w:b/>
          <w:bCs/>
          <w:u w:val="single"/>
        </w:rPr>
      </w:pPr>
    </w:p>
    <w:p w14:paraId="094FCABD" w14:textId="4DC84B67" w:rsidR="00CB23FA" w:rsidRDefault="00CB23FA" w:rsidP="008214D3">
      <w:pPr>
        <w:spacing w:after="0" w:line="240" w:lineRule="auto"/>
      </w:pPr>
      <w:r w:rsidRPr="00CE357E">
        <w:rPr>
          <w:b/>
          <w:bCs/>
          <w:u w:val="single"/>
        </w:rPr>
        <w:t>Question:</w:t>
      </w:r>
      <w:r>
        <w:t xml:space="preserve"> Can you clarify </w:t>
      </w:r>
      <w:r w:rsidR="00AC73F1">
        <w:t>-- b</w:t>
      </w:r>
      <w:r>
        <w:t>eyond the combined program</w:t>
      </w:r>
      <w:r w:rsidR="00AC73F1">
        <w:t xml:space="preserve">, does this mean that we are not allowing 300- or 400-level courses to be applied for master’s or PhD students? </w:t>
      </w:r>
    </w:p>
    <w:p w14:paraId="5DE613F1" w14:textId="2377ADEB" w:rsidR="00EF0976" w:rsidRDefault="00EF0976" w:rsidP="008214D3">
      <w:pPr>
        <w:spacing w:after="0" w:line="240" w:lineRule="auto"/>
      </w:pPr>
      <w:r w:rsidRPr="00CE357E">
        <w:rPr>
          <w:b/>
          <w:bCs/>
          <w:u w:val="single"/>
        </w:rPr>
        <w:t>Answer:</w:t>
      </w:r>
      <w:r>
        <w:t xml:space="preserve"> </w:t>
      </w:r>
      <w:r w:rsidR="00AC73F1">
        <w:t xml:space="preserve">Yes, that is correct. </w:t>
      </w:r>
      <w:r>
        <w:t>We are taking out the</w:t>
      </w:r>
      <w:r w:rsidR="00AC73F1">
        <w:t xml:space="preserve"> language of “nine</w:t>
      </w:r>
      <w:r>
        <w:t xml:space="preserve"> credits of 400-level courses</w:t>
      </w:r>
      <w:r w:rsidR="00AC73F1">
        <w:t>”</w:t>
      </w:r>
      <w:r w:rsidR="00976BEF">
        <w:t xml:space="preserve"> to in compliance with HLC that only graduate credit counts towards a graduate degree.</w:t>
      </w:r>
    </w:p>
    <w:p w14:paraId="069B45B7" w14:textId="77777777" w:rsidR="00EF0976" w:rsidRDefault="00EF0976" w:rsidP="008214D3">
      <w:pPr>
        <w:spacing w:after="0" w:line="240" w:lineRule="auto"/>
      </w:pPr>
    </w:p>
    <w:p w14:paraId="0C1191AC" w14:textId="6A47EB06" w:rsidR="00FA016B" w:rsidRDefault="00CB23FA" w:rsidP="00CB23FA">
      <w:pPr>
        <w:spacing w:after="0" w:line="240" w:lineRule="auto"/>
      </w:pPr>
      <w:r w:rsidRPr="001772FF">
        <w:rPr>
          <w:b/>
          <w:bCs/>
          <w:u w:val="single"/>
        </w:rPr>
        <w:t>MOTION:</w:t>
      </w:r>
      <w:r>
        <w:rPr>
          <w:b/>
          <w:bCs/>
        </w:rPr>
        <w:t xml:space="preserve"> </w:t>
      </w:r>
      <w:r>
        <w:t xml:space="preserve">Motion to approve elimination of 4xx courses for graduate credits was made by </w:t>
      </w:r>
      <w:r w:rsidR="00FA016B">
        <w:t>Owen</w:t>
      </w:r>
      <w:r>
        <w:t>, seconded by</w:t>
      </w:r>
      <w:r w:rsidR="00FA016B">
        <w:t xml:space="preserve"> Tina</w:t>
      </w:r>
      <w:r>
        <w:t>.</w:t>
      </w:r>
      <w:r w:rsidR="00FA016B">
        <w:t xml:space="preserve"> </w:t>
      </w:r>
      <w:r w:rsidR="001772FF">
        <w:t>The m</w:t>
      </w:r>
      <w:r w:rsidR="00FA016B">
        <w:t xml:space="preserve">otion was approved with 13 approved, 2 opposed, and 1 </w:t>
      </w:r>
      <w:r w:rsidR="007D479A">
        <w:t>abstained</w:t>
      </w:r>
      <w:r w:rsidR="00FA016B">
        <w:t xml:space="preserve">. </w:t>
      </w:r>
    </w:p>
    <w:p w14:paraId="4DEE2911" w14:textId="77777777" w:rsidR="00FA016B" w:rsidRDefault="00FA016B" w:rsidP="00CB23FA">
      <w:pPr>
        <w:spacing w:after="0" w:line="240" w:lineRule="auto"/>
      </w:pPr>
    </w:p>
    <w:p w14:paraId="40A7C587" w14:textId="77777777" w:rsidR="008214D3" w:rsidRDefault="008214D3" w:rsidP="008214D3">
      <w:pPr>
        <w:spacing w:after="0" w:line="240" w:lineRule="auto"/>
        <w:rPr>
          <w:b/>
          <w:bCs/>
          <w:color w:val="353535"/>
        </w:rPr>
      </w:pPr>
      <w:r w:rsidRPr="09F509B1">
        <w:rPr>
          <w:i/>
          <w:iCs/>
          <w:color w:val="353535"/>
        </w:rPr>
        <w:lastRenderedPageBreak/>
        <w:t>4:</w:t>
      </w:r>
      <w:r>
        <w:rPr>
          <w:i/>
          <w:iCs/>
          <w:color w:val="353535"/>
        </w:rPr>
        <w:t>45</w:t>
      </w:r>
      <w:r w:rsidRPr="09F509B1">
        <w:rPr>
          <w:i/>
          <w:iCs/>
          <w:color w:val="353535"/>
        </w:rPr>
        <w:t>-</w:t>
      </w:r>
      <w:r>
        <w:rPr>
          <w:i/>
          <w:iCs/>
          <w:color w:val="353535"/>
        </w:rPr>
        <w:t>4:55</w:t>
      </w:r>
      <w:r w:rsidRPr="09F509B1">
        <w:rPr>
          <w:i/>
          <w:iCs/>
          <w:color w:val="353535"/>
        </w:rPr>
        <w:t xml:space="preserve"> pm</w:t>
      </w:r>
      <w:r w:rsidRPr="09F509B1">
        <w:rPr>
          <w:rFonts w:eastAsia="Calibri"/>
          <w:b/>
          <w:bCs/>
          <w:color w:val="353535"/>
        </w:rPr>
        <w:t xml:space="preserve"> </w:t>
      </w:r>
      <w:r>
        <w:tab/>
      </w:r>
      <w:r>
        <w:rPr>
          <w:rFonts w:eastAsia="Calibri"/>
          <w:b/>
          <w:bCs/>
        </w:rPr>
        <w:t>New Business</w:t>
      </w:r>
    </w:p>
    <w:p w14:paraId="7F519D1D" w14:textId="77777777" w:rsidR="008214D3" w:rsidRPr="00492337" w:rsidRDefault="008214D3" w:rsidP="008214D3">
      <w:pPr>
        <w:spacing w:after="0" w:line="240" w:lineRule="auto"/>
        <w:rPr>
          <w:b/>
          <w:bCs/>
          <w:color w:val="353535"/>
        </w:rPr>
      </w:pPr>
    </w:p>
    <w:p w14:paraId="79054FE7" w14:textId="77777777" w:rsidR="008214D3" w:rsidRDefault="008214D3" w:rsidP="008214D3">
      <w:pPr>
        <w:spacing w:after="0" w:line="240" w:lineRule="auto"/>
        <w:rPr>
          <w:rFonts w:ascii="Calibri" w:hAnsi="Calibri" w:cs="Calibri"/>
          <w:color w:val="242424"/>
        </w:rPr>
      </w:pPr>
      <w:r>
        <w:rPr>
          <w:rFonts w:ascii="Calibri" w:hAnsi="Calibri" w:cs="Calibri"/>
          <w:b/>
          <w:bCs/>
          <w:color w:val="242424"/>
        </w:rPr>
        <w:t>3.1</w:t>
      </w:r>
      <w:r>
        <w:rPr>
          <w:rFonts w:ascii="Calibri" w:hAnsi="Calibri" w:cs="Calibri"/>
          <w:b/>
          <w:bCs/>
          <w:color w:val="242424"/>
        </w:rPr>
        <w:tab/>
      </w:r>
      <w:r>
        <w:rPr>
          <w:rFonts w:ascii="Calibri" w:hAnsi="Calibri" w:cs="Calibri"/>
          <w:b/>
          <w:bCs/>
          <w:color w:val="242424"/>
        </w:rPr>
        <w:tab/>
        <w:t>CCUS</w:t>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color w:val="242424"/>
        </w:rPr>
        <w:t>Erik Menke</w:t>
      </w:r>
    </w:p>
    <w:p w14:paraId="5BD7402F" w14:textId="77777777" w:rsidR="008214D3" w:rsidRDefault="008214D3" w:rsidP="008214D3">
      <w:pPr>
        <w:spacing w:after="0" w:line="240" w:lineRule="auto"/>
        <w:rPr>
          <w:rFonts w:ascii="Calibri" w:hAnsi="Calibri" w:cs="Calibri"/>
          <w:color w:val="242424"/>
        </w:rPr>
      </w:pPr>
      <w:r>
        <w:rPr>
          <w:rFonts w:ascii="Calibri" w:hAnsi="Calibri" w:cs="Calibri"/>
          <w:color w:val="242424"/>
        </w:rPr>
        <w:tab/>
      </w:r>
      <w:r>
        <w:rPr>
          <w:rFonts w:ascii="Calibri" w:hAnsi="Calibri" w:cs="Calibri"/>
          <w:color w:val="242424"/>
        </w:rPr>
        <w:tab/>
        <w:t>[CIM 1/12; Provost 1/12]</w:t>
      </w:r>
      <w:r>
        <w:rPr>
          <w:rFonts w:ascii="Calibri" w:hAnsi="Calibri" w:cs="Calibri"/>
          <w:color w:val="242424"/>
        </w:rPr>
        <w:tab/>
      </w:r>
    </w:p>
    <w:p w14:paraId="6BC6413C" w14:textId="77777777" w:rsidR="008214D3" w:rsidRDefault="008214D3" w:rsidP="008214D3">
      <w:pPr>
        <w:spacing w:after="0" w:line="240" w:lineRule="auto"/>
        <w:rPr>
          <w:rFonts w:ascii="Calibri" w:hAnsi="Calibri" w:cs="Calibri"/>
          <w:color w:val="242424"/>
        </w:rPr>
      </w:pPr>
      <w:r>
        <w:rPr>
          <w:rFonts w:ascii="Calibri" w:hAnsi="Calibri" w:cs="Calibri"/>
          <w:color w:val="242424"/>
        </w:rPr>
        <w:tab/>
      </w:r>
      <w:r>
        <w:rPr>
          <w:rFonts w:ascii="Calibri" w:hAnsi="Calibri" w:cs="Calibri"/>
          <w:color w:val="242424"/>
        </w:rPr>
        <w:tab/>
      </w:r>
      <w:r>
        <w:rPr>
          <w:rFonts w:ascii="Calibri" w:hAnsi="Calibri" w:cs="Calibri"/>
          <w:b/>
          <w:bCs/>
          <w:color w:val="242424"/>
        </w:rPr>
        <w:t>1 new course:</w:t>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color w:val="242424"/>
        </w:rPr>
        <w:t xml:space="preserve">CCUS522: NON-GEOLOGIC CARBON </w:t>
      </w:r>
    </w:p>
    <w:p w14:paraId="2FC185CC" w14:textId="77777777" w:rsidR="008214D3" w:rsidRDefault="008214D3" w:rsidP="008214D3">
      <w:pPr>
        <w:spacing w:after="0" w:line="240" w:lineRule="auto"/>
        <w:ind w:left="5040" w:firstLine="720"/>
        <w:rPr>
          <w:rFonts w:ascii="Calibri" w:hAnsi="Calibri" w:cs="Calibri"/>
          <w:i/>
          <w:iCs/>
          <w:color w:val="242424"/>
        </w:rPr>
      </w:pPr>
      <w:r>
        <w:rPr>
          <w:rFonts w:ascii="Calibri" w:hAnsi="Calibri" w:cs="Calibri"/>
          <w:color w:val="242424"/>
        </w:rPr>
        <w:t>CAPTURE AND UTILIZATION</w:t>
      </w:r>
      <w:r>
        <w:rPr>
          <w:rFonts w:ascii="Calibri" w:hAnsi="Calibri" w:cs="Calibri"/>
          <w:b/>
          <w:bCs/>
          <w:color w:val="242424"/>
        </w:rPr>
        <w:tab/>
      </w:r>
    </w:p>
    <w:p w14:paraId="2E36A546" w14:textId="77777777" w:rsidR="008214D3" w:rsidRPr="0050192C" w:rsidRDefault="008214D3" w:rsidP="008214D3">
      <w:pPr>
        <w:spacing w:after="0" w:line="240" w:lineRule="auto"/>
        <w:ind w:left="1440"/>
        <w:rPr>
          <w:rFonts w:ascii="Calibri" w:hAnsi="Calibri" w:cs="Calibri"/>
          <w:i/>
          <w:iCs/>
          <w:color w:val="242424"/>
        </w:rPr>
      </w:pPr>
      <w:r w:rsidRPr="0050192C">
        <w:rPr>
          <w:rFonts w:ascii="Calibri" w:hAnsi="Calibri" w:cs="Calibri"/>
          <w:i/>
          <w:iCs/>
          <w:color w:val="2A3642"/>
          <w:sz w:val="21"/>
          <w:szCs w:val="21"/>
          <w:shd w:val="clear" w:color="auto" w:fill="FFFFFF"/>
        </w:rPr>
        <w:t xml:space="preserve">This is an existing course that is an elective for the CCUS certificate program. The reason for this request is that it has been taught as </w:t>
      </w:r>
      <w:proofErr w:type="gramStart"/>
      <w:r w:rsidRPr="0050192C">
        <w:rPr>
          <w:rFonts w:ascii="Calibri" w:hAnsi="Calibri" w:cs="Calibri"/>
          <w:i/>
          <w:iCs/>
          <w:color w:val="2A3642"/>
          <w:sz w:val="21"/>
          <w:szCs w:val="21"/>
          <w:shd w:val="clear" w:color="auto" w:fill="FFFFFF"/>
        </w:rPr>
        <w:t>a special topics</w:t>
      </w:r>
      <w:proofErr w:type="gramEnd"/>
      <w:r w:rsidRPr="0050192C">
        <w:rPr>
          <w:rFonts w:ascii="Calibri" w:hAnsi="Calibri" w:cs="Calibri"/>
          <w:i/>
          <w:iCs/>
          <w:color w:val="2A3642"/>
          <w:sz w:val="21"/>
          <w:szCs w:val="21"/>
          <w:shd w:val="clear" w:color="auto" w:fill="FFFFFF"/>
        </w:rPr>
        <w:t xml:space="preserve"> course (SYGN598C) and now needs its own course number and listing.</w:t>
      </w:r>
    </w:p>
    <w:p w14:paraId="016F30D2" w14:textId="77777777" w:rsidR="008214D3" w:rsidRPr="00CD1146" w:rsidRDefault="008214D3" w:rsidP="008214D3">
      <w:pPr>
        <w:spacing w:after="0" w:line="240" w:lineRule="auto"/>
        <w:rPr>
          <w:rFonts w:ascii="Calibri" w:hAnsi="Calibri" w:cs="Calibri"/>
          <w:i/>
          <w:iCs/>
          <w:color w:val="242424"/>
        </w:rPr>
      </w:pPr>
    </w:p>
    <w:p w14:paraId="21B09938" w14:textId="77777777" w:rsidR="008214D3" w:rsidRDefault="008214D3" w:rsidP="008214D3">
      <w:pPr>
        <w:spacing w:after="0" w:line="240" w:lineRule="auto"/>
        <w:rPr>
          <w:rFonts w:ascii="Calibri" w:hAnsi="Calibri" w:cs="Calibri"/>
          <w:b/>
          <w:bCs/>
          <w:sz w:val="21"/>
          <w:szCs w:val="21"/>
          <w:shd w:val="clear" w:color="auto" w:fill="FFFFFF"/>
        </w:rPr>
      </w:pPr>
      <w:r>
        <w:rPr>
          <w:rFonts w:ascii="Calibri" w:hAnsi="Calibri" w:cs="Calibri"/>
          <w:b/>
          <w:bCs/>
          <w:sz w:val="21"/>
          <w:szCs w:val="21"/>
          <w:shd w:val="clear" w:color="auto" w:fill="FFFFFF"/>
        </w:rPr>
        <w:t>3.2</w:t>
      </w:r>
      <w:r>
        <w:rPr>
          <w:rFonts w:ascii="Calibri" w:hAnsi="Calibri" w:cs="Calibri"/>
          <w:b/>
          <w:bCs/>
          <w:sz w:val="21"/>
          <w:szCs w:val="21"/>
          <w:shd w:val="clear" w:color="auto" w:fill="FFFFFF"/>
        </w:rPr>
        <w:tab/>
      </w:r>
      <w:r>
        <w:rPr>
          <w:rFonts w:ascii="Calibri" w:hAnsi="Calibri" w:cs="Calibri"/>
          <w:b/>
          <w:bCs/>
          <w:sz w:val="21"/>
          <w:szCs w:val="21"/>
          <w:shd w:val="clear" w:color="auto" w:fill="FFFFFF"/>
        </w:rPr>
        <w:tab/>
        <w:t>CEE</w:t>
      </w:r>
      <w:r>
        <w:rPr>
          <w:rFonts w:ascii="Calibri" w:hAnsi="Calibri" w:cs="Calibri"/>
          <w:b/>
          <w:bCs/>
          <w:sz w:val="21"/>
          <w:szCs w:val="21"/>
          <w:shd w:val="clear" w:color="auto" w:fill="FFFFFF"/>
        </w:rPr>
        <w:tab/>
      </w:r>
      <w:r>
        <w:rPr>
          <w:rFonts w:ascii="Calibri" w:hAnsi="Calibri" w:cs="Calibri"/>
          <w:b/>
          <w:bCs/>
          <w:sz w:val="21"/>
          <w:szCs w:val="21"/>
          <w:shd w:val="clear" w:color="auto" w:fill="FFFFFF"/>
        </w:rPr>
        <w:tab/>
      </w:r>
      <w:r>
        <w:rPr>
          <w:rFonts w:ascii="Calibri" w:hAnsi="Calibri" w:cs="Calibri"/>
          <w:b/>
          <w:bCs/>
          <w:sz w:val="21"/>
          <w:szCs w:val="21"/>
          <w:shd w:val="clear" w:color="auto" w:fill="FFFFFF"/>
        </w:rPr>
        <w:tab/>
      </w:r>
      <w:r>
        <w:rPr>
          <w:rFonts w:ascii="Calibri" w:hAnsi="Calibri" w:cs="Calibri"/>
          <w:b/>
          <w:bCs/>
          <w:sz w:val="21"/>
          <w:szCs w:val="21"/>
          <w:shd w:val="clear" w:color="auto" w:fill="FFFFFF"/>
        </w:rPr>
        <w:tab/>
      </w:r>
      <w:r>
        <w:rPr>
          <w:rFonts w:ascii="Calibri" w:hAnsi="Calibri" w:cs="Calibri"/>
          <w:b/>
          <w:bCs/>
          <w:sz w:val="21"/>
          <w:szCs w:val="21"/>
          <w:shd w:val="clear" w:color="auto" w:fill="FFFFFF"/>
        </w:rPr>
        <w:tab/>
      </w:r>
      <w:r>
        <w:rPr>
          <w:rFonts w:ascii="Calibri" w:hAnsi="Calibri" w:cs="Calibri"/>
          <w:b/>
          <w:bCs/>
          <w:sz w:val="21"/>
          <w:szCs w:val="21"/>
          <w:shd w:val="clear" w:color="auto" w:fill="FFFFFF"/>
        </w:rPr>
        <w:tab/>
      </w:r>
      <w:r>
        <w:rPr>
          <w:rFonts w:ascii="Calibri" w:hAnsi="Calibri" w:cs="Calibri"/>
          <w:b/>
          <w:bCs/>
          <w:sz w:val="21"/>
          <w:szCs w:val="21"/>
          <w:shd w:val="clear" w:color="auto" w:fill="FFFFFF"/>
        </w:rPr>
        <w:tab/>
      </w:r>
      <w:r>
        <w:rPr>
          <w:rFonts w:ascii="Calibri" w:hAnsi="Calibri" w:cs="Calibri"/>
          <w:b/>
          <w:bCs/>
          <w:sz w:val="21"/>
          <w:szCs w:val="21"/>
          <w:shd w:val="clear" w:color="auto" w:fill="FFFFFF"/>
        </w:rPr>
        <w:tab/>
      </w:r>
      <w:r>
        <w:rPr>
          <w:rFonts w:ascii="Calibri" w:hAnsi="Calibri" w:cs="Calibri"/>
          <w:sz w:val="21"/>
          <w:szCs w:val="21"/>
          <w:shd w:val="clear" w:color="auto" w:fill="FFFFFF"/>
        </w:rPr>
        <w:t>Lori Tunstall</w:t>
      </w:r>
      <w:r>
        <w:rPr>
          <w:rFonts w:ascii="Calibri" w:hAnsi="Calibri" w:cs="Calibri"/>
          <w:b/>
          <w:bCs/>
          <w:sz w:val="21"/>
          <w:szCs w:val="21"/>
          <w:shd w:val="clear" w:color="auto" w:fill="FFFFFF"/>
        </w:rPr>
        <w:tab/>
      </w:r>
    </w:p>
    <w:p w14:paraId="0EF2C447" w14:textId="77777777" w:rsidR="008214D3" w:rsidRDefault="008214D3" w:rsidP="008214D3">
      <w:pPr>
        <w:spacing w:after="0" w:line="240" w:lineRule="auto"/>
        <w:rPr>
          <w:rFonts w:ascii="Calibri" w:hAnsi="Calibri" w:cs="Calibri"/>
          <w:b/>
          <w:bCs/>
          <w:sz w:val="21"/>
          <w:szCs w:val="21"/>
          <w:shd w:val="clear" w:color="auto" w:fill="FFFFFF"/>
        </w:rPr>
      </w:pPr>
      <w:r>
        <w:rPr>
          <w:rFonts w:ascii="Calibri" w:hAnsi="Calibri" w:cs="Calibri"/>
          <w:b/>
          <w:bCs/>
          <w:sz w:val="21"/>
          <w:szCs w:val="21"/>
          <w:shd w:val="clear" w:color="auto" w:fill="FFFFFF"/>
        </w:rPr>
        <w:tab/>
      </w:r>
      <w:r>
        <w:rPr>
          <w:rFonts w:ascii="Calibri" w:hAnsi="Calibri" w:cs="Calibri"/>
          <w:b/>
          <w:bCs/>
          <w:sz w:val="21"/>
          <w:szCs w:val="21"/>
          <w:shd w:val="clear" w:color="auto" w:fill="FFFFFF"/>
        </w:rPr>
        <w:tab/>
      </w:r>
      <w:r>
        <w:rPr>
          <w:rFonts w:ascii="Calibri" w:hAnsi="Calibri" w:cs="Calibri"/>
          <w:sz w:val="21"/>
          <w:szCs w:val="21"/>
          <w:shd w:val="clear" w:color="auto" w:fill="FFFFFF"/>
        </w:rPr>
        <w:t>[CIM 1/24; Provost 1/24]</w:t>
      </w:r>
      <w:r>
        <w:rPr>
          <w:rFonts w:ascii="Calibri" w:hAnsi="Calibri" w:cs="Calibri"/>
          <w:b/>
          <w:bCs/>
          <w:sz w:val="21"/>
          <w:szCs w:val="21"/>
          <w:shd w:val="clear" w:color="auto" w:fill="FFFFFF"/>
        </w:rPr>
        <w:tab/>
      </w:r>
    </w:p>
    <w:p w14:paraId="126088FD" w14:textId="77777777" w:rsidR="008214D3" w:rsidRDefault="008214D3" w:rsidP="008214D3">
      <w:pPr>
        <w:spacing w:after="0" w:line="240" w:lineRule="auto"/>
        <w:ind w:left="720" w:firstLine="720"/>
        <w:rPr>
          <w:rFonts w:ascii="Calibri" w:hAnsi="Calibri" w:cs="Calibri"/>
          <w:sz w:val="21"/>
          <w:szCs w:val="21"/>
          <w:shd w:val="clear" w:color="auto" w:fill="FFFFFF"/>
        </w:rPr>
      </w:pPr>
      <w:r>
        <w:rPr>
          <w:rFonts w:ascii="Calibri" w:hAnsi="Calibri" w:cs="Calibri"/>
          <w:b/>
          <w:bCs/>
          <w:sz w:val="21"/>
          <w:szCs w:val="21"/>
          <w:shd w:val="clear" w:color="auto" w:fill="FFFFFF"/>
        </w:rPr>
        <w:t>1 new course:</w:t>
      </w:r>
      <w:r>
        <w:rPr>
          <w:rFonts w:ascii="Calibri" w:hAnsi="Calibri" w:cs="Calibri"/>
          <w:b/>
          <w:bCs/>
          <w:sz w:val="21"/>
          <w:szCs w:val="21"/>
          <w:shd w:val="clear" w:color="auto" w:fill="FFFFFF"/>
        </w:rPr>
        <w:tab/>
      </w:r>
      <w:r>
        <w:rPr>
          <w:rFonts w:ascii="Calibri" w:hAnsi="Calibri" w:cs="Calibri"/>
          <w:b/>
          <w:bCs/>
          <w:sz w:val="21"/>
          <w:szCs w:val="21"/>
          <w:shd w:val="clear" w:color="auto" w:fill="FFFFFF"/>
        </w:rPr>
        <w:tab/>
      </w:r>
      <w:r>
        <w:rPr>
          <w:rFonts w:ascii="Calibri" w:hAnsi="Calibri" w:cs="Calibri"/>
          <w:b/>
          <w:bCs/>
          <w:sz w:val="21"/>
          <w:szCs w:val="21"/>
          <w:shd w:val="clear" w:color="auto" w:fill="FFFFFF"/>
        </w:rPr>
        <w:tab/>
      </w:r>
      <w:r>
        <w:rPr>
          <w:rFonts w:ascii="Calibri" w:hAnsi="Calibri" w:cs="Calibri"/>
          <w:b/>
          <w:bCs/>
          <w:sz w:val="21"/>
          <w:szCs w:val="21"/>
          <w:shd w:val="clear" w:color="auto" w:fill="FFFFFF"/>
        </w:rPr>
        <w:tab/>
      </w:r>
      <w:r>
        <w:rPr>
          <w:rFonts w:ascii="Calibri" w:hAnsi="Calibri" w:cs="Calibri"/>
          <w:b/>
          <w:bCs/>
          <w:sz w:val="21"/>
          <w:szCs w:val="21"/>
          <w:shd w:val="clear" w:color="auto" w:fill="FFFFFF"/>
        </w:rPr>
        <w:tab/>
      </w:r>
      <w:r>
        <w:rPr>
          <w:rFonts w:ascii="Calibri" w:hAnsi="Calibri" w:cs="Calibri"/>
          <w:sz w:val="21"/>
          <w:szCs w:val="21"/>
          <w:shd w:val="clear" w:color="auto" w:fill="FFFFFF"/>
        </w:rPr>
        <w:t>CEEN586: HYDROMETEOROLOGY</w:t>
      </w:r>
    </w:p>
    <w:p w14:paraId="1C73FBAF" w14:textId="77777777" w:rsidR="008214D3" w:rsidRPr="0025046E" w:rsidRDefault="008214D3" w:rsidP="008214D3">
      <w:pPr>
        <w:spacing w:after="0" w:line="240" w:lineRule="auto"/>
        <w:ind w:left="1440"/>
        <w:rPr>
          <w:rFonts w:ascii="Calibri" w:hAnsi="Calibri" w:cs="Calibri"/>
          <w:i/>
          <w:iCs/>
          <w:color w:val="2A3642"/>
          <w:sz w:val="21"/>
          <w:szCs w:val="21"/>
          <w:shd w:val="clear" w:color="auto" w:fill="FFFFFF"/>
        </w:rPr>
      </w:pPr>
      <w:r w:rsidRPr="0025046E">
        <w:rPr>
          <w:rFonts w:ascii="Calibri" w:hAnsi="Calibri" w:cs="Calibri"/>
          <w:i/>
          <w:iCs/>
          <w:color w:val="2A3642"/>
          <w:sz w:val="21"/>
          <w:szCs w:val="21"/>
          <w:shd w:val="clear" w:color="auto" w:fill="FFFFFF"/>
        </w:rPr>
        <w:t xml:space="preserve">This course supports the Mines@150 initiative to “re-align our programs portfolio with the future and expand offerings”. Mines does not currently have an atmospheric science department (or equivalent), and yet Earth exploration and engineering fields have important interaction with the atmosphere. This course provides graduate students (and advanced undergraduates) with training in key atmospheric processes relevant to society and the environment. Course materials cover </w:t>
      </w:r>
      <w:proofErr w:type="gramStart"/>
      <w:r w:rsidRPr="0025046E">
        <w:rPr>
          <w:rFonts w:ascii="Calibri" w:hAnsi="Calibri" w:cs="Calibri"/>
          <w:i/>
          <w:iCs/>
          <w:color w:val="2A3642"/>
          <w:sz w:val="21"/>
          <w:szCs w:val="21"/>
          <w:shd w:val="clear" w:color="auto" w:fill="FFFFFF"/>
        </w:rPr>
        <w:t>many</w:t>
      </w:r>
      <w:proofErr w:type="gramEnd"/>
      <w:r w:rsidRPr="0025046E">
        <w:rPr>
          <w:rFonts w:ascii="Calibri" w:hAnsi="Calibri" w:cs="Calibri"/>
          <w:i/>
          <w:iCs/>
          <w:color w:val="2A3642"/>
          <w:sz w:val="21"/>
          <w:szCs w:val="21"/>
          <w:shd w:val="clear" w:color="auto" w:fill="FFFFFF"/>
        </w:rPr>
        <w:t xml:space="preserve"> physical processes relevant to extreme conditions and the projected changes facing society.</w:t>
      </w:r>
    </w:p>
    <w:p w14:paraId="288B3963" w14:textId="77777777" w:rsidR="008214D3" w:rsidRPr="00444B66" w:rsidRDefault="008214D3" w:rsidP="008214D3">
      <w:pPr>
        <w:spacing w:after="0" w:line="240" w:lineRule="auto"/>
        <w:ind w:left="1440"/>
        <w:rPr>
          <w:rFonts w:ascii="Calibri" w:hAnsi="Calibri" w:cs="Calibri"/>
          <w:b/>
          <w:bCs/>
          <w:sz w:val="21"/>
          <w:szCs w:val="21"/>
          <w:shd w:val="clear" w:color="auto" w:fill="FFFFFF"/>
        </w:rPr>
      </w:pPr>
    </w:p>
    <w:p w14:paraId="00254DC5" w14:textId="77777777" w:rsidR="008214D3" w:rsidRPr="0050192C" w:rsidRDefault="008214D3" w:rsidP="008214D3">
      <w:pPr>
        <w:spacing w:after="0" w:line="240" w:lineRule="auto"/>
        <w:ind w:left="720" w:firstLine="720"/>
        <w:rPr>
          <w:rFonts w:ascii="Calibri" w:hAnsi="Calibri" w:cs="Calibri"/>
          <w:b/>
          <w:bCs/>
          <w:sz w:val="21"/>
          <w:szCs w:val="21"/>
          <w:shd w:val="clear" w:color="auto" w:fill="FFFFFF"/>
        </w:rPr>
      </w:pPr>
      <w:r>
        <w:rPr>
          <w:rFonts w:ascii="Calibri" w:hAnsi="Calibri" w:cs="Calibri"/>
          <w:b/>
          <w:bCs/>
          <w:sz w:val="21"/>
          <w:szCs w:val="21"/>
          <w:shd w:val="clear" w:color="auto" w:fill="FFFFFF"/>
        </w:rPr>
        <w:t>1 course deactivation:</w:t>
      </w:r>
      <w:r>
        <w:rPr>
          <w:rFonts w:ascii="Calibri" w:hAnsi="Calibri" w:cs="Calibri"/>
          <w:sz w:val="21"/>
          <w:szCs w:val="21"/>
          <w:shd w:val="clear" w:color="auto" w:fill="FFFFFF"/>
        </w:rPr>
        <w:tab/>
      </w:r>
      <w:r>
        <w:rPr>
          <w:rFonts w:ascii="Calibri" w:hAnsi="Calibri" w:cs="Calibri"/>
          <w:sz w:val="21"/>
          <w:szCs w:val="21"/>
          <w:shd w:val="clear" w:color="auto" w:fill="FFFFFF"/>
        </w:rPr>
        <w:tab/>
      </w:r>
      <w:r>
        <w:rPr>
          <w:rFonts w:ascii="Calibri" w:hAnsi="Calibri" w:cs="Calibri"/>
          <w:sz w:val="21"/>
          <w:szCs w:val="21"/>
          <w:shd w:val="clear" w:color="auto" w:fill="FFFFFF"/>
        </w:rPr>
        <w:tab/>
      </w:r>
      <w:r>
        <w:rPr>
          <w:rFonts w:ascii="Calibri" w:hAnsi="Calibri" w:cs="Calibri"/>
          <w:sz w:val="21"/>
          <w:szCs w:val="21"/>
          <w:shd w:val="clear" w:color="auto" w:fill="FFFFFF"/>
        </w:rPr>
        <w:tab/>
        <w:t xml:space="preserve">CEEN540: ADVANCED DESIGN OF STEEL </w:t>
      </w:r>
    </w:p>
    <w:p w14:paraId="32251C47" w14:textId="77777777" w:rsidR="008214D3" w:rsidRPr="0050192C" w:rsidRDefault="008214D3" w:rsidP="008214D3">
      <w:pPr>
        <w:spacing w:after="0" w:line="240" w:lineRule="auto"/>
        <w:ind w:left="5040" w:firstLine="720"/>
        <w:rPr>
          <w:rFonts w:ascii="Calibri" w:hAnsi="Calibri" w:cs="Calibri"/>
          <w:sz w:val="21"/>
          <w:szCs w:val="21"/>
          <w:shd w:val="clear" w:color="auto" w:fill="FFFFFF"/>
        </w:rPr>
      </w:pPr>
      <w:r>
        <w:rPr>
          <w:rFonts w:ascii="Calibri" w:hAnsi="Calibri" w:cs="Calibri"/>
          <w:sz w:val="21"/>
          <w:szCs w:val="21"/>
          <w:shd w:val="clear" w:color="auto" w:fill="FFFFFF"/>
        </w:rPr>
        <w:t>STRUCTURES</w:t>
      </w:r>
    </w:p>
    <w:p w14:paraId="54BA973D" w14:textId="77777777" w:rsidR="008214D3" w:rsidRDefault="008214D3" w:rsidP="008214D3">
      <w:pPr>
        <w:spacing w:after="0" w:line="240" w:lineRule="auto"/>
        <w:ind w:left="1440"/>
        <w:rPr>
          <w:i/>
          <w:iCs/>
          <w:sz w:val="21"/>
          <w:szCs w:val="21"/>
        </w:rPr>
      </w:pPr>
      <w:r w:rsidRPr="0050192C">
        <w:rPr>
          <w:rFonts w:ascii="Calibri" w:hAnsi="Calibri" w:cs="Calibri"/>
          <w:i/>
          <w:iCs/>
          <w:color w:val="2A3642"/>
          <w:sz w:val="21"/>
          <w:szCs w:val="21"/>
          <w:shd w:val="clear" w:color="auto" w:fill="FFFFFF"/>
        </w:rPr>
        <w:t>This course has been moved to a new course number by the CEE department. It was requested that this course be deactivated.</w:t>
      </w:r>
      <w:r w:rsidRPr="0050192C">
        <w:rPr>
          <w:i/>
          <w:iCs/>
          <w:sz w:val="21"/>
          <w:szCs w:val="21"/>
        </w:rPr>
        <w:tab/>
      </w:r>
    </w:p>
    <w:p w14:paraId="1548DBA9" w14:textId="77777777" w:rsidR="008214D3" w:rsidRDefault="008214D3" w:rsidP="008214D3">
      <w:pPr>
        <w:spacing w:after="0" w:line="240" w:lineRule="auto"/>
        <w:rPr>
          <w:i/>
          <w:iCs/>
        </w:rPr>
      </w:pPr>
    </w:p>
    <w:p w14:paraId="271FB21F" w14:textId="6AAAEC36" w:rsidR="008214D3" w:rsidRDefault="00EF0976" w:rsidP="00EF0976">
      <w:pPr>
        <w:spacing w:after="0" w:line="240" w:lineRule="auto"/>
        <w:rPr>
          <w:b/>
          <w:bCs/>
        </w:rPr>
      </w:pPr>
      <w:r>
        <w:rPr>
          <w:b/>
          <w:bCs/>
        </w:rPr>
        <w:t>3.3</w:t>
      </w:r>
      <w:r>
        <w:rPr>
          <w:b/>
          <w:bCs/>
        </w:rPr>
        <w:tab/>
      </w:r>
      <w:r>
        <w:rPr>
          <w:b/>
          <w:bCs/>
        </w:rPr>
        <w:tab/>
      </w:r>
      <w:r w:rsidR="008214D3">
        <w:rPr>
          <w:b/>
          <w:bCs/>
        </w:rPr>
        <w:t>COMPUTER SCIENCE</w:t>
      </w:r>
      <w:r w:rsidR="008214D3">
        <w:rPr>
          <w:b/>
          <w:bCs/>
        </w:rPr>
        <w:tab/>
      </w:r>
      <w:r w:rsidR="008214D3">
        <w:rPr>
          <w:b/>
          <w:bCs/>
        </w:rPr>
        <w:tab/>
      </w:r>
      <w:r w:rsidR="008214D3">
        <w:rPr>
          <w:b/>
          <w:bCs/>
        </w:rPr>
        <w:tab/>
      </w:r>
      <w:r w:rsidR="008214D3">
        <w:rPr>
          <w:b/>
          <w:bCs/>
        </w:rPr>
        <w:tab/>
      </w:r>
      <w:r w:rsidR="008214D3">
        <w:rPr>
          <w:b/>
          <w:bCs/>
        </w:rPr>
        <w:tab/>
      </w:r>
      <w:r w:rsidR="008214D3">
        <w:rPr>
          <w:b/>
          <w:bCs/>
        </w:rPr>
        <w:tab/>
      </w:r>
      <w:r w:rsidR="008214D3" w:rsidRPr="00C847A4">
        <w:t>Dong Chen</w:t>
      </w:r>
    </w:p>
    <w:p w14:paraId="06010CEE" w14:textId="77777777" w:rsidR="008214D3" w:rsidRDefault="008214D3" w:rsidP="008214D3">
      <w:pPr>
        <w:spacing w:after="0" w:line="240" w:lineRule="auto"/>
        <w:ind w:left="720" w:firstLine="720"/>
        <w:rPr>
          <w:b/>
          <w:bCs/>
        </w:rPr>
      </w:pPr>
      <w:r>
        <w:rPr>
          <w:b/>
          <w:bCs/>
        </w:rPr>
        <w:t>1 program change:</w:t>
      </w:r>
    </w:p>
    <w:p w14:paraId="7159CCBE" w14:textId="77777777" w:rsidR="008214D3" w:rsidRDefault="008214D3" w:rsidP="008214D3">
      <w:pPr>
        <w:spacing w:after="0" w:line="240" w:lineRule="auto"/>
        <w:ind w:left="720" w:firstLine="720"/>
      </w:pPr>
      <w:r>
        <w:t>[CIM 1/18]</w:t>
      </w:r>
      <w:r>
        <w:tab/>
      </w:r>
      <w:r>
        <w:tab/>
      </w:r>
      <w:r>
        <w:tab/>
      </w:r>
      <w:r>
        <w:tab/>
      </w:r>
      <w:r>
        <w:tab/>
        <w:t xml:space="preserve">MSPHD-CS: MS &amp; PHD IN COMPUTER </w:t>
      </w:r>
    </w:p>
    <w:p w14:paraId="1D107D67" w14:textId="77777777" w:rsidR="008214D3" w:rsidRDefault="008214D3" w:rsidP="008214D3">
      <w:pPr>
        <w:spacing w:after="0" w:line="240" w:lineRule="auto"/>
        <w:ind w:left="5040" w:firstLine="720"/>
      </w:pPr>
      <w:r>
        <w:t>SCIENCE</w:t>
      </w:r>
    </w:p>
    <w:p w14:paraId="1CA78CF2" w14:textId="77777777" w:rsidR="008214D3" w:rsidRPr="006541FC" w:rsidRDefault="008214D3" w:rsidP="008214D3">
      <w:pPr>
        <w:spacing w:after="0" w:line="240" w:lineRule="auto"/>
        <w:ind w:left="1440"/>
        <w:rPr>
          <w:i/>
          <w:iCs/>
        </w:rPr>
      </w:pPr>
      <w:r>
        <w:rPr>
          <w:i/>
          <w:iCs/>
        </w:rPr>
        <w:t>CSCI406 and CSCI442 are being taken out of the core course requirements for the MS and PhD so we are abiding by the HLC guidelines. Changing combined program minimum GPA to 3.0</w:t>
      </w:r>
    </w:p>
    <w:p w14:paraId="62D6E00D" w14:textId="77777777" w:rsidR="008214D3" w:rsidRPr="006541FC" w:rsidRDefault="008214D3" w:rsidP="008214D3">
      <w:pPr>
        <w:spacing w:after="0" w:line="240" w:lineRule="auto"/>
      </w:pPr>
      <w:r>
        <w:tab/>
      </w:r>
      <w:r>
        <w:tab/>
      </w:r>
    </w:p>
    <w:p w14:paraId="685E3F24" w14:textId="740B858E" w:rsidR="008214D3" w:rsidRDefault="00EF0976" w:rsidP="00EF0976">
      <w:pPr>
        <w:spacing w:after="0" w:line="240" w:lineRule="auto"/>
      </w:pPr>
      <w:r>
        <w:rPr>
          <w:b/>
          <w:bCs/>
        </w:rPr>
        <w:t>3.4</w:t>
      </w:r>
      <w:r>
        <w:rPr>
          <w:b/>
          <w:bCs/>
        </w:rPr>
        <w:tab/>
      </w:r>
      <w:r>
        <w:rPr>
          <w:b/>
          <w:bCs/>
        </w:rPr>
        <w:tab/>
      </w:r>
      <w:r w:rsidR="008214D3">
        <w:rPr>
          <w:b/>
          <w:bCs/>
        </w:rPr>
        <w:t>AMS</w:t>
      </w:r>
      <w:r w:rsidR="008214D3">
        <w:rPr>
          <w:b/>
          <w:bCs/>
        </w:rPr>
        <w:tab/>
      </w:r>
      <w:r w:rsidR="008214D3">
        <w:rPr>
          <w:b/>
          <w:bCs/>
        </w:rPr>
        <w:tab/>
      </w:r>
      <w:r w:rsidR="008214D3">
        <w:rPr>
          <w:b/>
          <w:bCs/>
        </w:rPr>
        <w:tab/>
      </w:r>
      <w:r w:rsidR="008214D3">
        <w:rPr>
          <w:b/>
          <w:bCs/>
        </w:rPr>
        <w:tab/>
      </w:r>
      <w:r w:rsidR="008214D3">
        <w:rPr>
          <w:b/>
          <w:bCs/>
        </w:rPr>
        <w:tab/>
      </w:r>
      <w:r w:rsidR="008214D3">
        <w:rPr>
          <w:b/>
          <w:bCs/>
        </w:rPr>
        <w:tab/>
      </w:r>
      <w:r w:rsidR="008214D3">
        <w:rPr>
          <w:b/>
          <w:bCs/>
        </w:rPr>
        <w:tab/>
      </w:r>
      <w:r w:rsidR="008214D3">
        <w:rPr>
          <w:b/>
          <w:bCs/>
        </w:rPr>
        <w:tab/>
      </w:r>
      <w:r w:rsidR="008214D3">
        <w:t>Mike Nicholas</w:t>
      </w:r>
    </w:p>
    <w:p w14:paraId="02A941EA" w14:textId="77777777" w:rsidR="008214D3" w:rsidRDefault="008214D3" w:rsidP="008214D3">
      <w:pPr>
        <w:spacing w:after="0" w:line="240" w:lineRule="auto"/>
        <w:ind w:left="720" w:firstLine="720"/>
        <w:rPr>
          <w:b/>
          <w:bCs/>
        </w:rPr>
      </w:pPr>
      <w:r>
        <w:rPr>
          <w:b/>
          <w:bCs/>
        </w:rPr>
        <w:t>1 course change:</w:t>
      </w:r>
    </w:p>
    <w:p w14:paraId="32526ED2" w14:textId="77777777" w:rsidR="008214D3" w:rsidRDefault="008214D3" w:rsidP="008214D3">
      <w:pPr>
        <w:spacing w:after="0" w:line="240" w:lineRule="auto"/>
        <w:ind w:left="720" w:firstLine="720"/>
        <w:rPr>
          <w:rFonts w:ascii="Calibri" w:hAnsi="Calibri" w:cs="Calibri"/>
          <w:color w:val="242424"/>
        </w:rPr>
      </w:pPr>
      <w:r>
        <w:t>[CIM 1/30]</w:t>
      </w:r>
      <w:r>
        <w:tab/>
      </w:r>
      <w:r>
        <w:tab/>
      </w:r>
      <w:r>
        <w:tab/>
      </w:r>
      <w:r>
        <w:tab/>
      </w:r>
      <w:r>
        <w:tab/>
      </w:r>
      <w:r>
        <w:rPr>
          <w:rFonts w:ascii="Calibri" w:hAnsi="Calibri" w:cs="Calibri"/>
          <w:color w:val="242424"/>
        </w:rPr>
        <w:t xml:space="preserve">MATH540: PARALLEL SCIENTIFIC </w:t>
      </w:r>
    </w:p>
    <w:p w14:paraId="1F724CB4" w14:textId="77777777" w:rsidR="008214D3" w:rsidRDefault="008214D3" w:rsidP="008214D3">
      <w:pPr>
        <w:spacing w:after="0" w:line="240" w:lineRule="auto"/>
        <w:ind w:left="5040" w:firstLine="720"/>
        <w:rPr>
          <w:rFonts w:ascii="Calibri" w:hAnsi="Calibri" w:cs="Calibri"/>
          <w:i/>
          <w:iCs/>
          <w:color w:val="242424"/>
        </w:rPr>
      </w:pPr>
      <w:r>
        <w:rPr>
          <w:rFonts w:ascii="Calibri" w:hAnsi="Calibri" w:cs="Calibri"/>
          <w:color w:val="242424"/>
        </w:rPr>
        <w:t>COMPUTING</w:t>
      </w:r>
      <w:r>
        <w:rPr>
          <w:rFonts w:ascii="Calibri" w:hAnsi="Calibri" w:cs="Calibri"/>
          <w:i/>
          <w:iCs/>
          <w:color w:val="242424"/>
        </w:rPr>
        <w:tab/>
      </w:r>
      <w:r>
        <w:rPr>
          <w:rFonts w:ascii="Calibri" w:hAnsi="Calibri" w:cs="Calibri"/>
          <w:i/>
          <w:iCs/>
          <w:color w:val="242424"/>
        </w:rPr>
        <w:tab/>
      </w:r>
      <w:r>
        <w:rPr>
          <w:rFonts w:ascii="Calibri" w:hAnsi="Calibri" w:cs="Calibri"/>
          <w:i/>
          <w:iCs/>
          <w:color w:val="242424"/>
        </w:rPr>
        <w:tab/>
      </w:r>
    </w:p>
    <w:p w14:paraId="7EF55AC5" w14:textId="77777777" w:rsidR="008214D3" w:rsidRDefault="008214D3" w:rsidP="008214D3">
      <w:pPr>
        <w:spacing w:after="0" w:line="240" w:lineRule="auto"/>
        <w:ind w:left="1440"/>
        <w:rPr>
          <w:rFonts w:ascii="Calibri" w:hAnsi="Calibri" w:cs="Calibri"/>
          <w:i/>
          <w:iCs/>
          <w:color w:val="242424"/>
        </w:rPr>
      </w:pPr>
      <w:r>
        <w:rPr>
          <w:rFonts w:ascii="Calibri" w:hAnsi="Calibri" w:cs="Calibri"/>
          <w:i/>
          <w:iCs/>
          <w:color w:val="242424"/>
        </w:rPr>
        <w:t xml:space="preserve">Two </w:t>
      </w:r>
      <w:proofErr w:type="gramStart"/>
      <w:r>
        <w:rPr>
          <w:rFonts w:ascii="Calibri" w:hAnsi="Calibri" w:cs="Calibri"/>
          <w:i/>
          <w:iCs/>
          <w:color w:val="242424"/>
        </w:rPr>
        <w:t>small changes</w:t>
      </w:r>
      <w:proofErr w:type="gramEnd"/>
      <w:r>
        <w:rPr>
          <w:rFonts w:ascii="Calibri" w:hAnsi="Calibri" w:cs="Calibri"/>
          <w:i/>
          <w:iCs/>
          <w:color w:val="242424"/>
        </w:rPr>
        <w:t>: (1) switching from spring to fall course, and (2) adding MATH307 and CSCI200 prerequisites.</w:t>
      </w:r>
      <w:r>
        <w:rPr>
          <w:rFonts w:ascii="Calibri" w:hAnsi="Calibri" w:cs="Calibri"/>
          <w:i/>
          <w:iCs/>
          <w:color w:val="242424"/>
        </w:rPr>
        <w:tab/>
      </w:r>
    </w:p>
    <w:p w14:paraId="25A83F6A" w14:textId="77777777" w:rsidR="008214D3" w:rsidRDefault="008214D3" w:rsidP="008214D3">
      <w:pPr>
        <w:spacing w:after="0" w:line="240" w:lineRule="auto"/>
        <w:ind w:left="1440"/>
        <w:rPr>
          <w:rFonts w:ascii="Calibri" w:hAnsi="Calibri" w:cs="Calibri"/>
          <w:i/>
          <w:iCs/>
          <w:color w:val="242424"/>
        </w:rPr>
      </w:pPr>
    </w:p>
    <w:p w14:paraId="4295851F" w14:textId="72E9E7E0" w:rsidR="008214D3" w:rsidRDefault="00EF0976" w:rsidP="00EF0976">
      <w:pPr>
        <w:spacing w:after="0" w:line="240" w:lineRule="auto"/>
        <w:rPr>
          <w:rFonts w:ascii="Calibri" w:hAnsi="Calibri" w:cs="Calibri"/>
          <w:color w:val="242424"/>
        </w:rPr>
      </w:pPr>
      <w:r>
        <w:rPr>
          <w:rFonts w:ascii="Calibri" w:hAnsi="Calibri" w:cs="Calibri"/>
          <w:b/>
          <w:bCs/>
          <w:color w:val="242424"/>
        </w:rPr>
        <w:t>3.5</w:t>
      </w:r>
      <w:r>
        <w:rPr>
          <w:rFonts w:ascii="Calibri" w:hAnsi="Calibri" w:cs="Calibri"/>
          <w:b/>
          <w:bCs/>
          <w:color w:val="242424"/>
        </w:rPr>
        <w:tab/>
      </w:r>
      <w:r>
        <w:rPr>
          <w:rFonts w:ascii="Calibri" w:hAnsi="Calibri" w:cs="Calibri"/>
          <w:b/>
          <w:bCs/>
          <w:color w:val="242424"/>
        </w:rPr>
        <w:tab/>
      </w:r>
      <w:r w:rsidR="008214D3">
        <w:rPr>
          <w:rFonts w:ascii="Calibri" w:hAnsi="Calibri" w:cs="Calibri"/>
          <w:b/>
          <w:bCs/>
          <w:color w:val="242424"/>
        </w:rPr>
        <w:t>SPACE RESOURCES</w:t>
      </w:r>
      <w:r w:rsidR="008214D3">
        <w:rPr>
          <w:rFonts w:ascii="Calibri" w:hAnsi="Calibri" w:cs="Calibri"/>
          <w:b/>
          <w:bCs/>
          <w:color w:val="242424"/>
        </w:rPr>
        <w:tab/>
      </w:r>
      <w:r w:rsidR="008214D3">
        <w:rPr>
          <w:rFonts w:ascii="Calibri" w:hAnsi="Calibri" w:cs="Calibri"/>
          <w:b/>
          <w:bCs/>
          <w:color w:val="242424"/>
        </w:rPr>
        <w:tab/>
      </w:r>
      <w:r w:rsidR="008214D3">
        <w:rPr>
          <w:rFonts w:ascii="Calibri" w:hAnsi="Calibri" w:cs="Calibri"/>
          <w:b/>
          <w:bCs/>
          <w:color w:val="242424"/>
        </w:rPr>
        <w:tab/>
      </w:r>
      <w:r w:rsidR="008214D3">
        <w:rPr>
          <w:rFonts w:ascii="Calibri" w:hAnsi="Calibri" w:cs="Calibri"/>
          <w:b/>
          <w:bCs/>
          <w:color w:val="242424"/>
        </w:rPr>
        <w:tab/>
      </w:r>
      <w:r w:rsidR="008214D3">
        <w:rPr>
          <w:rFonts w:ascii="Calibri" w:hAnsi="Calibri" w:cs="Calibri"/>
          <w:b/>
          <w:bCs/>
          <w:color w:val="242424"/>
        </w:rPr>
        <w:tab/>
      </w:r>
      <w:r w:rsidR="008214D3">
        <w:rPr>
          <w:rFonts w:ascii="Calibri" w:hAnsi="Calibri" w:cs="Calibri"/>
          <w:b/>
          <w:bCs/>
          <w:color w:val="242424"/>
        </w:rPr>
        <w:tab/>
      </w:r>
      <w:r w:rsidR="008214D3">
        <w:rPr>
          <w:rFonts w:ascii="Calibri" w:hAnsi="Calibri" w:cs="Calibri"/>
          <w:color w:val="242424"/>
        </w:rPr>
        <w:t>Angel Abbud-Madrid</w:t>
      </w:r>
    </w:p>
    <w:p w14:paraId="7D20D844" w14:textId="77777777" w:rsidR="008214D3" w:rsidRPr="002A2179" w:rsidRDefault="008214D3" w:rsidP="008214D3">
      <w:pPr>
        <w:spacing w:after="0" w:line="240" w:lineRule="auto"/>
        <w:ind w:left="1440"/>
        <w:rPr>
          <w:rFonts w:ascii="Calibri" w:hAnsi="Calibri" w:cs="Calibri"/>
          <w:color w:val="242424"/>
        </w:rPr>
      </w:pPr>
      <w:r>
        <w:rPr>
          <w:rFonts w:ascii="Calibri" w:hAnsi="Calibri" w:cs="Calibri"/>
          <w:color w:val="242424"/>
        </w:rPr>
        <w:t>[CIM 1/30; Provost 1/30]</w:t>
      </w:r>
    </w:p>
    <w:p w14:paraId="70159905" w14:textId="77777777" w:rsidR="008214D3" w:rsidRPr="002A2179" w:rsidRDefault="008214D3" w:rsidP="008214D3">
      <w:pPr>
        <w:spacing w:after="0" w:line="240" w:lineRule="auto"/>
        <w:ind w:left="1440"/>
        <w:rPr>
          <w:rFonts w:ascii="Calibri" w:hAnsi="Calibri" w:cs="Calibri"/>
          <w:color w:val="242424"/>
        </w:rPr>
      </w:pPr>
      <w:r>
        <w:rPr>
          <w:rFonts w:ascii="Calibri" w:hAnsi="Calibri" w:cs="Calibri"/>
          <w:b/>
          <w:bCs/>
          <w:color w:val="242424"/>
        </w:rPr>
        <w:t>1 new course:</w:t>
      </w:r>
      <w:r>
        <w:rPr>
          <w:rFonts w:ascii="Calibri" w:hAnsi="Calibri" w:cs="Calibri"/>
          <w:i/>
          <w:iCs/>
          <w:color w:val="242424"/>
        </w:rPr>
        <w:tab/>
      </w:r>
      <w:r>
        <w:rPr>
          <w:rFonts w:ascii="Calibri" w:hAnsi="Calibri" w:cs="Calibri"/>
          <w:i/>
          <w:iCs/>
          <w:color w:val="242424"/>
        </w:rPr>
        <w:tab/>
      </w:r>
      <w:r>
        <w:rPr>
          <w:rFonts w:ascii="Calibri" w:hAnsi="Calibri" w:cs="Calibri"/>
          <w:i/>
          <w:iCs/>
          <w:color w:val="242424"/>
        </w:rPr>
        <w:tab/>
      </w:r>
      <w:r>
        <w:rPr>
          <w:rFonts w:ascii="Calibri" w:hAnsi="Calibri" w:cs="Calibri"/>
          <w:i/>
          <w:iCs/>
          <w:color w:val="242424"/>
        </w:rPr>
        <w:tab/>
      </w:r>
      <w:r>
        <w:rPr>
          <w:rFonts w:ascii="Calibri" w:hAnsi="Calibri" w:cs="Calibri"/>
          <w:i/>
          <w:iCs/>
          <w:color w:val="242424"/>
        </w:rPr>
        <w:tab/>
      </w:r>
      <w:r>
        <w:rPr>
          <w:rFonts w:ascii="Calibri" w:hAnsi="Calibri" w:cs="Calibri"/>
          <w:color w:val="242424"/>
        </w:rPr>
        <w:t xml:space="preserve">SPRS508: REGOLITH PROPERTIES AND </w:t>
      </w:r>
    </w:p>
    <w:p w14:paraId="079C3973" w14:textId="77777777" w:rsidR="008214D3" w:rsidRDefault="008214D3" w:rsidP="008214D3">
      <w:pPr>
        <w:spacing w:after="0" w:line="240" w:lineRule="auto"/>
        <w:ind w:left="5040" w:firstLine="720"/>
        <w:rPr>
          <w:rFonts w:ascii="Calibri" w:hAnsi="Calibri" w:cs="Calibri"/>
          <w:color w:val="242424"/>
        </w:rPr>
      </w:pPr>
      <w:r>
        <w:rPr>
          <w:rFonts w:ascii="Calibri" w:hAnsi="Calibri" w:cs="Calibri"/>
          <w:color w:val="242424"/>
        </w:rPr>
        <w:t>PROCESSING</w:t>
      </w:r>
    </w:p>
    <w:p w14:paraId="0F54A229" w14:textId="77777777" w:rsidR="008214D3" w:rsidRDefault="008214D3" w:rsidP="008214D3">
      <w:pPr>
        <w:spacing w:after="0" w:line="240" w:lineRule="auto"/>
        <w:ind w:left="1440"/>
        <w:rPr>
          <w:rFonts w:ascii="Calibri" w:hAnsi="Calibri" w:cs="Calibri"/>
          <w:i/>
          <w:iCs/>
          <w:color w:val="2A3642"/>
          <w:sz w:val="21"/>
          <w:szCs w:val="21"/>
          <w:shd w:val="clear" w:color="auto" w:fill="FFFFFF"/>
        </w:rPr>
      </w:pPr>
      <w:r w:rsidRPr="002A2179">
        <w:rPr>
          <w:rFonts w:ascii="Calibri" w:hAnsi="Calibri" w:cs="Calibri"/>
          <w:i/>
          <w:iCs/>
          <w:color w:val="2A3642"/>
          <w:sz w:val="21"/>
          <w:szCs w:val="21"/>
          <w:shd w:val="clear" w:color="auto" w:fill="FFFFFF"/>
        </w:rPr>
        <w:t>The Space Resources online graduate program is the first one in the world educating scientists, engineers, economists, entrepreneurs, and policy makers in the field of space resources. This one-of-a-kind, innovative, multidisciplinary program aims to take the 150-</w:t>
      </w:r>
      <w:r w:rsidRPr="002A2179">
        <w:rPr>
          <w:rFonts w:ascii="Calibri" w:hAnsi="Calibri" w:cs="Calibri"/>
          <w:i/>
          <w:iCs/>
          <w:color w:val="2A3642"/>
          <w:sz w:val="21"/>
          <w:szCs w:val="21"/>
          <w:shd w:val="clear" w:color="auto" w:fill="FFFFFF"/>
        </w:rPr>
        <w:lastRenderedPageBreak/>
        <w:t xml:space="preserve">year-old, world-renowned expertise at Mines in resource exploration, extraction, production, and utilization to its next frontier by identifying, extracting, and using resources beyond Earth. This online course provides a deep look at regolith, the layer of unconsolidated rock debris that covers </w:t>
      </w:r>
      <w:proofErr w:type="gramStart"/>
      <w:r w:rsidRPr="002A2179">
        <w:rPr>
          <w:rFonts w:ascii="Calibri" w:hAnsi="Calibri" w:cs="Calibri"/>
          <w:i/>
          <w:iCs/>
          <w:color w:val="2A3642"/>
          <w:sz w:val="21"/>
          <w:szCs w:val="21"/>
          <w:shd w:val="clear" w:color="auto" w:fill="FFFFFF"/>
        </w:rPr>
        <w:t>nearly every</w:t>
      </w:r>
      <w:proofErr w:type="gramEnd"/>
      <w:r w:rsidRPr="002A2179">
        <w:rPr>
          <w:rFonts w:ascii="Calibri" w:hAnsi="Calibri" w:cs="Calibri"/>
          <w:i/>
          <w:iCs/>
          <w:color w:val="2A3642"/>
          <w:sz w:val="21"/>
          <w:szCs w:val="21"/>
          <w:shd w:val="clear" w:color="auto" w:fill="FFFFFF"/>
        </w:rPr>
        <w:t xml:space="preserve"> planetary body in the solar system. Students will gain detailed knowledge of how regolith forms and what its properties are on the Moon, Mars, and asteroids. In addition, practical aspects will </w:t>
      </w:r>
      <w:proofErr w:type="gramStart"/>
      <w:r w:rsidRPr="002A2179">
        <w:rPr>
          <w:rFonts w:ascii="Calibri" w:hAnsi="Calibri" w:cs="Calibri"/>
          <w:i/>
          <w:iCs/>
          <w:color w:val="2A3642"/>
          <w:sz w:val="21"/>
          <w:szCs w:val="21"/>
          <w:shd w:val="clear" w:color="auto" w:fill="FFFFFF"/>
        </w:rPr>
        <w:t>be also</w:t>
      </w:r>
      <w:proofErr w:type="gramEnd"/>
      <w:r w:rsidRPr="002A2179">
        <w:rPr>
          <w:rFonts w:ascii="Calibri" w:hAnsi="Calibri" w:cs="Calibri"/>
          <w:i/>
          <w:iCs/>
          <w:color w:val="2A3642"/>
          <w:sz w:val="21"/>
          <w:szCs w:val="21"/>
          <w:shd w:val="clear" w:color="auto" w:fill="FFFFFF"/>
        </w:rPr>
        <w:t xml:space="preserve"> covered of how regolith will be used in space resources, and how its properties influence the engineering systems that will interact with this material.</w:t>
      </w:r>
    </w:p>
    <w:p w14:paraId="3C6E9B9B" w14:textId="395B3EBC" w:rsidR="009102F0" w:rsidRDefault="009102F0" w:rsidP="009102F0">
      <w:pPr>
        <w:spacing w:after="0" w:line="240" w:lineRule="auto"/>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 xml:space="preserve">This course was approved by Mines Online and was taught last spring on the second 8-week part of the course SPRS598. It became </w:t>
      </w:r>
      <w:proofErr w:type="gramStart"/>
      <w:r>
        <w:rPr>
          <w:rFonts w:ascii="Calibri" w:hAnsi="Calibri" w:cs="Calibri"/>
          <w:color w:val="2A3642"/>
          <w:sz w:val="21"/>
          <w:szCs w:val="21"/>
          <w:shd w:val="clear" w:color="auto" w:fill="FFFFFF"/>
        </w:rPr>
        <w:t>a very popular</w:t>
      </w:r>
      <w:proofErr w:type="gramEnd"/>
      <w:r>
        <w:rPr>
          <w:rFonts w:ascii="Calibri" w:hAnsi="Calibri" w:cs="Calibri"/>
          <w:color w:val="2A3642"/>
          <w:sz w:val="21"/>
          <w:szCs w:val="21"/>
          <w:shd w:val="clear" w:color="auto" w:fill="FFFFFF"/>
        </w:rPr>
        <w:t xml:space="preserve"> course and is already packed for this </w:t>
      </w:r>
      <w:r w:rsidR="007B4EBB">
        <w:rPr>
          <w:rFonts w:ascii="Calibri" w:hAnsi="Calibri" w:cs="Calibri"/>
          <w:color w:val="2A3642"/>
          <w:sz w:val="21"/>
          <w:szCs w:val="21"/>
          <w:shd w:val="clear" w:color="auto" w:fill="FFFFFF"/>
        </w:rPr>
        <w:t>spring,</w:t>
      </w:r>
      <w:r>
        <w:rPr>
          <w:rFonts w:ascii="Calibri" w:hAnsi="Calibri" w:cs="Calibri"/>
          <w:color w:val="2A3642"/>
          <w:sz w:val="21"/>
          <w:szCs w:val="21"/>
          <w:shd w:val="clear" w:color="auto" w:fill="FFFFFF"/>
        </w:rPr>
        <w:t xml:space="preserve"> so we want to formalize this course with SPRS508. </w:t>
      </w:r>
    </w:p>
    <w:p w14:paraId="105E7225" w14:textId="77777777" w:rsidR="009102F0" w:rsidRDefault="009102F0" w:rsidP="009102F0">
      <w:pPr>
        <w:spacing w:after="0" w:line="240" w:lineRule="auto"/>
        <w:rPr>
          <w:rFonts w:ascii="Calibri" w:hAnsi="Calibri" w:cs="Calibri"/>
          <w:color w:val="2A3642"/>
          <w:sz w:val="21"/>
          <w:szCs w:val="21"/>
          <w:shd w:val="clear" w:color="auto" w:fill="FFFFFF"/>
        </w:rPr>
      </w:pPr>
    </w:p>
    <w:p w14:paraId="60DA8EB9" w14:textId="77777777" w:rsidR="009102F0" w:rsidRDefault="009102F0" w:rsidP="009102F0">
      <w:pPr>
        <w:spacing w:after="0" w:line="240" w:lineRule="auto"/>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Question: How much of this course may overlap with the existing geology course??</w:t>
      </w:r>
    </w:p>
    <w:p w14:paraId="4794AC0C" w14:textId="143BC22F" w:rsidR="009102F0" w:rsidRDefault="009102F0" w:rsidP="009102F0">
      <w:pPr>
        <w:spacing w:after="0" w:line="240" w:lineRule="auto"/>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 xml:space="preserve">Answer: None whatsoever. This course specifically covers the physical properties of regolith and how it is collected and how to </w:t>
      </w:r>
      <w:r w:rsidR="0086093D">
        <w:rPr>
          <w:rFonts w:ascii="Calibri" w:hAnsi="Calibri" w:cs="Calibri"/>
          <w:color w:val="2A3642"/>
          <w:sz w:val="21"/>
          <w:szCs w:val="21"/>
          <w:shd w:val="clear" w:color="auto" w:fill="FFFFFF"/>
        </w:rPr>
        <w:t xml:space="preserve">construct </w:t>
      </w:r>
      <w:proofErr w:type="gramStart"/>
      <w:r w:rsidR="0086093D">
        <w:rPr>
          <w:rFonts w:ascii="Calibri" w:hAnsi="Calibri" w:cs="Calibri"/>
          <w:color w:val="2A3642"/>
          <w:sz w:val="21"/>
          <w:szCs w:val="21"/>
          <w:shd w:val="clear" w:color="auto" w:fill="FFFFFF"/>
        </w:rPr>
        <w:t>metals and water</w:t>
      </w:r>
      <w:proofErr w:type="gramEnd"/>
      <w:r w:rsidR="0086093D">
        <w:rPr>
          <w:rFonts w:ascii="Calibri" w:hAnsi="Calibri" w:cs="Calibri"/>
          <w:color w:val="2A3642"/>
          <w:sz w:val="21"/>
          <w:szCs w:val="21"/>
          <w:shd w:val="clear" w:color="auto" w:fill="FFFFFF"/>
        </w:rPr>
        <w:t xml:space="preserve"> and oxygen. There is no other course that covers this.</w:t>
      </w:r>
    </w:p>
    <w:p w14:paraId="13E56034" w14:textId="77777777" w:rsidR="0086093D" w:rsidRPr="009102F0" w:rsidRDefault="0086093D" w:rsidP="009102F0">
      <w:pPr>
        <w:spacing w:after="0" w:line="240" w:lineRule="auto"/>
        <w:rPr>
          <w:rFonts w:ascii="Calibri" w:hAnsi="Calibri" w:cs="Calibri"/>
          <w:color w:val="2A3642"/>
          <w:sz w:val="21"/>
          <w:szCs w:val="21"/>
          <w:shd w:val="clear" w:color="auto" w:fill="FFFFFF"/>
        </w:rPr>
      </w:pPr>
    </w:p>
    <w:p w14:paraId="3CDDA6E8" w14:textId="77777777" w:rsidR="008214D3" w:rsidRDefault="008214D3" w:rsidP="008214D3">
      <w:pPr>
        <w:spacing w:after="0" w:line="240" w:lineRule="auto"/>
        <w:ind w:left="1440"/>
        <w:rPr>
          <w:rFonts w:ascii="Calibri" w:hAnsi="Calibri" w:cs="Calibri"/>
          <w:i/>
          <w:iCs/>
          <w:color w:val="2A3642"/>
          <w:sz w:val="21"/>
          <w:szCs w:val="21"/>
          <w:shd w:val="clear" w:color="auto" w:fill="FFFFFF"/>
        </w:rPr>
      </w:pPr>
    </w:p>
    <w:p w14:paraId="1E58EBF9" w14:textId="77777777" w:rsidR="008214D3" w:rsidRPr="0052126D" w:rsidRDefault="008214D3" w:rsidP="008214D3">
      <w:pPr>
        <w:spacing w:after="0" w:line="240" w:lineRule="auto"/>
        <w:ind w:left="1440"/>
        <w:rPr>
          <w:rFonts w:ascii="Calibri" w:hAnsi="Calibri" w:cs="Calibri"/>
          <w:b/>
          <w:bCs/>
          <w:color w:val="2A3642"/>
          <w:sz w:val="21"/>
          <w:szCs w:val="21"/>
          <w:shd w:val="clear" w:color="auto" w:fill="FFFFFF"/>
        </w:rPr>
      </w:pPr>
      <w:r>
        <w:rPr>
          <w:rFonts w:ascii="Calibri" w:hAnsi="Calibri" w:cs="Calibri"/>
          <w:b/>
          <w:bCs/>
          <w:color w:val="2A3642"/>
          <w:sz w:val="21"/>
          <w:szCs w:val="21"/>
          <w:shd w:val="clear" w:color="auto" w:fill="FFFFFF"/>
        </w:rPr>
        <w:t>2 course changes:</w:t>
      </w:r>
      <w:r>
        <w:rPr>
          <w:rFonts w:ascii="Calibri" w:hAnsi="Calibri" w:cs="Calibri"/>
          <w:b/>
          <w:bCs/>
          <w:color w:val="2A3642"/>
          <w:sz w:val="21"/>
          <w:szCs w:val="21"/>
          <w:shd w:val="clear" w:color="auto" w:fill="FFFFFF"/>
        </w:rPr>
        <w:tab/>
      </w:r>
      <w:r>
        <w:rPr>
          <w:rFonts w:ascii="Calibri" w:hAnsi="Calibri" w:cs="Calibri"/>
          <w:color w:val="242424"/>
        </w:rPr>
        <w:tab/>
      </w:r>
      <w:r>
        <w:rPr>
          <w:rFonts w:ascii="Calibri" w:hAnsi="Calibri" w:cs="Calibri"/>
          <w:color w:val="242424"/>
        </w:rPr>
        <w:tab/>
      </w:r>
      <w:r>
        <w:rPr>
          <w:rFonts w:ascii="Calibri" w:hAnsi="Calibri" w:cs="Calibri"/>
          <w:color w:val="242424"/>
        </w:rPr>
        <w:tab/>
        <w:t>SPRS503: SPACE RESOURCES SEMINAR</w:t>
      </w:r>
    </w:p>
    <w:p w14:paraId="54617331" w14:textId="77777777" w:rsidR="008214D3" w:rsidRDefault="008214D3" w:rsidP="008214D3">
      <w:pPr>
        <w:spacing w:after="0" w:line="240" w:lineRule="auto"/>
        <w:ind w:left="1440"/>
        <w:rPr>
          <w:rFonts w:ascii="Calibri" w:hAnsi="Calibri" w:cs="Calibri"/>
          <w:i/>
          <w:iCs/>
          <w:color w:val="242424"/>
        </w:rPr>
      </w:pPr>
      <w:r>
        <w:rPr>
          <w:rFonts w:ascii="Calibri" w:hAnsi="Calibri" w:cs="Calibri"/>
          <w:i/>
          <w:iCs/>
          <w:color w:val="242424"/>
        </w:rPr>
        <w:t>Change the course delivery from an 8 week to full term (16 week) course. To better serve the students in the program and increase accessibility.</w:t>
      </w:r>
    </w:p>
    <w:p w14:paraId="207EB5B0" w14:textId="00615A80" w:rsidR="0086093D" w:rsidRPr="0086093D" w:rsidRDefault="0086093D" w:rsidP="0086093D">
      <w:pPr>
        <w:spacing w:after="0" w:line="240" w:lineRule="auto"/>
        <w:rPr>
          <w:rFonts w:ascii="Calibri" w:hAnsi="Calibri" w:cs="Calibri"/>
          <w:color w:val="242424"/>
        </w:rPr>
      </w:pPr>
      <w:r>
        <w:rPr>
          <w:rFonts w:ascii="Calibri" w:hAnsi="Calibri" w:cs="Calibri"/>
          <w:color w:val="242424"/>
        </w:rPr>
        <w:t xml:space="preserve">We have been teaching this course for about 7 years as a 1-credit, 8-week online course in which there are pre-recorded lectures from speakers. The following week, students get to interact with that person online. It has been working well, but the field is moving so rapidly that </w:t>
      </w:r>
      <w:proofErr w:type="gramStart"/>
      <w:r>
        <w:rPr>
          <w:rFonts w:ascii="Calibri" w:hAnsi="Calibri" w:cs="Calibri"/>
          <w:color w:val="242424"/>
        </w:rPr>
        <w:t>it’s</w:t>
      </w:r>
      <w:proofErr w:type="gramEnd"/>
      <w:r>
        <w:rPr>
          <w:rFonts w:ascii="Calibri" w:hAnsi="Calibri" w:cs="Calibri"/>
          <w:color w:val="242424"/>
        </w:rPr>
        <w:t xml:space="preserve"> hard to keep up. The topics become obsolete by the next semester. We decided to offer this as a regular seminar, </w:t>
      </w:r>
      <w:r w:rsidR="007B4EBB">
        <w:rPr>
          <w:rFonts w:ascii="Calibri" w:hAnsi="Calibri" w:cs="Calibri"/>
          <w:color w:val="242424"/>
        </w:rPr>
        <w:t>extending the course</w:t>
      </w:r>
      <w:r>
        <w:rPr>
          <w:rFonts w:ascii="Calibri" w:hAnsi="Calibri" w:cs="Calibri"/>
          <w:color w:val="242424"/>
        </w:rPr>
        <w:t xml:space="preserve"> to 16 weeks. Anyone in the program can take the course. We have grown to up to 150 students so it will be good for all of them to know what experts from around the world can discuss in the seminar. We changed this course to biweekly lectures from speakers and introduce PhD students that can present their work. It will also provide an opportunity for students to network. Online Master’s and online PhD students still </w:t>
      </w:r>
      <w:proofErr w:type="gramStart"/>
      <w:r>
        <w:rPr>
          <w:rFonts w:ascii="Calibri" w:hAnsi="Calibri" w:cs="Calibri"/>
          <w:color w:val="242424"/>
        </w:rPr>
        <w:t>have to</w:t>
      </w:r>
      <w:proofErr w:type="gramEnd"/>
      <w:r>
        <w:rPr>
          <w:rFonts w:ascii="Calibri" w:hAnsi="Calibri" w:cs="Calibri"/>
          <w:color w:val="242424"/>
        </w:rPr>
        <w:t xml:space="preserve"> take the course for credit but have the option to take it every semester, so they are always up-to-date on what is happening. </w:t>
      </w:r>
    </w:p>
    <w:p w14:paraId="398D006F" w14:textId="77777777" w:rsidR="008214D3" w:rsidRDefault="008214D3" w:rsidP="008214D3">
      <w:pPr>
        <w:spacing w:after="0" w:line="240" w:lineRule="auto"/>
        <w:ind w:left="1440"/>
        <w:rPr>
          <w:rFonts w:ascii="Calibri" w:hAnsi="Calibri" w:cs="Calibri"/>
          <w:b/>
          <w:bCs/>
          <w:color w:val="2A3642"/>
          <w:sz w:val="21"/>
          <w:szCs w:val="21"/>
          <w:shd w:val="clear" w:color="auto" w:fill="FFFFFF"/>
        </w:rPr>
      </w:pPr>
    </w:p>
    <w:p w14:paraId="71566FCC" w14:textId="77777777" w:rsidR="008214D3" w:rsidRPr="0052126D" w:rsidRDefault="008214D3" w:rsidP="008214D3">
      <w:pPr>
        <w:spacing w:after="0" w:line="240" w:lineRule="auto"/>
        <w:ind w:left="5040" w:firstLine="720"/>
        <w:rPr>
          <w:rFonts w:ascii="Calibri" w:hAnsi="Calibri" w:cs="Calibri"/>
          <w:color w:val="2A3642"/>
          <w:shd w:val="clear" w:color="auto" w:fill="FFFFFF"/>
        </w:rPr>
      </w:pPr>
      <w:r w:rsidRPr="0052126D">
        <w:rPr>
          <w:rFonts w:ascii="Calibri" w:hAnsi="Calibri" w:cs="Calibri"/>
          <w:color w:val="2A3642"/>
          <w:shd w:val="clear" w:color="auto" w:fill="FFFFFF"/>
        </w:rPr>
        <w:t>SPRS591: SPACE RESOURCES PROJECT I</w:t>
      </w:r>
    </w:p>
    <w:p w14:paraId="1C0BDE45" w14:textId="77777777" w:rsidR="008214D3" w:rsidRDefault="008214D3" w:rsidP="008214D3">
      <w:pPr>
        <w:spacing w:after="0" w:line="240" w:lineRule="auto"/>
        <w:ind w:left="1440"/>
        <w:rPr>
          <w:rFonts w:ascii="Calibri" w:hAnsi="Calibri" w:cs="Calibri"/>
          <w:i/>
          <w:iCs/>
          <w:color w:val="2A3642"/>
          <w:sz w:val="21"/>
          <w:szCs w:val="21"/>
          <w:shd w:val="clear" w:color="auto" w:fill="FFFFFF"/>
        </w:rPr>
      </w:pPr>
      <w:r>
        <w:rPr>
          <w:rFonts w:ascii="Calibri" w:hAnsi="Calibri" w:cs="Calibri"/>
          <w:i/>
          <w:iCs/>
          <w:color w:val="2A3642"/>
          <w:sz w:val="21"/>
          <w:szCs w:val="21"/>
          <w:shd w:val="clear" w:color="auto" w:fill="FFFFFF"/>
        </w:rPr>
        <w:t xml:space="preserve">We are changing the course credits for SPRS594 Space Resources Project I from 2.0 credits to 3.0 credits. The </w:t>
      </w:r>
      <w:proofErr w:type="gramStart"/>
      <w:r>
        <w:rPr>
          <w:rFonts w:ascii="Calibri" w:hAnsi="Calibri" w:cs="Calibri"/>
          <w:i/>
          <w:iCs/>
          <w:color w:val="2A3642"/>
          <w:sz w:val="21"/>
          <w:szCs w:val="21"/>
          <w:shd w:val="clear" w:color="auto" w:fill="FFFFFF"/>
        </w:rPr>
        <w:t>reason why</w:t>
      </w:r>
      <w:proofErr w:type="gramEnd"/>
      <w:r>
        <w:rPr>
          <w:rFonts w:ascii="Calibri" w:hAnsi="Calibri" w:cs="Calibri"/>
          <w:i/>
          <w:iCs/>
          <w:color w:val="2A3642"/>
          <w:sz w:val="21"/>
          <w:szCs w:val="21"/>
          <w:shd w:val="clear" w:color="auto" w:fill="FFFFFF"/>
        </w:rPr>
        <w:t xml:space="preserve"> we would like to increase the number of hours is because the amount of material covered, and its deliverables, correspond to a 3-credit-hour course load. The prerequisites of SPRS501 and SPRS502 are being added so that students are fully prepared before taking this course. The content and course description assumes having taken these courses, but they were not formally included as prerequisites. This change will decrease confusion and increase student success in the course.</w:t>
      </w:r>
    </w:p>
    <w:p w14:paraId="5FEDC683" w14:textId="77777777" w:rsidR="0086093D" w:rsidRDefault="0086093D" w:rsidP="0086093D">
      <w:pPr>
        <w:spacing w:after="0" w:line="240" w:lineRule="auto"/>
        <w:rPr>
          <w:rFonts w:ascii="Calibri" w:hAnsi="Calibri" w:cs="Calibri"/>
          <w:i/>
          <w:iCs/>
          <w:color w:val="2A3642"/>
          <w:sz w:val="21"/>
          <w:szCs w:val="21"/>
          <w:shd w:val="clear" w:color="auto" w:fill="FFFFFF"/>
        </w:rPr>
      </w:pPr>
    </w:p>
    <w:p w14:paraId="0E5ACBF8" w14:textId="470CD3ED" w:rsidR="008214D3" w:rsidRPr="0086093D" w:rsidRDefault="0086093D" w:rsidP="0086093D">
      <w:pPr>
        <w:spacing w:after="0" w:line="240" w:lineRule="auto"/>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 xml:space="preserve">Originally, we had Project I as 2-credit hours and Project II as 3-credit hours, but the load is </w:t>
      </w:r>
      <w:proofErr w:type="gramStart"/>
      <w:r>
        <w:rPr>
          <w:rFonts w:ascii="Calibri" w:hAnsi="Calibri" w:cs="Calibri"/>
          <w:color w:val="2A3642"/>
          <w:sz w:val="21"/>
          <w:szCs w:val="21"/>
          <w:shd w:val="clear" w:color="auto" w:fill="FFFFFF"/>
        </w:rPr>
        <w:t>pretty much the</w:t>
      </w:r>
      <w:proofErr w:type="gramEnd"/>
      <w:r>
        <w:rPr>
          <w:rFonts w:ascii="Calibri" w:hAnsi="Calibri" w:cs="Calibri"/>
          <w:color w:val="2A3642"/>
          <w:sz w:val="21"/>
          <w:szCs w:val="21"/>
          <w:shd w:val="clear" w:color="auto" w:fill="FFFFFF"/>
        </w:rPr>
        <w:t xml:space="preserve"> same. We are requesting to change Project I to 3 credits to match. </w:t>
      </w:r>
    </w:p>
    <w:p w14:paraId="4C4FA6D6" w14:textId="77777777" w:rsidR="008214D3" w:rsidRDefault="008214D3" w:rsidP="008214D3">
      <w:pPr>
        <w:spacing w:after="0" w:line="240" w:lineRule="auto"/>
        <w:ind w:left="1440"/>
        <w:rPr>
          <w:rFonts w:ascii="Calibri" w:hAnsi="Calibri" w:cs="Calibri"/>
          <w:color w:val="2A3642"/>
          <w:sz w:val="21"/>
          <w:szCs w:val="21"/>
          <w:shd w:val="clear" w:color="auto" w:fill="FFFFFF"/>
        </w:rPr>
      </w:pPr>
      <w:r>
        <w:rPr>
          <w:rFonts w:ascii="Calibri" w:hAnsi="Calibri" w:cs="Calibri"/>
          <w:b/>
          <w:bCs/>
          <w:color w:val="2A3642"/>
          <w:sz w:val="21"/>
          <w:szCs w:val="21"/>
          <w:shd w:val="clear" w:color="auto" w:fill="FFFFFF"/>
        </w:rPr>
        <w:t>1 program change:</w:t>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color w:val="2A3642"/>
          <w:sz w:val="21"/>
          <w:szCs w:val="21"/>
          <w:shd w:val="clear" w:color="auto" w:fill="FFFFFF"/>
        </w:rPr>
        <w:t xml:space="preserve">XCRTGMSPHD-SPRSO: GRAD CERT, MS, &amp; </w:t>
      </w:r>
    </w:p>
    <w:p w14:paraId="26C02CFF" w14:textId="77777777" w:rsidR="008214D3" w:rsidRDefault="008214D3" w:rsidP="008214D3">
      <w:pPr>
        <w:spacing w:after="0" w:line="240" w:lineRule="auto"/>
        <w:ind w:left="5040" w:firstLine="720"/>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PHD IN SPACE RESOURCES</w:t>
      </w:r>
    </w:p>
    <w:p w14:paraId="358AF087" w14:textId="77777777" w:rsidR="008214D3" w:rsidRPr="0052126D" w:rsidRDefault="008214D3" w:rsidP="008214D3">
      <w:pPr>
        <w:spacing w:after="0" w:line="240" w:lineRule="auto"/>
        <w:ind w:left="1440"/>
        <w:rPr>
          <w:rFonts w:ascii="Calibri" w:hAnsi="Calibri" w:cs="Calibri"/>
          <w:i/>
          <w:iCs/>
          <w:color w:val="242424"/>
        </w:rPr>
      </w:pPr>
      <w:r>
        <w:rPr>
          <w:rFonts w:ascii="Calibri" w:hAnsi="Calibri" w:cs="Calibri"/>
          <w:i/>
          <w:iCs/>
          <w:color w:val="2A3642"/>
          <w:sz w:val="21"/>
          <w:szCs w:val="21"/>
          <w:shd w:val="clear" w:color="auto" w:fill="FFFFFF"/>
        </w:rPr>
        <w:t>Clarifies the program requirements, especially for students doing a thesis, and updates the course offerings.</w:t>
      </w:r>
    </w:p>
    <w:p w14:paraId="2E3A463B" w14:textId="77777777" w:rsidR="008214D3" w:rsidRPr="002E4FEC" w:rsidRDefault="008214D3" w:rsidP="008214D3">
      <w:pPr>
        <w:spacing w:after="0" w:line="240" w:lineRule="auto"/>
        <w:rPr>
          <w:b/>
          <w:bCs/>
        </w:rPr>
      </w:pPr>
      <w:r>
        <w:rPr>
          <w:b/>
          <w:bCs/>
        </w:rPr>
        <w:tab/>
      </w:r>
      <w:r>
        <w:rPr>
          <w:b/>
          <w:bCs/>
        </w:rPr>
        <w:tab/>
      </w:r>
      <w:r>
        <w:rPr>
          <w:b/>
          <w:bCs/>
        </w:rPr>
        <w:tab/>
      </w:r>
      <w:r>
        <w:rPr>
          <w:b/>
          <w:bCs/>
        </w:rPr>
        <w:tab/>
      </w:r>
      <w:r>
        <w:rPr>
          <w:b/>
          <w:bCs/>
        </w:rPr>
        <w:tab/>
      </w:r>
    </w:p>
    <w:p w14:paraId="0CA52173" w14:textId="77777777" w:rsidR="008214D3" w:rsidRDefault="008214D3" w:rsidP="008214D3">
      <w:pPr>
        <w:spacing w:after="0" w:line="240" w:lineRule="auto"/>
        <w:rPr>
          <w:b/>
          <w:bCs/>
        </w:rPr>
      </w:pPr>
      <w:r w:rsidRPr="00007025">
        <w:rPr>
          <w:i/>
          <w:iCs/>
        </w:rPr>
        <w:t>4:55-5:00 pm</w:t>
      </w:r>
      <w:r>
        <w:tab/>
      </w:r>
      <w:r w:rsidRPr="00007025">
        <w:rPr>
          <w:b/>
          <w:bCs/>
        </w:rPr>
        <w:t>Adjourn</w:t>
      </w:r>
    </w:p>
    <w:p w14:paraId="3600EE5A" w14:textId="77777777" w:rsidR="008214D3" w:rsidRDefault="008214D3" w:rsidP="008214D3">
      <w:pPr>
        <w:spacing w:after="0" w:line="240" w:lineRule="auto"/>
        <w:rPr>
          <w:b/>
          <w:bCs/>
        </w:rPr>
      </w:pPr>
    </w:p>
    <w:p w14:paraId="5CC4C7AA" w14:textId="77777777" w:rsidR="008214D3" w:rsidRDefault="008214D3" w:rsidP="008214D3">
      <w:pPr>
        <w:spacing w:after="0" w:line="240" w:lineRule="auto"/>
      </w:pPr>
      <w:r>
        <w:lastRenderedPageBreak/>
        <w:t>Next meeting: February 14, 2024, 4:00-5:00 via Zoom. Please send all agenda items to Soutir Bandyopadhyay (</w:t>
      </w:r>
      <w:hyperlink r:id="rId8">
        <w:r w:rsidRPr="09F509B1">
          <w:rPr>
            <w:rStyle w:val="Hyperlink"/>
          </w:rPr>
          <w:t>sbandyopadhyay@mines.edu</w:t>
        </w:r>
      </w:hyperlink>
      <w:r>
        <w:t>) and Kristeen Serracino (</w:t>
      </w:r>
      <w:hyperlink r:id="rId9">
        <w:r w:rsidRPr="09F509B1">
          <w:rPr>
            <w:rStyle w:val="Hyperlink"/>
          </w:rPr>
          <w:t>kristeen.serracino@mines.edu</w:t>
        </w:r>
      </w:hyperlink>
      <w:r>
        <w:t>) 1 week in advance</w:t>
      </w:r>
    </w:p>
    <w:p w14:paraId="042C9DDA" w14:textId="77777777" w:rsidR="008214D3" w:rsidRDefault="008214D3" w:rsidP="008214D3">
      <w:pPr>
        <w:spacing w:after="0" w:line="240" w:lineRule="auto"/>
      </w:pPr>
    </w:p>
    <w:p w14:paraId="3EB0668C" w14:textId="77777777" w:rsidR="008214D3" w:rsidRDefault="008214D3" w:rsidP="008214D3">
      <w:pPr>
        <w:spacing w:after="0" w:line="240" w:lineRule="auto"/>
        <w:rPr>
          <w:color w:val="FF0000"/>
        </w:rPr>
      </w:pPr>
      <w:r w:rsidRPr="00007025">
        <w:rPr>
          <w:color w:val="FF0000"/>
        </w:rPr>
        <w:t>Consent Agenda The following proposals will not be discussed unless specifically requested by the Council. Please review the following items. With no objections, approval is implied, and items will be processed accordingly.</w:t>
      </w:r>
    </w:p>
    <w:p w14:paraId="105AE519" w14:textId="77777777" w:rsidR="008214D3" w:rsidRDefault="008214D3" w:rsidP="008214D3">
      <w:pPr>
        <w:spacing w:after="0" w:line="240" w:lineRule="auto"/>
        <w:rPr>
          <w:color w:val="FF0000"/>
        </w:rPr>
      </w:pPr>
    </w:p>
    <w:p w14:paraId="0A13BA90" w14:textId="77777777" w:rsidR="008214D3" w:rsidRDefault="008214D3" w:rsidP="008214D3">
      <w:pPr>
        <w:spacing w:after="0" w:line="240" w:lineRule="auto"/>
        <w:ind w:left="720" w:firstLine="720"/>
        <w:rPr>
          <w:rFonts w:ascii="Calibri" w:hAnsi="Calibri" w:cs="Calibri"/>
          <w:color w:val="242424"/>
        </w:rPr>
      </w:pPr>
      <w:r>
        <w:rPr>
          <w:rFonts w:ascii="Calibri" w:hAnsi="Calibri" w:cs="Calibri"/>
          <w:b/>
          <w:bCs/>
          <w:color w:val="242424"/>
        </w:rPr>
        <w:t>AMS</w:t>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color w:val="242424"/>
        </w:rPr>
        <w:t>Mike Nicholas</w:t>
      </w:r>
    </w:p>
    <w:p w14:paraId="31E8EEEB" w14:textId="77777777" w:rsidR="008214D3" w:rsidRDefault="008214D3" w:rsidP="008214D3">
      <w:pPr>
        <w:spacing w:after="0" w:line="240" w:lineRule="auto"/>
        <w:ind w:left="720" w:firstLine="720"/>
        <w:rPr>
          <w:rFonts w:ascii="Calibri" w:hAnsi="Calibri" w:cs="Calibri"/>
          <w:b/>
          <w:bCs/>
          <w:color w:val="242424"/>
        </w:rPr>
      </w:pPr>
      <w:r>
        <w:rPr>
          <w:rFonts w:ascii="Calibri" w:hAnsi="Calibri" w:cs="Calibri"/>
          <w:b/>
          <w:bCs/>
          <w:color w:val="242424"/>
        </w:rPr>
        <w:t>4 course change:</w:t>
      </w:r>
    </w:p>
    <w:p w14:paraId="50228796" w14:textId="77777777" w:rsidR="008214D3" w:rsidRDefault="008214D3" w:rsidP="008214D3">
      <w:pPr>
        <w:spacing w:after="0" w:line="240" w:lineRule="auto"/>
        <w:ind w:left="720" w:firstLine="720"/>
        <w:rPr>
          <w:rFonts w:ascii="Calibri" w:hAnsi="Calibri" w:cs="Calibri"/>
          <w:color w:val="242424"/>
        </w:rPr>
      </w:pPr>
      <w:r>
        <w:rPr>
          <w:rFonts w:ascii="Calibri" w:hAnsi="Calibri" w:cs="Calibri"/>
          <w:color w:val="242424"/>
        </w:rPr>
        <w:t>[CIM 1/30]</w:t>
      </w:r>
      <w:r>
        <w:rPr>
          <w:rFonts w:ascii="Calibri" w:hAnsi="Calibri" w:cs="Calibri"/>
          <w:color w:val="242424"/>
        </w:rPr>
        <w:tab/>
      </w:r>
      <w:r>
        <w:rPr>
          <w:rFonts w:ascii="Calibri" w:hAnsi="Calibri" w:cs="Calibri"/>
          <w:color w:val="242424"/>
        </w:rPr>
        <w:tab/>
      </w:r>
      <w:r>
        <w:rPr>
          <w:rFonts w:ascii="Calibri" w:hAnsi="Calibri" w:cs="Calibri"/>
          <w:color w:val="242424"/>
        </w:rPr>
        <w:tab/>
      </w:r>
      <w:r>
        <w:rPr>
          <w:rFonts w:ascii="Calibri" w:hAnsi="Calibri" w:cs="Calibri"/>
          <w:color w:val="242424"/>
        </w:rPr>
        <w:tab/>
      </w:r>
      <w:r>
        <w:rPr>
          <w:rFonts w:ascii="Calibri" w:hAnsi="Calibri" w:cs="Calibri"/>
          <w:color w:val="242424"/>
        </w:rPr>
        <w:tab/>
        <w:t>MATH506: COMPLEX ANALYSIS II</w:t>
      </w:r>
    </w:p>
    <w:p w14:paraId="57B853A4" w14:textId="77777777" w:rsidR="008214D3" w:rsidRDefault="008214D3" w:rsidP="008214D3">
      <w:pPr>
        <w:spacing w:after="0" w:line="240" w:lineRule="auto"/>
        <w:ind w:left="720" w:firstLine="720"/>
        <w:rPr>
          <w:rFonts w:ascii="Calibri" w:hAnsi="Calibri" w:cs="Calibri"/>
          <w:i/>
          <w:iCs/>
          <w:color w:val="242424"/>
        </w:rPr>
      </w:pPr>
      <w:r>
        <w:rPr>
          <w:rFonts w:ascii="Calibri" w:hAnsi="Calibri" w:cs="Calibri"/>
          <w:i/>
          <w:iCs/>
          <w:color w:val="242424"/>
        </w:rPr>
        <w:t>Change the semester in which the course will be offered.</w:t>
      </w:r>
    </w:p>
    <w:p w14:paraId="556DA5B9" w14:textId="77777777" w:rsidR="008214D3" w:rsidRDefault="008214D3" w:rsidP="008214D3">
      <w:pPr>
        <w:spacing w:after="0" w:line="240" w:lineRule="auto"/>
        <w:ind w:left="720" w:firstLine="720"/>
        <w:rPr>
          <w:rFonts w:ascii="Calibri" w:hAnsi="Calibri" w:cs="Calibri"/>
          <w:i/>
          <w:iCs/>
          <w:color w:val="242424"/>
        </w:rPr>
      </w:pPr>
    </w:p>
    <w:p w14:paraId="6A7BA0AB" w14:textId="77777777" w:rsidR="008214D3" w:rsidRDefault="008214D3" w:rsidP="008214D3">
      <w:pPr>
        <w:spacing w:after="0" w:line="240" w:lineRule="auto"/>
        <w:ind w:left="720" w:firstLine="720"/>
        <w:rPr>
          <w:rFonts w:ascii="Calibri" w:hAnsi="Calibri" w:cs="Calibri"/>
          <w:color w:val="242424"/>
        </w:rPr>
      </w:pPr>
      <w:r>
        <w:rPr>
          <w:rFonts w:ascii="Calibri" w:hAnsi="Calibri" w:cs="Calibri"/>
          <w:i/>
          <w:iCs/>
          <w:color w:val="242424"/>
        </w:rPr>
        <w:tab/>
      </w:r>
      <w:r>
        <w:rPr>
          <w:rFonts w:ascii="Calibri" w:hAnsi="Calibri" w:cs="Calibri"/>
          <w:i/>
          <w:iCs/>
          <w:color w:val="242424"/>
        </w:rPr>
        <w:tab/>
      </w:r>
      <w:r>
        <w:rPr>
          <w:rFonts w:ascii="Calibri" w:hAnsi="Calibri" w:cs="Calibri"/>
          <w:i/>
          <w:iCs/>
          <w:color w:val="242424"/>
        </w:rPr>
        <w:tab/>
      </w:r>
      <w:r>
        <w:rPr>
          <w:rFonts w:ascii="Calibri" w:hAnsi="Calibri" w:cs="Calibri"/>
          <w:i/>
          <w:iCs/>
          <w:color w:val="242424"/>
        </w:rPr>
        <w:tab/>
      </w:r>
      <w:r>
        <w:rPr>
          <w:rFonts w:ascii="Calibri" w:hAnsi="Calibri" w:cs="Calibri"/>
          <w:i/>
          <w:iCs/>
          <w:color w:val="242424"/>
        </w:rPr>
        <w:tab/>
      </w:r>
      <w:r>
        <w:rPr>
          <w:rFonts w:ascii="Calibri" w:hAnsi="Calibri" w:cs="Calibri"/>
          <w:i/>
          <w:iCs/>
          <w:color w:val="242424"/>
        </w:rPr>
        <w:tab/>
      </w:r>
      <w:r>
        <w:rPr>
          <w:rFonts w:ascii="Calibri" w:hAnsi="Calibri" w:cs="Calibri"/>
          <w:color w:val="242424"/>
        </w:rPr>
        <w:t>MATH515: APPLIED MATHEMATICS II</w:t>
      </w:r>
    </w:p>
    <w:p w14:paraId="23CFA0A1" w14:textId="77777777" w:rsidR="008214D3" w:rsidRDefault="008214D3" w:rsidP="008214D3">
      <w:pPr>
        <w:spacing w:after="0" w:line="240" w:lineRule="auto"/>
        <w:ind w:left="720" w:firstLine="720"/>
        <w:rPr>
          <w:rFonts w:ascii="Calibri" w:hAnsi="Calibri" w:cs="Calibri"/>
          <w:i/>
          <w:iCs/>
          <w:color w:val="242424"/>
        </w:rPr>
      </w:pPr>
      <w:r>
        <w:rPr>
          <w:rFonts w:ascii="Calibri" w:hAnsi="Calibri" w:cs="Calibri"/>
          <w:i/>
          <w:iCs/>
          <w:color w:val="242424"/>
        </w:rPr>
        <w:t>Updating the semester offering.</w:t>
      </w:r>
    </w:p>
    <w:p w14:paraId="6F521887" w14:textId="77777777" w:rsidR="008214D3" w:rsidRDefault="008214D3" w:rsidP="008214D3">
      <w:pPr>
        <w:spacing w:after="0" w:line="240" w:lineRule="auto"/>
        <w:ind w:left="720" w:firstLine="720"/>
      </w:pPr>
    </w:p>
    <w:p w14:paraId="3B83DD4B" w14:textId="77777777" w:rsidR="008214D3" w:rsidRDefault="008214D3" w:rsidP="008214D3">
      <w:pPr>
        <w:spacing w:after="0" w:line="240" w:lineRule="auto"/>
        <w:ind w:left="720" w:firstLine="720"/>
        <w:rPr>
          <w:rFonts w:ascii="Calibri" w:hAnsi="Calibri" w:cs="Calibri"/>
          <w:color w:val="242424"/>
        </w:rPr>
      </w:pPr>
      <w:r>
        <w:tab/>
      </w:r>
      <w:r>
        <w:tab/>
      </w:r>
      <w:r>
        <w:tab/>
      </w:r>
      <w:r>
        <w:tab/>
      </w:r>
      <w:r>
        <w:tab/>
      </w:r>
      <w:r>
        <w:tab/>
      </w:r>
      <w:r>
        <w:rPr>
          <w:rFonts w:ascii="Calibri" w:hAnsi="Calibri" w:cs="Calibri"/>
          <w:color w:val="242424"/>
        </w:rPr>
        <w:t>MATH532: SPATIAL STATISTICS</w:t>
      </w:r>
    </w:p>
    <w:p w14:paraId="4CCD4F9A" w14:textId="77777777" w:rsidR="008214D3" w:rsidRDefault="008214D3" w:rsidP="008214D3">
      <w:pPr>
        <w:spacing w:after="0" w:line="240" w:lineRule="auto"/>
        <w:ind w:left="720" w:firstLine="720"/>
        <w:rPr>
          <w:rFonts w:ascii="Calibri" w:hAnsi="Calibri" w:cs="Calibri"/>
          <w:i/>
          <w:iCs/>
          <w:color w:val="242424"/>
        </w:rPr>
      </w:pPr>
      <w:r>
        <w:rPr>
          <w:rFonts w:ascii="Calibri" w:hAnsi="Calibri" w:cs="Calibri"/>
          <w:i/>
          <w:iCs/>
          <w:color w:val="242424"/>
        </w:rPr>
        <w:t>Updating the prerequisite - MATH324 or equivalent.</w:t>
      </w:r>
    </w:p>
    <w:p w14:paraId="7B739A1D" w14:textId="77777777" w:rsidR="008214D3" w:rsidRDefault="008214D3" w:rsidP="008214D3">
      <w:pPr>
        <w:spacing w:after="0" w:line="240" w:lineRule="auto"/>
        <w:ind w:left="720" w:firstLine="720"/>
        <w:rPr>
          <w:rFonts w:ascii="Calibri" w:hAnsi="Calibri" w:cs="Calibri"/>
          <w:i/>
          <w:iCs/>
          <w:color w:val="242424"/>
        </w:rPr>
      </w:pPr>
    </w:p>
    <w:p w14:paraId="1CEC3C34" w14:textId="77777777" w:rsidR="008214D3" w:rsidRDefault="008214D3" w:rsidP="008214D3">
      <w:pPr>
        <w:spacing w:after="0" w:line="240" w:lineRule="auto"/>
        <w:ind w:left="720" w:firstLine="720"/>
        <w:rPr>
          <w:rFonts w:ascii="Calibri" w:hAnsi="Calibri" w:cs="Calibri"/>
          <w:color w:val="242424"/>
        </w:rPr>
      </w:pPr>
      <w:r>
        <w:rPr>
          <w:rFonts w:ascii="Calibri" w:hAnsi="Calibri" w:cs="Calibri"/>
          <w:i/>
          <w:iCs/>
          <w:color w:val="242424"/>
        </w:rPr>
        <w:tab/>
      </w:r>
      <w:r>
        <w:rPr>
          <w:rFonts w:ascii="Calibri" w:hAnsi="Calibri" w:cs="Calibri"/>
          <w:i/>
          <w:iCs/>
          <w:color w:val="242424"/>
        </w:rPr>
        <w:tab/>
      </w:r>
      <w:r>
        <w:rPr>
          <w:rFonts w:ascii="Calibri" w:hAnsi="Calibri" w:cs="Calibri"/>
          <w:i/>
          <w:iCs/>
          <w:color w:val="242424"/>
        </w:rPr>
        <w:tab/>
      </w:r>
      <w:r>
        <w:rPr>
          <w:rFonts w:ascii="Calibri" w:hAnsi="Calibri" w:cs="Calibri"/>
          <w:i/>
          <w:iCs/>
          <w:color w:val="242424"/>
        </w:rPr>
        <w:tab/>
      </w:r>
      <w:r>
        <w:rPr>
          <w:rFonts w:ascii="Calibri" w:hAnsi="Calibri" w:cs="Calibri"/>
          <w:i/>
          <w:iCs/>
          <w:color w:val="242424"/>
        </w:rPr>
        <w:tab/>
      </w:r>
      <w:r>
        <w:rPr>
          <w:rFonts w:ascii="Calibri" w:hAnsi="Calibri" w:cs="Calibri"/>
          <w:i/>
          <w:iCs/>
          <w:color w:val="242424"/>
        </w:rPr>
        <w:tab/>
      </w:r>
      <w:r>
        <w:rPr>
          <w:rFonts w:ascii="Calibri" w:hAnsi="Calibri" w:cs="Calibri"/>
          <w:color w:val="242424"/>
        </w:rPr>
        <w:t>MATH582: STATISTICS PRACTICUM</w:t>
      </w:r>
    </w:p>
    <w:p w14:paraId="2DCE5F7F" w14:textId="77777777" w:rsidR="008214D3" w:rsidRDefault="008214D3" w:rsidP="008214D3">
      <w:pPr>
        <w:spacing w:after="0" w:line="240" w:lineRule="auto"/>
        <w:ind w:left="720" w:firstLine="720"/>
        <w:rPr>
          <w:rFonts w:ascii="Calibri" w:hAnsi="Calibri" w:cs="Calibri"/>
          <w:i/>
          <w:iCs/>
          <w:color w:val="242424"/>
        </w:rPr>
      </w:pPr>
      <w:r>
        <w:rPr>
          <w:rFonts w:ascii="Calibri" w:hAnsi="Calibri" w:cs="Calibri"/>
          <w:i/>
          <w:iCs/>
          <w:color w:val="242424"/>
        </w:rPr>
        <w:t>Updating the prerequisite – MATH 324.</w:t>
      </w:r>
      <w:r>
        <w:rPr>
          <w:rFonts w:ascii="Calibri" w:hAnsi="Calibri" w:cs="Calibri"/>
          <w:i/>
          <w:iCs/>
          <w:color w:val="242424"/>
        </w:rPr>
        <w:tab/>
      </w:r>
      <w:r>
        <w:rPr>
          <w:rFonts w:ascii="Calibri" w:hAnsi="Calibri" w:cs="Calibri"/>
          <w:i/>
          <w:iCs/>
          <w:color w:val="242424"/>
        </w:rPr>
        <w:tab/>
      </w:r>
      <w:r>
        <w:rPr>
          <w:rFonts w:ascii="Calibri" w:hAnsi="Calibri" w:cs="Calibri"/>
          <w:i/>
          <w:iCs/>
          <w:color w:val="242424"/>
        </w:rPr>
        <w:tab/>
      </w:r>
    </w:p>
    <w:p w14:paraId="61326559" w14:textId="77777777" w:rsidR="008214D3" w:rsidRPr="002E4FEC" w:rsidRDefault="008214D3" w:rsidP="008214D3">
      <w:pPr>
        <w:spacing w:after="0" w:line="240" w:lineRule="auto"/>
        <w:ind w:left="720" w:firstLine="720"/>
        <w:rPr>
          <w:rFonts w:ascii="Calibri" w:hAnsi="Calibri" w:cs="Calibri"/>
          <w:i/>
          <w:iCs/>
          <w:color w:val="242424"/>
        </w:rPr>
      </w:pPr>
      <w:r>
        <w:rPr>
          <w:rFonts w:ascii="Calibri" w:hAnsi="Calibri" w:cs="Calibri"/>
          <w:i/>
          <w:iCs/>
          <w:color w:val="242424"/>
        </w:rPr>
        <w:tab/>
      </w:r>
      <w:r>
        <w:rPr>
          <w:rFonts w:ascii="Calibri" w:hAnsi="Calibri" w:cs="Calibri"/>
          <w:i/>
          <w:iCs/>
          <w:color w:val="242424"/>
        </w:rPr>
        <w:tab/>
      </w:r>
      <w:r>
        <w:rPr>
          <w:rFonts w:ascii="Calibri" w:hAnsi="Calibri" w:cs="Calibri"/>
          <w:i/>
          <w:iCs/>
          <w:color w:val="242424"/>
        </w:rPr>
        <w:tab/>
      </w:r>
      <w:r>
        <w:rPr>
          <w:rFonts w:ascii="Calibri" w:hAnsi="Calibri" w:cs="Calibri"/>
          <w:i/>
          <w:iCs/>
          <w:color w:val="242424"/>
        </w:rPr>
        <w:tab/>
      </w:r>
      <w:r>
        <w:rPr>
          <w:rFonts w:ascii="Calibri" w:hAnsi="Calibri" w:cs="Calibri"/>
          <w:i/>
          <w:iCs/>
          <w:color w:val="242424"/>
        </w:rPr>
        <w:tab/>
      </w:r>
      <w:r>
        <w:rPr>
          <w:rFonts w:ascii="Calibri" w:hAnsi="Calibri" w:cs="Calibri"/>
          <w:i/>
          <w:iCs/>
          <w:color w:val="242424"/>
        </w:rPr>
        <w:tab/>
      </w:r>
    </w:p>
    <w:p w14:paraId="6566FBD8" w14:textId="77777777" w:rsidR="008214D3" w:rsidRPr="002E4FEC" w:rsidRDefault="008214D3" w:rsidP="008214D3">
      <w:pPr>
        <w:spacing w:after="0" w:line="240" w:lineRule="auto"/>
        <w:ind w:left="720" w:firstLine="720"/>
        <w:rPr>
          <w:rFonts w:ascii="Calibri" w:hAnsi="Calibri" w:cs="Calibri"/>
          <w:color w:val="242424"/>
        </w:rPr>
      </w:pPr>
    </w:p>
    <w:p w14:paraId="3AD8789E" w14:textId="77777777" w:rsidR="008214D3" w:rsidRPr="00A359E6" w:rsidRDefault="008214D3" w:rsidP="008214D3">
      <w:pPr>
        <w:spacing w:after="0" w:line="240" w:lineRule="auto"/>
        <w:ind w:left="720" w:firstLine="720"/>
        <w:rPr>
          <w:rFonts w:ascii="Calibri" w:hAnsi="Calibri" w:cs="Calibri"/>
          <w:color w:val="242424"/>
        </w:rPr>
      </w:pPr>
      <w:r>
        <w:rPr>
          <w:rFonts w:ascii="Calibri" w:hAnsi="Calibri" w:cs="Calibri"/>
          <w:b/>
          <w:bCs/>
          <w:color w:val="242424"/>
        </w:rPr>
        <w:t>CEE</w:t>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color w:val="242424"/>
        </w:rPr>
        <w:t>Lori Tunstall</w:t>
      </w:r>
    </w:p>
    <w:p w14:paraId="1D981580" w14:textId="77777777" w:rsidR="008214D3" w:rsidRPr="0025046E" w:rsidRDefault="008214D3" w:rsidP="008214D3">
      <w:pPr>
        <w:spacing w:after="0" w:line="240" w:lineRule="auto"/>
        <w:ind w:left="720" w:firstLine="720"/>
        <w:rPr>
          <w:rFonts w:ascii="Calibri" w:hAnsi="Calibri" w:cs="Calibri"/>
          <w:b/>
          <w:bCs/>
          <w:color w:val="242424"/>
        </w:rPr>
      </w:pPr>
      <w:r w:rsidRPr="0025046E">
        <w:rPr>
          <w:rFonts w:ascii="Calibri" w:hAnsi="Calibri" w:cs="Calibri"/>
          <w:b/>
          <w:bCs/>
          <w:color w:val="242424"/>
        </w:rPr>
        <w:t>2 course changes:</w:t>
      </w:r>
    </w:p>
    <w:p w14:paraId="6E7D89A4" w14:textId="77777777" w:rsidR="008214D3" w:rsidRDefault="008214D3" w:rsidP="008214D3">
      <w:pPr>
        <w:spacing w:after="0" w:line="240" w:lineRule="auto"/>
        <w:ind w:left="720" w:firstLine="720"/>
        <w:rPr>
          <w:rFonts w:ascii="Calibri" w:hAnsi="Calibri" w:cs="Calibri"/>
          <w:color w:val="242424"/>
        </w:rPr>
      </w:pPr>
      <w:r>
        <w:rPr>
          <w:rFonts w:ascii="Calibri" w:hAnsi="Calibri" w:cs="Calibri"/>
          <w:color w:val="242424"/>
        </w:rPr>
        <w:t>[CIM 1/24]</w:t>
      </w:r>
      <w:r>
        <w:rPr>
          <w:rFonts w:ascii="Calibri" w:hAnsi="Calibri" w:cs="Calibri"/>
          <w:color w:val="242424"/>
        </w:rPr>
        <w:tab/>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color w:val="242424"/>
        </w:rPr>
        <w:t xml:space="preserve">CEEN543: ADVANCED DESIGN OF STEEL </w:t>
      </w:r>
    </w:p>
    <w:p w14:paraId="611656FB" w14:textId="77777777" w:rsidR="008214D3" w:rsidRPr="00A359E6" w:rsidRDefault="008214D3" w:rsidP="008214D3">
      <w:pPr>
        <w:spacing w:after="0" w:line="240" w:lineRule="auto"/>
        <w:ind w:left="5040" w:firstLine="720"/>
        <w:rPr>
          <w:rFonts w:ascii="Calibri" w:hAnsi="Calibri" w:cs="Calibri"/>
          <w:color w:val="242424"/>
        </w:rPr>
      </w:pPr>
      <w:r>
        <w:rPr>
          <w:rFonts w:ascii="Calibri" w:hAnsi="Calibri" w:cs="Calibri"/>
          <w:color w:val="242424"/>
        </w:rPr>
        <w:t>STRUCTURES</w:t>
      </w:r>
    </w:p>
    <w:p w14:paraId="3113C582" w14:textId="77777777" w:rsidR="008214D3" w:rsidRDefault="008214D3" w:rsidP="008214D3">
      <w:pPr>
        <w:spacing w:after="0" w:line="240" w:lineRule="auto"/>
        <w:ind w:left="1440"/>
        <w:rPr>
          <w:rFonts w:ascii="Calibri" w:hAnsi="Calibri" w:cs="Calibri"/>
          <w:i/>
          <w:iCs/>
          <w:color w:val="242424"/>
        </w:rPr>
      </w:pPr>
      <w:r>
        <w:rPr>
          <w:rFonts w:ascii="Calibri" w:hAnsi="Calibri" w:cs="Calibri"/>
          <w:i/>
          <w:iCs/>
          <w:color w:val="242424"/>
        </w:rPr>
        <w:t xml:space="preserve">New course numbering, but not new course; replacing existing course number for a course that has not been taught for </w:t>
      </w:r>
      <w:proofErr w:type="gramStart"/>
      <w:r>
        <w:rPr>
          <w:rFonts w:ascii="Calibri" w:hAnsi="Calibri" w:cs="Calibri"/>
          <w:i/>
          <w:iCs/>
          <w:color w:val="242424"/>
        </w:rPr>
        <w:t>many</w:t>
      </w:r>
      <w:proofErr w:type="gramEnd"/>
      <w:r>
        <w:rPr>
          <w:rFonts w:ascii="Calibri" w:hAnsi="Calibri" w:cs="Calibri"/>
          <w:i/>
          <w:iCs/>
          <w:color w:val="242424"/>
        </w:rPr>
        <w:t xml:space="preserve"> years.</w:t>
      </w:r>
    </w:p>
    <w:p w14:paraId="5E8CDC66" w14:textId="77777777" w:rsidR="008214D3" w:rsidRDefault="008214D3" w:rsidP="008214D3">
      <w:pPr>
        <w:spacing w:after="0" w:line="240" w:lineRule="auto"/>
        <w:ind w:left="1440"/>
        <w:rPr>
          <w:rFonts w:ascii="Calibri" w:hAnsi="Calibri" w:cs="Calibri"/>
          <w:i/>
          <w:iCs/>
          <w:color w:val="242424"/>
        </w:rPr>
      </w:pPr>
    </w:p>
    <w:p w14:paraId="5CF01C87" w14:textId="77777777" w:rsidR="008214D3" w:rsidRDefault="008214D3" w:rsidP="008214D3">
      <w:pPr>
        <w:spacing w:after="0" w:line="240" w:lineRule="auto"/>
        <w:ind w:left="1440"/>
        <w:rPr>
          <w:rFonts w:ascii="Calibri" w:hAnsi="Calibri" w:cs="Calibri"/>
          <w:color w:val="242424"/>
        </w:rPr>
      </w:pPr>
      <w:r>
        <w:rPr>
          <w:rFonts w:ascii="Calibri" w:hAnsi="Calibri" w:cs="Calibri"/>
          <w:color w:val="242424"/>
        </w:rPr>
        <w:t>[CIM 1/23]</w:t>
      </w:r>
      <w:r>
        <w:rPr>
          <w:rFonts w:ascii="Calibri" w:hAnsi="Calibri" w:cs="Calibri"/>
          <w:color w:val="242424"/>
        </w:rPr>
        <w:tab/>
      </w:r>
      <w:r>
        <w:rPr>
          <w:rFonts w:ascii="Calibri" w:hAnsi="Calibri" w:cs="Calibri"/>
          <w:color w:val="242424"/>
        </w:rPr>
        <w:tab/>
      </w:r>
      <w:r>
        <w:rPr>
          <w:rFonts w:ascii="Calibri" w:hAnsi="Calibri" w:cs="Calibri"/>
          <w:color w:val="242424"/>
        </w:rPr>
        <w:tab/>
      </w:r>
      <w:r>
        <w:rPr>
          <w:rFonts w:ascii="Calibri" w:hAnsi="Calibri" w:cs="Calibri"/>
          <w:color w:val="242424"/>
        </w:rPr>
        <w:tab/>
      </w:r>
      <w:r>
        <w:rPr>
          <w:rFonts w:ascii="Calibri" w:hAnsi="Calibri" w:cs="Calibri"/>
          <w:color w:val="242424"/>
        </w:rPr>
        <w:tab/>
        <w:t xml:space="preserve">CEEN593: SUSTAINABLE ENGINEERING </w:t>
      </w:r>
    </w:p>
    <w:p w14:paraId="02836154" w14:textId="77777777" w:rsidR="008214D3" w:rsidRDefault="008214D3" w:rsidP="008214D3">
      <w:pPr>
        <w:spacing w:after="0" w:line="240" w:lineRule="auto"/>
        <w:ind w:left="5040" w:firstLine="720"/>
        <w:rPr>
          <w:rFonts w:ascii="Calibri" w:hAnsi="Calibri" w:cs="Calibri"/>
          <w:color w:val="242424"/>
        </w:rPr>
      </w:pPr>
      <w:r>
        <w:rPr>
          <w:rFonts w:ascii="Calibri" w:hAnsi="Calibri" w:cs="Calibri"/>
          <w:color w:val="242424"/>
        </w:rPr>
        <w:t>DESIGN</w:t>
      </w:r>
    </w:p>
    <w:p w14:paraId="053997C7" w14:textId="77777777" w:rsidR="008214D3" w:rsidRDefault="008214D3" w:rsidP="008214D3">
      <w:pPr>
        <w:spacing w:after="0" w:line="240" w:lineRule="auto"/>
        <w:ind w:left="720"/>
        <w:rPr>
          <w:rFonts w:ascii="Calibri" w:hAnsi="Calibri" w:cs="Calibri"/>
          <w:i/>
          <w:iCs/>
          <w:color w:val="242424"/>
        </w:rPr>
      </w:pPr>
      <w:r>
        <w:rPr>
          <w:rFonts w:ascii="Calibri" w:hAnsi="Calibri" w:cs="Calibri"/>
          <w:i/>
          <w:iCs/>
          <w:color w:val="242424"/>
        </w:rPr>
        <w:t>This is the graduate version of an existing undergraduate course. The course provides a comprehensive introduction into sustainability concepts from an engineering point of view, incorporating the quantitative consideration of environmental and health impacts as well as social considerations throughout the design analysis. These concepts and approaches are embedded in our disciplinary educational expectations and advance Mines’ mission, vision, and strategic plan.</w:t>
      </w:r>
    </w:p>
    <w:p w14:paraId="0D8072FB" w14:textId="77777777" w:rsidR="008214D3" w:rsidRPr="0025046E" w:rsidRDefault="008214D3" w:rsidP="008214D3">
      <w:pPr>
        <w:spacing w:after="0" w:line="240" w:lineRule="auto"/>
        <w:rPr>
          <w:rFonts w:ascii="Calibri" w:hAnsi="Calibri" w:cs="Calibri"/>
          <w:i/>
          <w:iCs/>
          <w:color w:val="242424"/>
        </w:rPr>
      </w:pPr>
    </w:p>
    <w:p w14:paraId="13C7CECF" w14:textId="77777777" w:rsidR="008214D3" w:rsidRDefault="008214D3" w:rsidP="008214D3">
      <w:pPr>
        <w:spacing w:after="0" w:line="240" w:lineRule="auto"/>
        <w:ind w:left="1440"/>
        <w:rPr>
          <w:rFonts w:ascii="Calibri" w:hAnsi="Calibri" w:cs="Calibri"/>
          <w:color w:val="242424"/>
        </w:rPr>
      </w:pPr>
      <w:r>
        <w:rPr>
          <w:rFonts w:ascii="Calibri" w:hAnsi="Calibri" w:cs="Calibri"/>
          <w:b/>
          <w:bCs/>
          <w:color w:val="242424"/>
        </w:rPr>
        <w:t>1 new course:</w:t>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color w:val="242424"/>
        </w:rPr>
        <w:t xml:space="preserve">CEEN578: WATER TREATMENT DESIGN </w:t>
      </w:r>
    </w:p>
    <w:p w14:paraId="7355984D" w14:textId="77777777" w:rsidR="008214D3" w:rsidRPr="00444B66" w:rsidRDefault="008214D3" w:rsidP="008214D3">
      <w:pPr>
        <w:spacing w:after="0" w:line="240" w:lineRule="auto"/>
        <w:ind w:left="5040" w:firstLine="720"/>
        <w:rPr>
          <w:rFonts w:ascii="Calibri" w:hAnsi="Calibri" w:cs="Calibri"/>
          <w:color w:val="242424"/>
        </w:rPr>
      </w:pPr>
      <w:r>
        <w:rPr>
          <w:rFonts w:ascii="Calibri" w:hAnsi="Calibri" w:cs="Calibri"/>
          <w:color w:val="242424"/>
        </w:rPr>
        <w:t>AND ANALYSIS</w:t>
      </w:r>
    </w:p>
    <w:p w14:paraId="35C0B3E7" w14:textId="77777777" w:rsidR="008214D3" w:rsidRDefault="008214D3" w:rsidP="008214D3">
      <w:pPr>
        <w:spacing w:after="0" w:line="240" w:lineRule="auto"/>
        <w:ind w:left="1440"/>
        <w:rPr>
          <w:rFonts w:ascii="Calibri" w:hAnsi="Calibri" w:cs="Calibri"/>
          <w:i/>
          <w:color w:val="2A3642"/>
          <w:sz w:val="21"/>
          <w:szCs w:val="21"/>
          <w:shd w:val="clear" w:color="auto" w:fill="FFFFFF"/>
        </w:rPr>
      </w:pPr>
      <w:r w:rsidRPr="00444B66">
        <w:rPr>
          <w:rFonts w:ascii="Calibri" w:hAnsi="Calibri" w:cs="Calibri"/>
          <w:i/>
          <w:color w:val="2A3642"/>
          <w:sz w:val="21"/>
          <w:szCs w:val="21"/>
          <w:shd w:val="clear" w:color="auto" w:fill="FFFFFF"/>
        </w:rPr>
        <w:t>This is not a new course; I am attempting to change the course number of CEEN</w:t>
      </w:r>
      <w:r>
        <w:rPr>
          <w:rFonts w:ascii="Calibri" w:hAnsi="Calibri" w:cs="Calibri"/>
          <w:i/>
          <w:color w:val="2A3642"/>
          <w:sz w:val="21"/>
          <w:szCs w:val="21"/>
          <w:shd w:val="clear" w:color="auto" w:fill="FFFFFF"/>
        </w:rPr>
        <w:t>5</w:t>
      </w:r>
      <w:r w:rsidRPr="00444B66">
        <w:rPr>
          <w:rFonts w:ascii="Calibri" w:hAnsi="Calibri" w:cs="Calibri"/>
          <w:i/>
          <w:color w:val="2A3642"/>
          <w:sz w:val="21"/>
          <w:szCs w:val="21"/>
          <w:shd w:val="clear" w:color="auto" w:fill="FFFFFF"/>
        </w:rPr>
        <w:t>71 to CEEN</w:t>
      </w:r>
      <w:r>
        <w:rPr>
          <w:rFonts w:ascii="Calibri" w:hAnsi="Calibri" w:cs="Calibri"/>
          <w:i/>
          <w:color w:val="2A3642"/>
          <w:sz w:val="21"/>
          <w:szCs w:val="21"/>
          <w:shd w:val="clear" w:color="auto" w:fill="FFFFFF"/>
        </w:rPr>
        <w:t>5</w:t>
      </w:r>
      <w:r w:rsidRPr="00444B66">
        <w:rPr>
          <w:rFonts w:ascii="Calibri" w:hAnsi="Calibri" w:cs="Calibri"/>
          <w:i/>
          <w:color w:val="2A3642"/>
          <w:sz w:val="21"/>
          <w:szCs w:val="21"/>
          <w:shd w:val="clear" w:color="auto" w:fill="FFFFFF"/>
        </w:rPr>
        <w:t>78 which necessitates this form.</w:t>
      </w:r>
      <w:r w:rsidRPr="00444B66">
        <w:rPr>
          <w:rFonts w:ascii="Calibri" w:hAnsi="Calibri" w:cs="Calibri"/>
          <w:i/>
          <w:color w:val="2A3642"/>
          <w:sz w:val="21"/>
          <w:szCs w:val="21"/>
        </w:rPr>
        <w:t xml:space="preserve"> </w:t>
      </w:r>
      <w:r w:rsidRPr="00444B66">
        <w:rPr>
          <w:rFonts w:ascii="Calibri" w:hAnsi="Calibri" w:cs="Calibri"/>
          <w:i/>
          <w:color w:val="2A3642"/>
          <w:sz w:val="21"/>
          <w:szCs w:val="21"/>
          <w:shd w:val="clear" w:color="auto" w:fill="FFFFFF"/>
        </w:rPr>
        <w:t>The course educates students on advanced aspects of water treatment engineering with a focus on system design. Students will learn core aspects of water system design enabling success in industry.</w:t>
      </w:r>
    </w:p>
    <w:p w14:paraId="3CC272C5" w14:textId="77777777" w:rsidR="008214D3" w:rsidRDefault="008214D3" w:rsidP="008214D3">
      <w:pPr>
        <w:spacing w:after="0" w:line="240" w:lineRule="auto"/>
        <w:ind w:left="1440"/>
        <w:rPr>
          <w:rFonts w:ascii="Calibri" w:hAnsi="Calibri" w:cs="Calibri"/>
          <w:i/>
          <w:color w:val="2A3642"/>
          <w:sz w:val="21"/>
          <w:szCs w:val="21"/>
          <w:shd w:val="clear" w:color="auto" w:fill="FFFFFF"/>
        </w:rPr>
      </w:pPr>
    </w:p>
    <w:p w14:paraId="0AB9BED8" w14:textId="77777777" w:rsidR="008214D3" w:rsidRDefault="008214D3" w:rsidP="008214D3">
      <w:pPr>
        <w:spacing w:after="0" w:line="240" w:lineRule="auto"/>
        <w:ind w:left="720" w:firstLine="720"/>
        <w:rPr>
          <w:rFonts w:ascii="Calibri" w:hAnsi="Calibri" w:cs="Calibri"/>
          <w:color w:val="242424"/>
        </w:rPr>
      </w:pPr>
      <w:r>
        <w:rPr>
          <w:rFonts w:ascii="Calibri" w:hAnsi="Calibri" w:cs="Calibri"/>
          <w:b/>
          <w:bCs/>
          <w:color w:val="242424"/>
        </w:rPr>
        <w:t>CBEN</w:t>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color w:val="242424"/>
        </w:rPr>
        <w:t>Michael Barankin</w:t>
      </w:r>
    </w:p>
    <w:p w14:paraId="12DB1EB1" w14:textId="77777777" w:rsidR="008214D3" w:rsidRDefault="008214D3" w:rsidP="008214D3">
      <w:pPr>
        <w:spacing w:after="0" w:line="240" w:lineRule="auto"/>
        <w:ind w:left="720" w:firstLine="720"/>
        <w:rPr>
          <w:rFonts w:ascii="Calibri" w:hAnsi="Calibri" w:cs="Calibri"/>
          <w:color w:val="242424"/>
        </w:rPr>
      </w:pPr>
      <w:r>
        <w:rPr>
          <w:rFonts w:ascii="Calibri" w:hAnsi="Calibri" w:cs="Calibri"/>
          <w:color w:val="242424"/>
        </w:rPr>
        <w:lastRenderedPageBreak/>
        <w:t>[CIM 1/17]</w:t>
      </w:r>
    </w:p>
    <w:p w14:paraId="7B3524F1" w14:textId="77777777" w:rsidR="008214D3" w:rsidRDefault="008214D3" w:rsidP="008214D3">
      <w:pPr>
        <w:spacing w:after="0" w:line="240" w:lineRule="auto"/>
        <w:ind w:left="720" w:firstLine="720"/>
        <w:rPr>
          <w:rFonts w:ascii="Calibri" w:hAnsi="Calibri" w:cs="Calibri"/>
          <w:color w:val="242424"/>
        </w:rPr>
      </w:pPr>
      <w:r>
        <w:rPr>
          <w:rFonts w:ascii="Calibri" w:hAnsi="Calibri" w:cs="Calibri"/>
          <w:b/>
          <w:bCs/>
          <w:color w:val="242424"/>
        </w:rPr>
        <w:t>1 course change:</w:t>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color w:val="242424"/>
        </w:rPr>
        <w:t xml:space="preserve">CBEN524: COMPUTER-AIDED PROCESS </w:t>
      </w:r>
    </w:p>
    <w:p w14:paraId="40D73E0B" w14:textId="77777777" w:rsidR="008214D3" w:rsidRDefault="008214D3" w:rsidP="008214D3">
      <w:pPr>
        <w:spacing w:after="0" w:line="240" w:lineRule="auto"/>
        <w:ind w:left="5040" w:firstLine="720"/>
        <w:rPr>
          <w:rFonts w:ascii="Calibri" w:hAnsi="Calibri" w:cs="Calibri"/>
          <w:color w:val="242424"/>
        </w:rPr>
      </w:pPr>
      <w:r>
        <w:rPr>
          <w:rFonts w:ascii="Calibri" w:hAnsi="Calibri" w:cs="Calibri"/>
          <w:color w:val="242424"/>
        </w:rPr>
        <w:t>SIMULATION</w:t>
      </w:r>
    </w:p>
    <w:p w14:paraId="1C73F5A7" w14:textId="77777777" w:rsidR="008214D3" w:rsidRDefault="008214D3" w:rsidP="008214D3">
      <w:pPr>
        <w:spacing w:after="0" w:line="240" w:lineRule="auto"/>
        <w:ind w:left="1440"/>
        <w:rPr>
          <w:rFonts w:ascii="Calibri" w:hAnsi="Calibri" w:cs="Calibri"/>
          <w:i/>
          <w:iCs/>
          <w:color w:val="242424"/>
        </w:rPr>
      </w:pPr>
      <w:r>
        <w:rPr>
          <w:rFonts w:ascii="Calibri" w:hAnsi="Calibri" w:cs="Calibri"/>
          <w:i/>
          <w:iCs/>
          <w:color w:val="242424"/>
        </w:rPr>
        <w:t xml:space="preserve">This course has not been offered in </w:t>
      </w:r>
      <w:proofErr w:type="gramStart"/>
      <w:r>
        <w:rPr>
          <w:rFonts w:ascii="Calibri" w:hAnsi="Calibri" w:cs="Calibri"/>
          <w:i/>
          <w:iCs/>
          <w:color w:val="242424"/>
        </w:rPr>
        <w:t>several</w:t>
      </w:r>
      <w:proofErr w:type="gramEnd"/>
      <w:r>
        <w:rPr>
          <w:rFonts w:ascii="Calibri" w:hAnsi="Calibri" w:cs="Calibri"/>
          <w:i/>
          <w:iCs/>
          <w:color w:val="242424"/>
        </w:rPr>
        <w:t xml:space="preserve"> years. I am working with Mines Online to develop this course for online delivery in support of developing certificate program(s), and to expand elective options for our graduate students.</w:t>
      </w:r>
    </w:p>
    <w:p w14:paraId="27A3D05A" w14:textId="77777777" w:rsidR="008214D3" w:rsidRDefault="008214D3" w:rsidP="008214D3">
      <w:pPr>
        <w:spacing w:after="0" w:line="240" w:lineRule="auto"/>
        <w:ind w:left="1440"/>
        <w:rPr>
          <w:rFonts w:ascii="Calibri" w:hAnsi="Calibri" w:cs="Calibri"/>
          <w:i/>
          <w:iCs/>
          <w:color w:val="242424"/>
        </w:rPr>
      </w:pPr>
    </w:p>
    <w:p w14:paraId="527CC783" w14:textId="77777777" w:rsidR="008214D3" w:rsidRDefault="008214D3" w:rsidP="008214D3">
      <w:pPr>
        <w:spacing w:after="0" w:line="240" w:lineRule="auto"/>
        <w:ind w:left="1440"/>
        <w:rPr>
          <w:rFonts w:ascii="Calibri" w:hAnsi="Calibri" w:cs="Calibri"/>
          <w:b/>
          <w:bCs/>
          <w:color w:val="242424"/>
        </w:rPr>
      </w:pPr>
      <w:r>
        <w:rPr>
          <w:rFonts w:ascii="Calibri" w:hAnsi="Calibri" w:cs="Calibri"/>
          <w:b/>
          <w:bCs/>
          <w:color w:val="242424"/>
        </w:rPr>
        <w:t>CSCI</w:t>
      </w:r>
    </w:p>
    <w:p w14:paraId="17FEDCFC" w14:textId="77777777" w:rsidR="008214D3" w:rsidRDefault="008214D3" w:rsidP="008214D3">
      <w:pPr>
        <w:spacing w:after="0" w:line="240" w:lineRule="auto"/>
        <w:rPr>
          <w:rFonts w:ascii="Calibri" w:hAnsi="Calibri" w:cs="Calibri"/>
          <w:color w:val="242424"/>
        </w:rPr>
      </w:pPr>
      <w:r>
        <w:rPr>
          <w:rFonts w:ascii="Calibri" w:hAnsi="Calibri" w:cs="Calibri"/>
          <w:b/>
          <w:bCs/>
          <w:color w:val="242424"/>
        </w:rPr>
        <w:tab/>
      </w:r>
      <w:r>
        <w:rPr>
          <w:rFonts w:ascii="Calibri" w:hAnsi="Calibri" w:cs="Calibri"/>
          <w:b/>
          <w:bCs/>
          <w:color w:val="242424"/>
        </w:rPr>
        <w:tab/>
      </w:r>
      <w:r>
        <w:rPr>
          <w:rFonts w:ascii="Calibri" w:hAnsi="Calibri" w:cs="Calibri"/>
          <w:color w:val="242424"/>
        </w:rPr>
        <w:t>[CIM 1/17]</w:t>
      </w:r>
    </w:p>
    <w:p w14:paraId="277074B5" w14:textId="77777777" w:rsidR="008214D3" w:rsidRDefault="008214D3" w:rsidP="008214D3">
      <w:pPr>
        <w:spacing w:after="0" w:line="240" w:lineRule="auto"/>
        <w:rPr>
          <w:rFonts w:ascii="Calibri" w:hAnsi="Calibri" w:cs="Calibri"/>
          <w:color w:val="242424"/>
        </w:rPr>
      </w:pPr>
      <w:r>
        <w:rPr>
          <w:rFonts w:ascii="Calibri" w:hAnsi="Calibri" w:cs="Calibri"/>
          <w:color w:val="242424"/>
        </w:rPr>
        <w:tab/>
      </w:r>
      <w:r>
        <w:rPr>
          <w:rFonts w:ascii="Calibri" w:hAnsi="Calibri" w:cs="Calibri"/>
          <w:color w:val="242424"/>
        </w:rPr>
        <w:tab/>
      </w:r>
      <w:r w:rsidRPr="0025046E">
        <w:rPr>
          <w:rFonts w:ascii="Calibri" w:hAnsi="Calibri" w:cs="Calibri"/>
          <w:b/>
          <w:bCs/>
          <w:color w:val="242424"/>
        </w:rPr>
        <w:t>1 course change:</w:t>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color w:val="242424"/>
        </w:rPr>
        <w:t xml:space="preserve">CSCI507: INTRODUCTION TO </w:t>
      </w:r>
    </w:p>
    <w:p w14:paraId="203A1055" w14:textId="77777777" w:rsidR="008214D3" w:rsidRDefault="008214D3" w:rsidP="008214D3">
      <w:pPr>
        <w:spacing w:after="0" w:line="240" w:lineRule="auto"/>
        <w:ind w:left="5040" w:firstLine="720"/>
        <w:rPr>
          <w:rFonts w:ascii="Calibri" w:hAnsi="Calibri" w:cs="Calibri"/>
          <w:color w:val="242424"/>
        </w:rPr>
      </w:pPr>
      <w:r>
        <w:rPr>
          <w:rFonts w:ascii="Calibri" w:hAnsi="Calibri" w:cs="Calibri"/>
          <w:color w:val="242424"/>
        </w:rPr>
        <w:t>COMPUTER VISION</w:t>
      </w:r>
    </w:p>
    <w:p w14:paraId="6E9158C7" w14:textId="77777777" w:rsidR="008214D3" w:rsidRPr="0025046E" w:rsidRDefault="008214D3" w:rsidP="008214D3">
      <w:pPr>
        <w:spacing w:after="0" w:line="240" w:lineRule="auto"/>
        <w:ind w:left="720" w:firstLine="720"/>
        <w:rPr>
          <w:rFonts w:ascii="Calibri" w:hAnsi="Calibri" w:cs="Calibri"/>
          <w:i/>
          <w:iCs/>
          <w:color w:val="242424"/>
        </w:rPr>
      </w:pPr>
      <w:r>
        <w:rPr>
          <w:rFonts w:ascii="Calibri" w:hAnsi="Calibri" w:cs="Calibri"/>
          <w:i/>
          <w:iCs/>
          <w:color w:val="242424"/>
        </w:rPr>
        <w:t>Updating modality.</w:t>
      </w:r>
    </w:p>
    <w:p w14:paraId="5907CA92" w14:textId="77777777" w:rsidR="008214D3" w:rsidRDefault="008214D3" w:rsidP="008214D3">
      <w:pPr>
        <w:spacing w:after="0" w:line="240" w:lineRule="auto"/>
        <w:rPr>
          <w:color w:val="FF0000"/>
        </w:rPr>
      </w:pPr>
    </w:p>
    <w:p w14:paraId="1AF31BAF" w14:textId="77777777" w:rsidR="008214D3" w:rsidRPr="0025046E" w:rsidRDefault="008214D3" w:rsidP="008214D3">
      <w:pPr>
        <w:spacing w:after="0" w:line="240" w:lineRule="auto"/>
        <w:ind w:left="720" w:firstLine="720"/>
        <w:rPr>
          <w:rFonts w:ascii="Calibri" w:hAnsi="Calibri" w:cs="Calibri"/>
          <w:color w:val="2A3642"/>
          <w:sz w:val="21"/>
          <w:szCs w:val="21"/>
          <w:shd w:val="clear" w:color="auto" w:fill="FFFFFF"/>
        </w:rPr>
      </w:pPr>
      <w:r>
        <w:rPr>
          <w:rFonts w:ascii="Calibri" w:hAnsi="Calibri" w:cs="Calibri"/>
          <w:b/>
          <w:bCs/>
          <w:color w:val="2A3642"/>
          <w:sz w:val="21"/>
          <w:szCs w:val="21"/>
          <w:shd w:val="clear" w:color="auto" w:fill="FFFFFF"/>
        </w:rPr>
        <w:t>EE</w:t>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color w:val="2A3642"/>
          <w:sz w:val="21"/>
          <w:szCs w:val="21"/>
          <w:shd w:val="clear" w:color="auto" w:fill="FFFFFF"/>
        </w:rPr>
        <w:t>Hisham Sager</w:t>
      </w:r>
    </w:p>
    <w:p w14:paraId="7B79B77A" w14:textId="77777777" w:rsidR="008214D3" w:rsidRDefault="008214D3" w:rsidP="008214D3">
      <w:pPr>
        <w:spacing w:after="0" w:line="240" w:lineRule="auto"/>
        <w:ind w:left="720" w:firstLine="720"/>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[CIM 1/17]</w:t>
      </w:r>
    </w:p>
    <w:p w14:paraId="0780B84A" w14:textId="77777777" w:rsidR="008214D3" w:rsidRDefault="008214D3" w:rsidP="008214D3">
      <w:pPr>
        <w:spacing w:after="0" w:line="240" w:lineRule="auto"/>
        <w:ind w:left="720" w:firstLine="720"/>
        <w:rPr>
          <w:rFonts w:ascii="Calibri" w:hAnsi="Calibri" w:cs="Calibri"/>
          <w:color w:val="2A3642"/>
          <w:sz w:val="21"/>
          <w:szCs w:val="21"/>
          <w:shd w:val="clear" w:color="auto" w:fill="FFFFFF"/>
        </w:rPr>
      </w:pPr>
      <w:r>
        <w:rPr>
          <w:rFonts w:ascii="Calibri" w:hAnsi="Calibri" w:cs="Calibri"/>
          <w:b/>
          <w:bCs/>
          <w:color w:val="2A3642"/>
          <w:sz w:val="21"/>
          <w:szCs w:val="21"/>
          <w:shd w:val="clear" w:color="auto" w:fill="FFFFFF"/>
        </w:rPr>
        <w:t>7 course change:</w:t>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color w:val="2A3642"/>
          <w:sz w:val="21"/>
          <w:szCs w:val="21"/>
          <w:shd w:val="clear" w:color="auto" w:fill="FFFFFF"/>
        </w:rPr>
        <w:t xml:space="preserve">EENG507: INTRODUCTION TO COMPUTER </w:t>
      </w:r>
    </w:p>
    <w:p w14:paraId="702A90D3" w14:textId="77777777" w:rsidR="008214D3" w:rsidRDefault="008214D3" w:rsidP="008214D3">
      <w:pPr>
        <w:spacing w:after="0" w:line="240" w:lineRule="auto"/>
        <w:ind w:left="5040" w:firstLine="720"/>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VISION</w:t>
      </w:r>
    </w:p>
    <w:p w14:paraId="2C02D35C" w14:textId="77777777" w:rsidR="008214D3" w:rsidRDefault="008214D3" w:rsidP="008214D3">
      <w:pPr>
        <w:spacing w:after="0" w:line="240" w:lineRule="auto"/>
        <w:ind w:left="720" w:firstLine="720"/>
        <w:rPr>
          <w:rFonts w:ascii="Calibri" w:hAnsi="Calibri" w:cs="Calibri"/>
          <w:i/>
          <w:iCs/>
          <w:color w:val="2A3642"/>
          <w:sz w:val="21"/>
          <w:szCs w:val="21"/>
          <w:shd w:val="clear" w:color="auto" w:fill="FFFFFF"/>
        </w:rPr>
      </w:pPr>
      <w:r>
        <w:rPr>
          <w:rFonts w:ascii="Calibri" w:hAnsi="Calibri" w:cs="Calibri"/>
          <w:i/>
          <w:iCs/>
          <w:color w:val="2A3642"/>
          <w:sz w:val="21"/>
          <w:szCs w:val="21"/>
          <w:shd w:val="clear" w:color="auto" w:fill="FFFFFF"/>
        </w:rPr>
        <w:t>Updating modality to both in-person and online.</w:t>
      </w:r>
    </w:p>
    <w:p w14:paraId="037328B2" w14:textId="77777777" w:rsidR="008214D3" w:rsidRDefault="008214D3" w:rsidP="008214D3">
      <w:pPr>
        <w:spacing w:after="0" w:line="240" w:lineRule="auto"/>
        <w:ind w:left="720" w:firstLine="720"/>
        <w:rPr>
          <w:rFonts w:ascii="Calibri" w:hAnsi="Calibri" w:cs="Calibri"/>
          <w:i/>
          <w:iCs/>
          <w:color w:val="2A3642"/>
          <w:sz w:val="21"/>
          <w:szCs w:val="21"/>
          <w:shd w:val="clear" w:color="auto" w:fill="FFFFFF"/>
        </w:rPr>
      </w:pPr>
    </w:p>
    <w:p w14:paraId="73ECF7F2" w14:textId="77777777" w:rsidR="008214D3" w:rsidRDefault="008214D3" w:rsidP="008214D3">
      <w:pPr>
        <w:spacing w:after="0" w:line="240" w:lineRule="auto"/>
        <w:ind w:left="720" w:firstLine="720"/>
        <w:rPr>
          <w:rFonts w:ascii="Calibri" w:hAnsi="Calibri" w:cs="Calibri"/>
          <w:color w:val="2A3642"/>
          <w:sz w:val="21"/>
          <w:szCs w:val="21"/>
          <w:shd w:val="clear" w:color="auto" w:fill="FFFFFF"/>
        </w:rPr>
      </w:pPr>
      <w:r>
        <w:rPr>
          <w:rFonts w:ascii="Calibri" w:hAnsi="Calibri" w:cs="Calibri"/>
          <w:i/>
          <w:iCs/>
          <w:color w:val="2A3642"/>
          <w:sz w:val="21"/>
          <w:szCs w:val="21"/>
          <w:shd w:val="clear" w:color="auto" w:fill="FFFFFF"/>
        </w:rPr>
        <w:tab/>
      </w:r>
      <w:r>
        <w:rPr>
          <w:rFonts w:ascii="Calibri" w:hAnsi="Calibri" w:cs="Calibri"/>
          <w:i/>
          <w:iCs/>
          <w:color w:val="2A3642"/>
          <w:sz w:val="21"/>
          <w:szCs w:val="21"/>
          <w:shd w:val="clear" w:color="auto" w:fill="FFFFFF"/>
        </w:rPr>
        <w:tab/>
      </w:r>
      <w:r>
        <w:rPr>
          <w:rFonts w:ascii="Calibri" w:hAnsi="Calibri" w:cs="Calibri"/>
          <w:i/>
          <w:iCs/>
          <w:color w:val="2A3642"/>
          <w:sz w:val="21"/>
          <w:szCs w:val="21"/>
          <w:shd w:val="clear" w:color="auto" w:fill="FFFFFF"/>
        </w:rPr>
        <w:tab/>
      </w:r>
      <w:r>
        <w:rPr>
          <w:rFonts w:ascii="Calibri" w:hAnsi="Calibri" w:cs="Calibri"/>
          <w:i/>
          <w:iCs/>
          <w:color w:val="2A3642"/>
          <w:sz w:val="21"/>
          <w:szCs w:val="21"/>
          <w:shd w:val="clear" w:color="auto" w:fill="FFFFFF"/>
        </w:rPr>
        <w:tab/>
      </w:r>
      <w:r>
        <w:rPr>
          <w:rFonts w:ascii="Calibri" w:hAnsi="Calibri" w:cs="Calibri"/>
          <w:i/>
          <w:iCs/>
          <w:color w:val="2A3642"/>
          <w:sz w:val="21"/>
          <w:szCs w:val="21"/>
          <w:shd w:val="clear" w:color="auto" w:fill="FFFFFF"/>
        </w:rPr>
        <w:tab/>
      </w:r>
      <w:r>
        <w:rPr>
          <w:rFonts w:ascii="Calibri" w:hAnsi="Calibri" w:cs="Calibri"/>
          <w:i/>
          <w:iCs/>
          <w:color w:val="2A3642"/>
          <w:sz w:val="21"/>
          <w:szCs w:val="21"/>
          <w:shd w:val="clear" w:color="auto" w:fill="FFFFFF"/>
        </w:rPr>
        <w:tab/>
      </w:r>
      <w:r>
        <w:rPr>
          <w:rFonts w:ascii="Calibri" w:hAnsi="Calibri" w:cs="Calibri"/>
          <w:color w:val="2A3642"/>
          <w:sz w:val="21"/>
          <w:szCs w:val="21"/>
          <w:shd w:val="clear" w:color="auto" w:fill="FFFFFF"/>
        </w:rPr>
        <w:t xml:space="preserve">EENG515: MATHEMATICAL METHODS </w:t>
      </w:r>
    </w:p>
    <w:p w14:paraId="64F10376" w14:textId="77777777" w:rsidR="008214D3" w:rsidRDefault="008214D3" w:rsidP="008214D3">
      <w:pPr>
        <w:spacing w:after="0" w:line="240" w:lineRule="auto"/>
        <w:ind w:left="5760"/>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FOR SIGNALS AND SYSTEMS</w:t>
      </w:r>
    </w:p>
    <w:p w14:paraId="0D1EAC26" w14:textId="77777777" w:rsidR="008214D3" w:rsidRDefault="008214D3" w:rsidP="008214D3">
      <w:pPr>
        <w:spacing w:after="0" w:line="240" w:lineRule="auto"/>
        <w:ind w:left="720" w:firstLine="720"/>
        <w:rPr>
          <w:rFonts w:ascii="Calibri" w:hAnsi="Calibri" w:cs="Calibri"/>
          <w:i/>
          <w:iCs/>
          <w:color w:val="2A3642"/>
          <w:sz w:val="21"/>
          <w:szCs w:val="21"/>
          <w:shd w:val="clear" w:color="auto" w:fill="FFFFFF"/>
        </w:rPr>
      </w:pPr>
      <w:r>
        <w:rPr>
          <w:rFonts w:ascii="Calibri" w:hAnsi="Calibri" w:cs="Calibri"/>
          <w:i/>
          <w:iCs/>
          <w:color w:val="2A3642"/>
          <w:sz w:val="21"/>
          <w:szCs w:val="21"/>
          <w:shd w:val="clear" w:color="auto" w:fill="FFFFFF"/>
        </w:rPr>
        <w:t>Updating modality to both in-person and online.</w:t>
      </w:r>
    </w:p>
    <w:p w14:paraId="6CBEDEF5" w14:textId="77777777" w:rsidR="008214D3" w:rsidRDefault="008214D3" w:rsidP="008214D3">
      <w:pPr>
        <w:spacing w:after="0" w:line="240" w:lineRule="auto"/>
        <w:ind w:left="720" w:firstLine="720"/>
        <w:rPr>
          <w:rFonts w:ascii="Calibri" w:hAnsi="Calibri" w:cs="Calibri"/>
          <w:i/>
          <w:iCs/>
          <w:color w:val="2A3642"/>
          <w:sz w:val="21"/>
          <w:szCs w:val="21"/>
          <w:shd w:val="clear" w:color="auto" w:fill="FFFFFF"/>
        </w:rPr>
      </w:pPr>
      <w:r>
        <w:rPr>
          <w:rFonts w:ascii="Calibri" w:hAnsi="Calibri" w:cs="Calibri"/>
          <w:i/>
          <w:iCs/>
          <w:color w:val="2A3642"/>
          <w:sz w:val="21"/>
          <w:szCs w:val="21"/>
          <w:shd w:val="clear" w:color="auto" w:fill="FFFFFF"/>
        </w:rPr>
        <w:tab/>
      </w:r>
      <w:r>
        <w:rPr>
          <w:rFonts w:ascii="Calibri" w:hAnsi="Calibri" w:cs="Calibri"/>
          <w:i/>
          <w:iCs/>
          <w:color w:val="2A3642"/>
          <w:sz w:val="21"/>
          <w:szCs w:val="21"/>
          <w:shd w:val="clear" w:color="auto" w:fill="FFFFFF"/>
        </w:rPr>
        <w:tab/>
      </w:r>
      <w:r>
        <w:rPr>
          <w:rFonts w:ascii="Calibri" w:hAnsi="Calibri" w:cs="Calibri"/>
          <w:i/>
          <w:iCs/>
          <w:color w:val="2A3642"/>
          <w:sz w:val="21"/>
          <w:szCs w:val="21"/>
          <w:shd w:val="clear" w:color="auto" w:fill="FFFFFF"/>
        </w:rPr>
        <w:tab/>
      </w:r>
      <w:r>
        <w:rPr>
          <w:rFonts w:ascii="Calibri" w:hAnsi="Calibri" w:cs="Calibri"/>
          <w:i/>
          <w:iCs/>
          <w:color w:val="2A3642"/>
          <w:sz w:val="21"/>
          <w:szCs w:val="21"/>
          <w:shd w:val="clear" w:color="auto" w:fill="FFFFFF"/>
        </w:rPr>
        <w:tab/>
      </w:r>
      <w:r>
        <w:rPr>
          <w:rFonts w:ascii="Calibri" w:hAnsi="Calibri" w:cs="Calibri"/>
          <w:i/>
          <w:iCs/>
          <w:color w:val="2A3642"/>
          <w:sz w:val="21"/>
          <w:szCs w:val="21"/>
          <w:shd w:val="clear" w:color="auto" w:fill="FFFFFF"/>
        </w:rPr>
        <w:tab/>
      </w:r>
      <w:r>
        <w:rPr>
          <w:rFonts w:ascii="Calibri" w:hAnsi="Calibri" w:cs="Calibri"/>
          <w:i/>
          <w:iCs/>
          <w:color w:val="2A3642"/>
          <w:sz w:val="21"/>
          <w:szCs w:val="21"/>
          <w:shd w:val="clear" w:color="auto" w:fill="FFFFFF"/>
        </w:rPr>
        <w:tab/>
      </w:r>
    </w:p>
    <w:p w14:paraId="717C3CD6" w14:textId="77777777" w:rsidR="008214D3" w:rsidRDefault="008214D3" w:rsidP="008214D3">
      <w:pPr>
        <w:spacing w:after="0" w:line="240" w:lineRule="auto"/>
        <w:ind w:left="720" w:firstLine="720"/>
        <w:rPr>
          <w:rFonts w:ascii="Calibri" w:hAnsi="Calibri" w:cs="Calibri"/>
          <w:color w:val="2A3642"/>
          <w:sz w:val="21"/>
          <w:szCs w:val="21"/>
          <w:shd w:val="clear" w:color="auto" w:fill="FFFFFF"/>
        </w:rPr>
      </w:pPr>
      <w:r>
        <w:rPr>
          <w:rFonts w:ascii="Calibri" w:hAnsi="Calibri" w:cs="Calibri"/>
          <w:i/>
          <w:iCs/>
          <w:color w:val="2A3642"/>
          <w:sz w:val="21"/>
          <w:szCs w:val="21"/>
          <w:shd w:val="clear" w:color="auto" w:fill="FFFFFF"/>
        </w:rPr>
        <w:tab/>
      </w:r>
      <w:r>
        <w:rPr>
          <w:rFonts w:ascii="Calibri" w:hAnsi="Calibri" w:cs="Calibri"/>
          <w:i/>
          <w:iCs/>
          <w:color w:val="2A3642"/>
          <w:sz w:val="21"/>
          <w:szCs w:val="21"/>
          <w:shd w:val="clear" w:color="auto" w:fill="FFFFFF"/>
        </w:rPr>
        <w:tab/>
      </w:r>
      <w:r>
        <w:rPr>
          <w:rFonts w:ascii="Calibri" w:hAnsi="Calibri" w:cs="Calibri"/>
          <w:i/>
          <w:iCs/>
          <w:color w:val="2A3642"/>
          <w:sz w:val="21"/>
          <w:szCs w:val="21"/>
          <w:shd w:val="clear" w:color="auto" w:fill="FFFFFF"/>
        </w:rPr>
        <w:tab/>
      </w:r>
      <w:r>
        <w:rPr>
          <w:rFonts w:ascii="Calibri" w:hAnsi="Calibri" w:cs="Calibri"/>
          <w:i/>
          <w:iCs/>
          <w:color w:val="2A3642"/>
          <w:sz w:val="21"/>
          <w:szCs w:val="21"/>
          <w:shd w:val="clear" w:color="auto" w:fill="FFFFFF"/>
        </w:rPr>
        <w:tab/>
      </w:r>
      <w:r>
        <w:rPr>
          <w:rFonts w:ascii="Calibri" w:hAnsi="Calibri" w:cs="Calibri"/>
          <w:i/>
          <w:iCs/>
          <w:color w:val="2A3642"/>
          <w:sz w:val="21"/>
          <w:szCs w:val="21"/>
          <w:shd w:val="clear" w:color="auto" w:fill="FFFFFF"/>
        </w:rPr>
        <w:tab/>
      </w:r>
      <w:r>
        <w:rPr>
          <w:rFonts w:ascii="Calibri" w:hAnsi="Calibri" w:cs="Calibri"/>
          <w:i/>
          <w:iCs/>
          <w:color w:val="2A3642"/>
          <w:sz w:val="21"/>
          <w:szCs w:val="21"/>
          <w:shd w:val="clear" w:color="auto" w:fill="FFFFFF"/>
        </w:rPr>
        <w:tab/>
      </w:r>
      <w:r>
        <w:rPr>
          <w:rFonts w:ascii="Calibri" w:hAnsi="Calibri" w:cs="Calibri"/>
          <w:color w:val="2A3642"/>
          <w:sz w:val="21"/>
          <w:szCs w:val="21"/>
          <w:shd w:val="clear" w:color="auto" w:fill="FFFFFF"/>
        </w:rPr>
        <w:t xml:space="preserve">EENG519: ESTIMATION THEORY AND </w:t>
      </w:r>
    </w:p>
    <w:p w14:paraId="4636C3DF" w14:textId="77777777" w:rsidR="008214D3" w:rsidRPr="0034760F" w:rsidRDefault="008214D3" w:rsidP="008214D3">
      <w:pPr>
        <w:spacing w:after="0" w:line="240" w:lineRule="auto"/>
        <w:ind w:left="5760"/>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KALMAN FILTERING</w:t>
      </w:r>
    </w:p>
    <w:p w14:paraId="3E050BAB" w14:textId="77777777" w:rsidR="008214D3" w:rsidRDefault="008214D3" w:rsidP="008214D3">
      <w:pPr>
        <w:spacing w:after="0" w:line="240" w:lineRule="auto"/>
        <w:ind w:left="720" w:firstLine="720"/>
        <w:rPr>
          <w:rFonts w:ascii="Calibri" w:hAnsi="Calibri" w:cs="Calibri"/>
          <w:i/>
          <w:iCs/>
          <w:color w:val="2A3642"/>
          <w:sz w:val="21"/>
          <w:szCs w:val="21"/>
          <w:shd w:val="clear" w:color="auto" w:fill="FFFFFF"/>
        </w:rPr>
      </w:pPr>
      <w:r>
        <w:rPr>
          <w:rFonts w:ascii="Calibri" w:hAnsi="Calibri" w:cs="Calibri"/>
          <w:i/>
          <w:iCs/>
          <w:color w:val="2A3642"/>
          <w:sz w:val="21"/>
          <w:szCs w:val="21"/>
          <w:shd w:val="clear" w:color="auto" w:fill="FFFFFF"/>
        </w:rPr>
        <w:t>Updating modality to both in-person and online.</w:t>
      </w:r>
    </w:p>
    <w:p w14:paraId="629D67CD" w14:textId="77777777" w:rsidR="008214D3" w:rsidRDefault="008214D3" w:rsidP="008214D3">
      <w:pPr>
        <w:spacing w:after="0" w:line="240" w:lineRule="auto"/>
        <w:ind w:left="720" w:firstLine="720"/>
        <w:rPr>
          <w:rFonts w:ascii="Calibri" w:hAnsi="Calibri" w:cs="Calibri"/>
          <w:i/>
          <w:iCs/>
          <w:color w:val="2A3642"/>
          <w:sz w:val="21"/>
          <w:szCs w:val="21"/>
          <w:shd w:val="clear" w:color="auto" w:fill="FFFFFF"/>
        </w:rPr>
      </w:pPr>
    </w:p>
    <w:p w14:paraId="4BA404A7" w14:textId="77777777" w:rsidR="008214D3" w:rsidRDefault="008214D3" w:rsidP="008214D3">
      <w:pPr>
        <w:spacing w:after="0" w:line="240" w:lineRule="auto"/>
        <w:ind w:left="720" w:firstLine="720"/>
        <w:rPr>
          <w:rFonts w:ascii="Calibri" w:hAnsi="Calibri" w:cs="Calibri"/>
          <w:color w:val="2A3642"/>
          <w:sz w:val="21"/>
          <w:szCs w:val="21"/>
          <w:shd w:val="clear" w:color="auto" w:fill="FFFFFF"/>
        </w:rPr>
      </w:pPr>
      <w:r>
        <w:rPr>
          <w:rFonts w:ascii="Calibri" w:hAnsi="Calibri" w:cs="Calibri"/>
          <w:i/>
          <w:iCs/>
          <w:color w:val="2A3642"/>
          <w:sz w:val="21"/>
          <w:szCs w:val="21"/>
          <w:shd w:val="clear" w:color="auto" w:fill="FFFFFF"/>
        </w:rPr>
        <w:tab/>
      </w:r>
      <w:r>
        <w:rPr>
          <w:rFonts w:ascii="Calibri" w:hAnsi="Calibri" w:cs="Calibri"/>
          <w:i/>
          <w:iCs/>
          <w:color w:val="2A3642"/>
          <w:sz w:val="21"/>
          <w:szCs w:val="21"/>
          <w:shd w:val="clear" w:color="auto" w:fill="FFFFFF"/>
        </w:rPr>
        <w:tab/>
      </w:r>
      <w:r>
        <w:rPr>
          <w:rFonts w:ascii="Calibri" w:hAnsi="Calibri" w:cs="Calibri"/>
          <w:i/>
          <w:iCs/>
          <w:color w:val="2A3642"/>
          <w:sz w:val="21"/>
          <w:szCs w:val="21"/>
          <w:shd w:val="clear" w:color="auto" w:fill="FFFFFF"/>
        </w:rPr>
        <w:tab/>
      </w:r>
      <w:r>
        <w:rPr>
          <w:rFonts w:ascii="Calibri" w:hAnsi="Calibri" w:cs="Calibri"/>
          <w:i/>
          <w:iCs/>
          <w:color w:val="2A3642"/>
          <w:sz w:val="21"/>
          <w:szCs w:val="21"/>
          <w:shd w:val="clear" w:color="auto" w:fill="FFFFFF"/>
        </w:rPr>
        <w:tab/>
      </w:r>
      <w:r>
        <w:rPr>
          <w:rFonts w:ascii="Calibri" w:hAnsi="Calibri" w:cs="Calibri"/>
          <w:i/>
          <w:iCs/>
          <w:color w:val="2A3642"/>
          <w:sz w:val="21"/>
          <w:szCs w:val="21"/>
          <w:shd w:val="clear" w:color="auto" w:fill="FFFFFF"/>
        </w:rPr>
        <w:tab/>
      </w:r>
      <w:r>
        <w:rPr>
          <w:rFonts w:ascii="Calibri" w:hAnsi="Calibri" w:cs="Calibri"/>
          <w:i/>
          <w:iCs/>
          <w:color w:val="2A3642"/>
          <w:sz w:val="21"/>
          <w:szCs w:val="21"/>
          <w:shd w:val="clear" w:color="auto" w:fill="FFFFFF"/>
        </w:rPr>
        <w:tab/>
      </w:r>
      <w:r>
        <w:rPr>
          <w:rFonts w:ascii="Calibri" w:hAnsi="Calibri" w:cs="Calibri"/>
          <w:color w:val="2A3642"/>
          <w:sz w:val="21"/>
          <w:szCs w:val="21"/>
          <w:shd w:val="clear" w:color="auto" w:fill="FFFFFF"/>
        </w:rPr>
        <w:t xml:space="preserve">EENG528: COMPUTATIONAL </w:t>
      </w:r>
    </w:p>
    <w:p w14:paraId="6E536B0F" w14:textId="77777777" w:rsidR="008214D3" w:rsidRDefault="008214D3" w:rsidP="008214D3">
      <w:pPr>
        <w:spacing w:after="0" w:line="240" w:lineRule="auto"/>
        <w:ind w:left="5040" w:firstLine="720"/>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ELECTROMAGNETICS</w:t>
      </w:r>
    </w:p>
    <w:p w14:paraId="113F09F9" w14:textId="77777777" w:rsidR="008214D3" w:rsidRDefault="008214D3" w:rsidP="008214D3">
      <w:pPr>
        <w:spacing w:after="0" w:line="240" w:lineRule="auto"/>
        <w:rPr>
          <w:rFonts w:ascii="Calibri" w:hAnsi="Calibri" w:cs="Calibri"/>
          <w:i/>
          <w:iCs/>
          <w:color w:val="2A3642"/>
          <w:sz w:val="21"/>
          <w:szCs w:val="21"/>
          <w:shd w:val="clear" w:color="auto" w:fill="FFFFFF"/>
        </w:rPr>
      </w:pP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i/>
          <w:iCs/>
          <w:color w:val="2A3642"/>
          <w:sz w:val="21"/>
          <w:szCs w:val="21"/>
          <w:shd w:val="clear" w:color="auto" w:fill="FFFFFF"/>
        </w:rPr>
        <w:t>Updating modality to both in-person and online.</w:t>
      </w:r>
    </w:p>
    <w:p w14:paraId="3A6E621C" w14:textId="77777777" w:rsidR="008214D3" w:rsidRDefault="008214D3" w:rsidP="008214D3">
      <w:pPr>
        <w:spacing w:after="0" w:line="240" w:lineRule="auto"/>
        <w:rPr>
          <w:rFonts w:ascii="Calibri" w:hAnsi="Calibri" w:cs="Calibri"/>
          <w:i/>
          <w:iCs/>
          <w:color w:val="2A3642"/>
          <w:sz w:val="21"/>
          <w:szCs w:val="21"/>
          <w:shd w:val="clear" w:color="auto" w:fill="FFFFFF"/>
        </w:rPr>
      </w:pPr>
    </w:p>
    <w:p w14:paraId="37B69F0B" w14:textId="77777777" w:rsidR="008214D3" w:rsidRDefault="008214D3" w:rsidP="008214D3">
      <w:pPr>
        <w:spacing w:after="0" w:line="240" w:lineRule="auto"/>
        <w:rPr>
          <w:rFonts w:ascii="Calibri" w:hAnsi="Calibri" w:cs="Calibri"/>
          <w:color w:val="2A3642"/>
          <w:sz w:val="21"/>
          <w:szCs w:val="21"/>
          <w:shd w:val="clear" w:color="auto" w:fill="FFFFFF"/>
        </w:rPr>
      </w:pPr>
      <w:r>
        <w:rPr>
          <w:rFonts w:ascii="Calibri" w:hAnsi="Calibri" w:cs="Calibri"/>
          <w:i/>
          <w:iCs/>
          <w:color w:val="2A3642"/>
          <w:sz w:val="21"/>
          <w:szCs w:val="21"/>
          <w:shd w:val="clear" w:color="auto" w:fill="FFFFFF"/>
        </w:rPr>
        <w:tab/>
      </w:r>
      <w:r>
        <w:rPr>
          <w:rFonts w:ascii="Calibri" w:hAnsi="Calibri" w:cs="Calibri"/>
          <w:i/>
          <w:iCs/>
          <w:color w:val="2A3642"/>
          <w:sz w:val="21"/>
          <w:szCs w:val="21"/>
          <w:shd w:val="clear" w:color="auto" w:fill="FFFFFF"/>
        </w:rPr>
        <w:tab/>
      </w:r>
      <w:r>
        <w:rPr>
          <w:rFonts w:ascii="Calibri" w:hAnsi="Calibri" w:cs="Calibri"/>
          <w:i/>
          <w:iCs/>
          <w:color w:val="2A3642"/>
          <w:sz w:val="21"/>
          <w:szCs w:val="21"/>
          <w:shd w:val="clear" w:color="auto" w:fill="FFFFFF"/>
        </w:rPr>
        <w:tab/>
      </w:r>
      <w:r>
        <w:rPr>
          <w:rFonts w:ascii="Calibri" w:hAnsi="Calibri" w:cs="Calibri"/>
          <w:i/>
          <w:iCs/>
          <w:color w:val="2A3642"/>
          <w:sz w:val="21"/>
          <w:szCs w:val="21"/>
          <w:shd w:val="clear" w:color="auto" w:fill="FFFFFF"/>
        </w:rPr>
        <w:tab/>
      </w:r>
      <w:r>
        <w:rPr>
          <w:rFonts w:ascii="Calibri" w:hAnsi="Calibri" w:cs="Calibri"/>
          <w:i/>
          <w:iCs/>
          <w:color w:val="2A3642"/>
          <w:sz w:val="21"/>
          <w:szCs w:val="21"/>
          <w:shd w:val="clear" w:color="auto" w:fill="FFFFFF"/>
        </w:rPr>
        <w:tab/>
      </w:r>
      <w:r>
        <w:rPr>
          <w:rFonts w:ascii="Calibri" w:hAnsi="Calibri" w:cs="Calibri"/>
          <w:i/>
          <w:iCs/>
          <w:color w:val="2A3642"/>
          <w:sz w:val="21"/>
          <w:szCs w:val="21"/>
          <w:shd w:val="clear" w:color="auto" w:fill="FFFFFF"/>
        </w:rPr>
        <w:tab/>
      </w:r>
      <w:r>
        <w:rPr>
          <w:rFonts w:ascii="Calibri" w:hAnsi="Calibri" w:cs="Calibri"/>
          <w:i/>
          <w:iCs/>
          <w:color w:val="2A3642"/>
          <w:sz w:val="21"/>
          <w:szCs w:val="21"/>
          <w:shd w:val="clear" w:color="auto" w:fill="FFFFFF"/>
        </w:rPr>
        <w:tab/>
      </w:r>
      <w:r>
        <w:rPr>
          <w:rFonts w:ascii="Calibri" w:hAnsi="Calibri" w:cs="Calibri"/>
          <w:i/>
          <w:iCs/>
          <w:color w:val="2A3642"/>
          <w:sz w:val="21"/>
          <w:szCs w:val="21"/>
          <w:shd w:val="clear" w:color="auto" w:fill="FFFFFF"/>
        </w:rPr>
        <w:tab/>
      </w:r>
      <w:r>
        <w:rPr>
          <w:rFonts w:ascii="Calibri" w:hAnsi="Calibri" w:cs="Calibri"/>
          <w:color w:val="2A3642"/>
          <w:sz w:val="21"/>
          <w:szCs w:val="21"/>
          <w:shd w:val="clear" w:color="auto" w:fill="FFFFFF"/>
        </w:rPr>
        <w:t xml:space="preserve">EENG530: PASSIVE RF &amp; MICROWAVE </w:t>
      </w:r>
    </w:p>
    <w:p w14:paraId="74003EC9" w14:textId="77777777" w:rsidR="008214D3" w:rsidRDefault="008214D3" w:rsidP="008214D3">
      <w:pPr>
        <w:spacing w:after="0" w:line="240" w:lineRule="auto"/>
        <w:ind w:left="5040" w:firstLine="720"/>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DEVICES</w:t>
      </w:r>
    </w:p>
    <w:p w14:paraId="4875A466" w14:textId="77777777" w:rsidR="008214D3" w:rsidRDefault="008214D3" w:rsidP="008214D3">
      <w:pPr>
        <w:spacing w:after="0" w:line="240" w:lineRule="auto"/>
        <w:ind w:left="720" w:firstLine="720"/>
        <w:rPr>
          <w:rFonts w:ascii="Calibri" w:hAnsi="Calibri" w:cs="Calibri"/>
          <w:i/>
          <w:iCs/>
          <w:color w:val="2A3642"/>
          <w:sz w:val="21"/>
          <w:szCs w:val="21"/>
          <w:shd w:val="clear" w:color="auto" w:fill="FFFFFF"/>
        </w:rPr>
      </w:pPr>
      <w:r>
        <w:rPr>
          <w:rFonts w:ascii="Calibri" w:hAnsi="Calibri" w:cs="Calibri"/>
          <w:i/>
          <w:iCs/>
          <w:color w:val="2A3642"/>
          <w:sz w:val="21"/>
          <w:szCs w:val="21"/>
          <w:shd w:val="clear" w:color="auto" w:fill="FFFFFF"/>
        </w:rPr>
        <w:t>Updating modality to both in-person and online.</w:t>
      </w:r>
    </w:p>
    <w:p w14:paraId="6430AECD" w14:textId="77777777" w:rsidR="008214D3" w:rsidRPr="0034760F" w:rsidRDefault="008214D3" w:rsidP="008214D3">
      <w:pPr>
        <w:spacing w:after="0" w:line="240" w:lineRule="auto"/>
        <w:rPr>
          <w:rFonts w:ascii="Calibri" w:hAnsi="Calibri" w:cs="Calibri"/>
          <w:color w:val="2A3642"/>
          <w:sz w:val="21"/>
          <w:szCs w:val="21"/>
          <w:shd w:val="clear" w:color="auto" w:fill="FFFFFF"/>
        </w:rPr>
      </w:pPr>
    </w:p>
    <w:p w14:paraId="3AAECED5" w14:textId="77777777" w:rsidR="008214D3" w:rsidRDefault="008214D3" w:rsidP="008214D3">
      <w:pPr>
        <w:spacing w:after="0" w:line="240" w:lineRule="auto"/>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t xml:space="preserve">EENG532: LOW TEMPERATURE </w:t>
      </w:r>
    </w:p>
    <w:p w14:paraId="5F418B7B" w14:textId="77777777" w:rsidR="008214D3" w:rsidRDefault="008214D3" w:rsidP="008214D3">
      <w:pPr>
        <w:spacing w:after="0" w:line="240" w:lineRule="auto"/>
        <w:ind w:left="5760"/>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MICROWAVE MEASUREMENTS FOR QUANTUM ENGINEERING</w:t>
      </w:r>
    </w:p>
    <w:p w14:paraId="7090E02C" w14:textId="77777777" w:rsidR="008214D3" w:rsidRDefault="008214D3" w:rsidP="008214D3">
      <w:pPr>
        <w:spacing w:after="0" w:line="240" w:lineRule="auto"/>
        <w:ind w:left="720" w:firstLine="720"/>
        <w:rPr>
          <w:rFonts w:ascii="Calibri" w:hAnsi="Calibri" w:cs="Calibri"/>
          <w:i/>
          <w:iCs/>
          <w:color w:val="2A3642"/>
          <w:sz w:val="21"/>
          <w:szCs w:val="21"/>
          <w:shd w:val="clear" w:color="auto" w:fill="FFFFFF"/>
        </w:rPr>
      </w:pPr>
      <w:r>
        <w:rPr>
          <w:rFonts w:ascii="Calibri" w:hAnsi="Calibri" w:cs="Calibri"/>
          <w:i/>
          <w:iCs/>
          <w:color w:val="2A3642"/>
          <w:sz w:val="21"/>
          <w:szCs w:val="21"/>
          <w:shd w:val="clear" w:color="auto" w:fill="FFFFFF"/>
        </w:rPr>
        <w:t>Updating modality to both in-person and online.</w:t>
      </w:r>
    </w:p>
    <w:p w14:paraId="00F4E6CF" w14:textId="77777777" w:rsidR="008214D3" w:rsidRDefault="008214D3" w:rsidP="008214D3">
      <w:pPr>
        <w:spacing w:after="0" w:line="240" w:lineRule="auto"/>
        <w:ind w:left="720" w:firstLine="720"/>
        <w:rPr>
          <w:rFonts w:ascii="Calibri" w:hAnsi="Calibri" w:cs="Calibri"/>
          <w:i/>
          <w:iCs/>
          <w:color w:val="2A3642"/>
          <w:sz w:val="21"/>
          <w:szCs w:val="21"/>
          <w:shd w:val="clear" w:color="auto" w:fill="FFFFFF"/>
        </w:rPr>
      </w:pPr>
    </w:p>
    <w:p w14:paraId="4E473930" w14:textId="77777777" w:rsidR="008214D3" w:rsidRDefault="008214D3" w:rsidP="008214D3">
      <w:pPr>
        <w:spacing w:after="0" w:line="240" w:lineRule="auto"/>
        <w:ind w:left="720" w:firstLine="720"/>
        <w:rPr>
          <w:rFonts w:ascii="Calibri" w:hAnsi="Calibri" w:cs="Calibri"/>
          <w:color w:val="2A3642"/>
          <w:sz w:val="21"/>
          <w:szCs w:val="21"/>
          <w:shd w:val="clear" w:color="auto" w:fill="FFFFFF"/>
        </w:rPr>
      </w:pPr>
      <w:r>
        <w:rPr>
          <w:rFonts w:ascii="Calibri" w:hAnsi="Calibri" w:cs="Calibri"/>
          <w:i/>
          <w:iCs/>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t xml:space="preserve">EENG570: ADVANCED HIGH POWER </w:t>
      </w:r>
    </w:p>
    <w:p w14:paraId="1D69C3CD" w14:textId="77777777" w:rsidR="008214D3" w:rsidRDefault="008214D3" w:rsidP="008214D3">
      <w:pPr>
        <w:spacing w:after="0" w:line="240" w:lineRule="auto"/>
        <w:ind w:left="5040" w:firstLine="720"/>
        <w:rPr>
          <w:rFonts w:ascii="Calibri" w:hAnsi="Calibri" w:cs="Calibri"/>
          <w:i/>
          <w:iCs/>
          <w:color w:val="2A3642"/>
          <w:sz w:val="21"/>
          <w:szCs w:val="21"/>
          <w:shd w:val="clear" w:color="auto" w:fill="FFFFFF"/>
        </w:rPr>
      </w:pPr>
      <w:r>
        <w:rPr>
          <w:rFonts w:ascii="Calibri" w:hAnsi="Calibri" w:cs="Calibri"/>
          <w:color w:val="2A3642"/>
          <w:sz w:val="21"/>
          <w:szCs w:val="21"/>
          <w:shd w:val="clear" w:color="auto" w:fill="FFFFFF"/>
        </w:rPr>
        <w:t>ELECTRONICS</w:t>
      </w:r>
    </w:p>
    <w:p w14:paraId="7D895AD9" w14:textId="77777777" w:rsidR="008214D3" w:rsidRDefault="008214D3" w:rsidP="008214D3">
      <w:pPr>
        <w:spacing w:after="0" w:line="240" w:lineRule="auto"/>
        <w:rPr>
          <w:rFonts w:ascii="Calibri" w:hAnsi="Calibri" w:cs="Calibri"/>
          <w:i/>
          <w:iCs/>
          <w:color w:val="2A3642"/>
          <w:sz w:val="21"/>
          <w:szCs w:val="21"/>
          <w:shd w:val="clear" w:color="auto" w:fill="FFFFFF"/>
        </w:rPr>
      </w:pPr>
      <w:r>
        <w:rPr>
          <w:rFonts w:ascii="Calibri" w:hAnsi="Calibri" w:cs="Calibri"/>
          <w:i/>
          <w:iCs/>
          <w:color w:val="2A3642"/>
          <w:sz w:val="21"/>
          <w:szCs w:val="21"/>
          <w:shd w:val="clear" w:color="auto" w:fill="FFFFFF"/>
        </w:rPr>
        <w:tab/>
      </w:r>
      <w:r>
        <w:rPr>
          <w:rFonts w:ascii="Calibri" w:hAnsi="Calibri" w:cs="Calibri"/>
          <w:i/>
          <w:iCs/>
          <w:color w:val="2A3642"/>
          <w:sz w:val="21"/>
          <w:szCs w:val="21"/>
          <w:shd w:val="clear" w:color="auto" w:fill="FFFFFF"/>
        </w:rPr>
        <w:tab/>
        <w:t>Updating modality to both in-person and online.</w:t>
      </w:r>
    </w:p>
    <w:p w14:paraId="196F2CB2" w14:textId="77777777" w:rsidR="008214D3" w:rsidRDefault="008214D3" w:rsidP="008214D3">
      <w:pPr>
        <w:spacing w:after="0" w:line="240" w:lineRule="auto"/>
        <w:rPr>
          <w:rFonts w:ascii="Calibri" w:hAnsi="Calibri" w:cs="Calibri"/>
          <w:i/>
          <w:iCs/>
          <w:color w:val="2A3642"/>
          <w:sz w:val="21"/>
          <w:szCs w:val="21"/>
          <w:shd w:val="clear" w:color="auto" w:fill="FFFFFF"/>
        </w:rPr>
      </w:pPr>
      <w:r>
        <w:rPr>
          <w:rFonts w:ascii="Calibri" w:hAnsi="Calibri" w:cs="Calibri"/>
          <w:i/>
          <w:iCs/>
          <w:color w:val="2A3642"/>
          <w:sz w:val="21"/>
          <w:szCs w:val="21"/>
          <w:shd w:val="clear" w:color="auto" w:fill="FFFFFF"/>
        </w:rPr>
        <w:tab/>
      </w:r>
      <w:r>
        <w:rPr>
          <w:rFonts w:ascii="Calibri" w:hAnsi="Calibri" w:cs="Calibri"/>
          <w:i/>
          <w:iCs/>
          <w:color w:val="2A3642"/>
          <w:sz w:val="21"/>
          <w:szCs w:val="21"/>
          <w:shd w:val="clear" w:color="auto" w:fill="FFFFFF"/>
        </w:rPr>
        <w:tab/>
      </w:r>
    </w:p>
    <w:p w14:paraId="591277DD" w14:textId="77777777" w:rsidR="008214D3" w:rsidRDefault="008214D3" w:rsidP="008214D3">
      <w:pPr>
        <w:spacing w:after="0" w:line="240" w:lineRule="auto"/>
        <w:ind w:left="720" w:firstLine="720"/>
        <w:rPr>
          <w:rFonts w:ascii="Calibri" w:hAnsi="Calibri" w:cs="Calibri"/>
          <w:i/>
          <w:iCs/>
          <w:color w:val="2A3642"/>
          <w:sz w:val="21"/>
          <w:szCs w:val="21"/>
          <w:shd w:val="clear" w:color="auto" w:fill="FFFFFF"/>
        </w:rPr>
      </w:pPr>
      <w:r>
        <w:rPr>
          <w:rFonts w:ascii="Calibri" w:hAnsi="Calibri" w:cs="Calibri"/>
          <w:color w:val="2A3642"/>
          <w:sz w:val="21"/>
          <w:szCs w:val="21"/>
          <w:shd w:val="clear" w:color="auto" w:fill="FFFFFF"/>
        </w:rPr>
        <w:t>[CIM 1/3]</w:t>
      </w:r>
      <w:r>
        <w:rPr>
          <w:rFonts w:ascii="Calibri" w:hAnsi="Calibri" w:cs="Calibri"/>
          <w:i/>
          <w:iCs/>
          <w:color w:val="2A3642"/>
          <w:sz w:val="21"/>
          <w:szCs w:val="21"/>
          <w:shd w:val="clear" w:color="auto" w:fill="FFFFFF"/>
        </w:rPr>
        <w:tab/>
      </w:r>
      <w:r>
        <w:rPr>
          <w:rFonts w:ascii="Calibri" w:hAnsi="Calibri" w:cs="Calibri"/>
          <w:i/>
          <w:iCs/>
          <w:color w:val="2A3642"/>
          <w:sz w:val="21"/>
          <w:szCs w:val="21"/>
          <w:shd w:val="clear" w:color="auto" w:fill="FFFFFF"/>
        </w:rPr>
        <w:tab/>
      </w:r>
    </w:p>
    <w:p w14:paraId="348D32E7" w14:textId="77777777" w:rsidR="008214D3" w:rsidRDefault="008214D3" w:rsidP="008214D3">
      <w:pPr>
        <w:spacing w:after="0" w:line="240" w:lineRule="auto"/>
        <w:ind w:left="720" w:firstLine="720"/>
        <w:rPr>
          <w:rFonts w:ascii="Calibri" w:hAnsi="Calibri" w:cs="Calibri"/>
          <w:color w:val="2A3642"/>
          <w:sz w:val="21"/>
          <w:szCs w:val="21"/>
          <w:shd w:val="clear" w:color="auto" w:fill="FFFFFF"/>
        </w:rPr>
      </w:pPr>
      <w:r>
        <w:rPr>
          <w:rFonts w:ascii="Calibri" w:hAnsi="Calibri" w:cs="Calibri"/>
          <w:b/>
          <w:bCs/>
          <w:color w:val="2A3642"/>
          <w:sz w:val="21"/>
          <w:szCs w:val="21"/>
          <w:shd w:val="clear" w:color="auto" w:fill="FFFFFF"/>
        </w:rPr>
        <w:t>1 program change:</w:t>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color w:val="2A3642"/>
          <w:sz w:val="21"/>
          <w:szCs w:val="21"/>
          <w:shd w:val="clear" w:color="auto" w:fill="FFFFFF"/>
        </w:rPr>
        <w:t xml:space="preserve">MSPHD-EE18: MS &amp; PHD IN ELECTRICAL </w:t>
      </w:r>
    </w:p>
    <w:p w14:paraId="27E684B0" w14:textId="77777777" w:rsidR="008214D3" w:rsidRDefault="008214D3" w:rsidP="008214D3">
      <w:pPr>
        <w:spacing w:after="0" w:line="240" w:lineRule="auto"/>
        <w:ind w:left="5040" w:firstLine="720"/>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ENGINEERING</w:t>
      </w:r>
    </w:p>
    <w:p w14:paraId="517D1353" w14:textId="77777777" w:rsidR="008214D3" w:rsidRDefault="008214D3" w:rsidP="008214D3">
      <w:pPr>
        <w:spacing w:after="0" w:line="240" w:lineRule="auto"/>
        <w:ind w:left="1440"/>
        <w:rPr>
          <w:rFonts w:ascii="Calibri" w:hAnsi="Calibri" w:cs="Calibri"/>
          <w:i/>
          <w:iCs/>
          <w:color w:val="2A3642"/>
          <w:sz w:val="21"/>
          <w:szCs w:val="21"/>
          <w:shd w:val="clear" w:color="auto" w:fill="FFFFFF"/>
        </w:rPr>
      </w:pPr>
      <w:r>
        <w:rPr>
          <w:rFonts w:ascii="Calibri" w:hAnsi="Calibri" w:cs="Calibri"/>
          <w:i/>
          <w:iCs/>
          <w:color w:val="2A3642"/>
          <w:sz w:val="21"/>
          <w:szCs w:val="21"/>
          <w:shd w:val="clear" w:color="auto" w:fill="FFFFFF"/>
        </w:rPr>
        <w:lastRenderedPageBreak/>
        <w:t>Updating course prefix to EENG. Removed language about 400-level course allowance in graduate programs. Updated Energy and Power Systems to correct name: Power and Energy Systems.</w:t>
      </w:r>
    </w:p>
    <w:p w14:paraId="465B4A9E" w14:textId="77777777" w:rsidR="008214D3" w:rsidRPr="00BE1632" w:rsidRDefault="008214D3" w:rsidP="008214D3">
      <w:pPr>
        <w:spacing w:after="0" w:line="240" w:lineRule="auto"/>
        <w:rPr>
          <w:rFonts w:ascii="Calibri" w:hAnsi="Calibri" w:cs="Calibri"/>
          <w:i/>
          <w:iCs/>
          <w:color w:val="2A3642"/>
          <w:sz w:val="21"/>
          <w:szCs w:val="21"/>
          <w:shd w:val="clear" w:color="auto" w:fill="FFFFFF"/>
        </w:rPr>
      </w:pPr>
    </w:p>
    <w:p w14:paraId="374A65B7" w14:textId="77777777" w:rsidR="008214D3" w:rsidRDefault="008214D3" w:rsidP="008214D3">
      <w:pPr>
        <w:spacing w:after="0" w:line="240" w:lineRule="auto"/>
        <w:ind w:left="720" w:firstLine="720"/>
        <w:rPr>
          <w:rFonts w:ascii="Calibri" w:hAnsi="Calibri" w:cs="Calibri"/>
          <w:color w:val="2A3642"/>
          <w:sz w:val="21"/>
          <w:szCs w:val="21"/>
          <w:shd w:val="clear" w:color="auto" w:fill="FFFFFF"/>
        </w:rPr>
      </w:pPr>
      <w:r>
        <w:rPr>
          <w:rFonts w:ascii="Calibri" w:hAnsi="Calibri" w:cs="Calibri"/>
          <w:b/>
          <w:bCs/>
          <w:color w:val="2A3642"/>
          <w:sz w:val="21"/>
          <w:szCs w:val="21"/>
          <w:shd w:val="clear" w:color="auto" w:fill="FFFFFF"/>
        </w:rPr>
        <w:t>MAED</w:t>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color w:val="2A3642"/>
          <w:sz w:val="21"/>
          <w:szCs w:val="21"/>
          <w:shd w:val="clear" w:color="auto" w:fill="FFFFFF"/>
        </w:rPr>
        <w:t>Sabina Schill</w:t>
      </w:r>
    </w:p>
    <w:p w14:paraId="3C2D00E9" w14:textId="77777777" w:rsidR="008214D3" w:rsidRDefault="008214D3" w:rsidP="008214D3">
      <w:pPr>
        <w:spacing w:after="0" w:line="240" w:lineRule="auto"/>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t>[CIM 12/12]</w:t>
      </w:r>
    </w:p>
    <w:p w14:paraId="2588C5E9" w14:textId="77777777" w:rsidR="008214D3" w:rsidRDefault="008214D3" w:rsidP="008214D3">
      <w:pPr>
        <w:spacing w:after="0" w:line="240" w:lineRule="auto"/>
        <w:ind w:left="1440"/>
        <w:rPr>
          <w:rFonts w:ascii="Calibri" w:hAnsi="Calibri" w:cs="Calibri"/>
          <w:color w:val="2A3642"/>
          <w:sz w:val="21"/>
          <w:szCs w:val="21"/>
          <w:shd w:val="clear" w:color="auto" w:fill="FFFFFF"/>
        </w:rPr>
      </w:pPr>
      <w:r>
        <w:rPr>
          <w:rFonts w:ascii="Calibri" w:hAnsi="Calibri" w:cs="Calibri"/>
          <w:b/>
          <w:bCs/>
          <w:color w:val="2A3642"/>
          <w:sz w:val="21"/>
          <w:szCs w:val="21"/>
          <w:shd w:val="clear" w:color="auto" w:fill="FFFFFF"/>
        </w:rPr>
        <w:t>2 course change:</w:t>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color w:val="2A3642"/>
          <w:sz w:val="21"/>
          <w:szCs w:val="21"/>
          <w:shd w:val="clear" w:color="auto" w:fill="FFFFFF"/>
        </w:rPr>
        <w:t xml:space="preserve">MAED564: CAPSTONE CURRICULUM </w:t>
      </w:r>
    </w:p>
    <w:p w14:paraId="0B1D3844" w14:textId="77777777" w:rsidR="008214D3" w:rsidRDefault="008214D3" w:rsidP="008214D3">
      <w:pPr>
        <w:spacing w:after="0" w:line="240" w:lineRule="auto"/>
        <w:ind w:left="5040" w:firstLine="720"/>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DESIGN I</w:t>
      </w:r>
    </w:p>
    <w:p w14:paraId="7B043A27" w14:textId="77777777" w:rsidR="008214D3" w:rsidRDefault="008214D3" w:rsidP="008214D3">
      <w:pPr>
        <w:spacing w:after="0" w:line="240" w:lineRule="auto"/>
        <w:ind w:left="1440"/>
        <w:rPr>
          <w:rFonts w:ascii="Calibri" w:hAnsi="Calibri" w:cs="Calibri"/>
          <w:i/>
          <w:iCs/>
          <w:color w:val="2A3642"/>
          <w:sz w:val="21"/>
          <w:szCs w:val="21"/>
          <w:shd w:val="clear" w:color="auto" w:fill="FFFFFF"/>
        </w:rPr>
      </w:pPr>
      <w:r>
        <w:rPr>
          <w:rFonts w:ascii="Calibri" w:hAnsi="Calibri" w:cs="Calibri"/>
          <w:i/>
          <w:iCs/>
          <w:color w:val="2A3642"/>
          <w:sz w:val="21"/>
          <w:szCs w:val="21"/>
          <w:shd w:val="clear" w:color="auto" w:fill="FFFFFF"/>
        </w:rPr>
        <w:t xml:space="preserve">Updating pre- and co-requisite so that they match across T@M capstone courses in SCED, MAED, and CSED. Additionally, the original pre- and co-requisites anticipated students progressing through courses in a linear fashion; however, </w:t>
      </w:r>
      <w:proofErr w:type="gramStart"/>
      <w:r>
        <w:rPr>
          <w:rFonts w:ascii="Calibri" w:hAnsi="Calibri" w:cs="Calibri"/>
          <w:i/>
          <w:iCs/>
          <w:color w:val="2A3642"/>
          <w:sz w:val="21"/>
          <w:szCs w:val="21"/>
          <w:shd w:val="clear" w:color="auto" w:fill="FFFFFF"/>
        </w:rPr>
        <w:t>many</w:t>
      </w:r>
      <w:proofErr w:type="gramEnd"/>
      <w:r>
        <w:rPr>
          <w:rFonts w:ascii="Calibri" w:hAnsi="Calibri" w:cs="Calibri"/>
          <w:i/>
          <w:iCs/>
          <w:color w:val="2A3642"/>
          <w:sz w:val="21"/>
          <w:szCs w:val="21"/>
          <w:shd w:val="clear" w:color="auto" w:fill="FFFFFF"/>
        </w:rPr>
        <w:t xml:space="preserve"> students organize their schedules to take multiple T@M courses. These new pre- and co-requisites provide more flexibility to students to complete the courses in a way that fits their schedules and remain accurate as to the expected prior knowledge students need for these courses. </w:t>
      </w:r>
    </w:p>
    <w:p w14:paraId="6C37E5DF" w14:textId="77777777" w:rsidR="008214D3" w:rsidRDefault="008214D3" w:rsidP="008214D3">
      <w:pPr>
        <w:spacing w:after="0" w:line="240" w:lineRule="auto"/>
        <w:ind w:left="1440"/>
        <w:rPr>
          <w:rFonts w:ascii="Calibri" w:hAnsi="Calibri" w:cs="Calibri"/>
          <w:i/>
          <w:iCs/>
          <w:color w:val="2A3642"/>
          <w:sz w:val="21"/>
          <w:szCs w:val="21"/>
          <w:shd w:val="clear" w:color="auto" w:fill="FFFFFF"/>
        </w:rPr>
      </w:pPr>
    </w:p>
    <w:p w14:paraId="377A9805" w14:textId="77777777" w:rsidR="008214D3" w:rsidRDefault="008214D3" w:rsidP="008214D3">
      <w:pPr>
        <w:spacing w:after="0" w:line="240" w:lineRule="auto"/>
        <w:ind w:left="1440"/>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[CIM 1/8]</w:t>
      </w: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t xml:space="preserve">MAED565: CAPSTONE CURRICULUM </w:t>
      </w:r>
    </w:p>
    <w:p w14:paraId="7526C2F7" w14:textId="77777777" w:rsidR="008214D3" w:rsidRPr="00F1247A" w:rsidRDefault="008214D3" w:rsidP="008214D3">
      <w:pPr>
        <w:spacing w:after="0" w:line="240" w:lineRule="auto"/>
        <w:ind w:left="5040" w:firstLine="720"/>
      </w:pPr>
      <w:r>
        <w:rPr>
          <w:rFonts w:ascii="Calibri" w:hAnsi="Calibri" w:cs="Calibri"/>
          <w:color w:val="2A3642"/>
          <w:sz w:val="21"/>
          <w:szCs w:val="21"/>
          <w:shd w:val="clear" w:color="auto" w:fill="FFFFFF"/>
        </w:rPr>
        <w:t>DESIGN II</w:t>
      </w:r>
    </w:p>
    <w:p w14:paraId="6B12850C" w14:textId="77777777" w:rsidR="008214D3" w:rsidRDefault="008214D3" w:rsidP="008214D3">
      <w:pPr>
        <w:spacing w:after="0" w:line="240" w:lineRule="auto"/>
        <w:ind w:left="1440"/>
        <w:rPr>
          <w:rFonts w:ascii="Calibri" w:hAnsi="Calibri" w:cs="Calibri"/>
          <w:i/>
          <w:iCs/>
          <w:color w:val="2A3642"/>
          <w:sz w:val="21"/>
          <w:szCs w:val="21"/>
          <w:shd w:val="clear" w:color="auto" w:fill="FFFFFF"/>
        </w:rPr>
      </w:pPr>
      <w:r>
        <w:rPr>
          <w:rFonts w:ascii="Calibri" w:hAnsi="Calibri" w:cs="Calibri"/>
          <w:i/>
          <w:iCs/>
          <w:color w:val="2A3642"/>
          <w:sz w:val="21"/>
          <w:szCs w:val="21"/>
          <w:shd w:val="clear" w:color="auto" w:fill="FFFFFF"/>
        </w:rPr>
        <w:t xml:space="preserve">Updating pre- and co-requisite so that they match across T@M capstone courses in SCED, MAED, and CSED. Additionally, the original pre- and co-requisites anticipated students progressing through courses in a linear fashion; however, </w:t>
      </w:r>
      <w:proofErr w:type="gramStart"/>
      <w:r>
        <w:rPr>
          <w:rFonts w:ascii="Calibri" w:hAnsi="Calibri" w:cs="Calibri"/>
          <w:i/>
          <w:iCs/>
          <w:color w:val="2A3642"/>
          <w:sz w:val="21"/>
          <w:szCs w:val="21"/>
          <w:shd w:val="clear" w:color="auto" w:fill="FFFFFF"/>
        </w:rPr>
        <w:t>many</w:t>
      </w:r>
      <w:proofErr w:type="gramEnd"/>
      <w:r>
        <w:rPr>
          <w:rFonts w:ascii="Calibri" w:hAnsi="Calibri" w:cs="Calibri"/>
          <w:i/>
          <w:iCs/>
          <w:color w:val="2A3642"/>
          <w:sz w:val="21"/>
          <w:szCs w:val="21"/>
          <w:shd w:val="clear" w:color="auto" w:fill="FFFFFF"/>
        </w:rPr>
        <w:t xml:space="preserve"> students organize their schedules to take multiple T@M courses. These new pre- and co-requisites provide more flexibility to students to complete the courses in a way that fits their schedules and remain accurate as to the expected prior knowledge students need for these courses. </w:t>
      </w:r>
    </w:p>
    <w:p w14:paraId="40871F5C" w14:textId="77777777" w:rsidR="008214D3" w:rsidRDefault="008214D3" w:rsidP="008214D3">
      <w:pPr>
        <w:spacing w:after="0" w:line="240" w:lineRule="auto"/>
        <w:rPr>
          <w:color w:val="FF0000"/>
        </w:rPr>
      </w:pPr>
    </w:p>
    <w:p w14:paraId="1ACAEBF5" w14:textId="77777777" w:rsidR="008214D3" w:rsidRDefault="008214D3" w:rsidP="008214D3">
      <w:pPr>
        <w:spacing w:after="0" w:line="240" w:lineRule="auto"/>
        <w:ind w:left="720" w:firstLine="720"/>
        <w:rPr>
          <w:sz w:val="21"/>
          <w:szCs w:val="21"/>
        </w:rPr>
      </w:pPr>
      <w:r>
        <w:rPr>
          <w:b/>
          <w:bCs/>
          <w:sz w:val="21"/>
          <w:szCs w:val="21"/>
        </w:rPr>
        <w:t>SCED</w:t>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sz w:val="21"/>
          <w:szCs w:val="21"/>
        </w:rPr>
        <w:t>Sabina Schill</w:t>
      </w:r>
    </w:p>
    <w:p w14:paraId="75CAE02E" w14:textId="77777777" w:rsidR="008214D3" w:rsidRDefault="008214D3" w:rsidP="008214D3">
      <w:pPr>
        <w:spacing w:after="0" w:line="240" w:lineRule="auto"/>
        <w:rPr>
          <w:sz w:val="21"/>
          <w:szCs w:val="21"/>
        </w:rPr>
      </w:pPr>
      <w:r>
        <w:rPr>
          <w:sz w:val="21"/>
          <w:szCs w:val="21"/>
        </w:rPr>
        <w:tab/>
      </w:r>
      <w:r>
        <w:rPr>
          <w:sz w:val="21"/>
          <w:szCs w:val="21"/>
        </w:rPr>
        <w:tab/>
        <w:t>[CIM 12/13]</w:t>
      </w:r>
    </w:p>
    <w:p w14:paraId="03073E2C" w14:textId="77777777" w:rsidR="008214D3" w:rsidRDefault="008214D3" w:rsidP="008214D3">
      <w:pPr>
        <w:spacing w:after="0" w:line="240" w:lineRule="auto"/>
        <w:rPr>
          <w:sz w:val="21"/>
          <w:szCs w:val="21"/>
        </w:rPr>
      </w:pPr>
      <w:r>
        <w:rPr>
          <w:sz w:val="21"/>
          <w:szCs w:val="21"/>
        </w:rPr>
        <w:tab/>
      </w:r>
      <w:r>
        <w:rPr>
          <w:sz w:val="21"/>
          <w:szCs w:val="21"/>
        </w:rPr>
        <w:tab/>
      </w:r>
      <w:r>
        <w:rPr>
          <w:b/>
          <w:bCs/>
          <w:sz w:val="21"/>
          <w:szCs w:val="21"/>
        </w:rPr>
        <w:t>2 course change:</w:t>
      </w:r>
      <w:r>
        <w:rPr>
          <w:b/>
          <w:bCs/>
          <w:sz w:val="21"/>
          <w:szCs w:val="21"/>
        </w:rPr>
        <w:tab/>
      </w:r>
      <w:r>
        <w:rPr>
          <w:b/>
          <w:bCs/>
          <w:sz w:val="21"/>
          <w:szCs w:val="21"/>
        </w:rPr>
        <w:tab/>
      </w:r>
      <w:r>
        <w:rPr>
          <w:b/>
          <w:bCs/>
          <w:sz w:val="21"/>
          <w:szCs w:val="21"/>
        </w:rPr>
        <w:tab/>
      </w:r>
      <w:r>
        <w:rPr>
          <w:b/>
          <w:bCs/>
          <w:sz w:val="21"/>
          <w:szCs w:val="21"/>
        </w:rPr>
        <w:tab/>
      </w:r>
      <w:r>
        <w:rPr>
          <w:sz w:val="21"/>
          <w:szCs w:val="21"/>
        </w:rPr>
        <w:t xml:space="preserve">SCED564: CAPSTONE CURRICULUM </w:t>
      </w:r>
    </w:p>
    <w:p w14:paraId="47E8E265" w14:textId="77777777" w:rsidR="008214D3" w:rsidRDefault="008214D3" w:rsidP="008214D3">
      <w:pPr>
        <w:spacing w:after="0" w:line="240" w:lineRule="auto"/>
        <w:ind w:left="5040" w:firstLine="720"/>
        <w:rPr>
          <w:sz w:val="21"/>
          <w:szCs w:val="21"/>
        </w:rPr>
      </w:pPr>
      <w:r>
        <w:rPr>
          <w:sz w:val="21"/>
          <w:szCs w:val="21"/>
        </w:rPr>
        <w:t>DESIGN I</w:t>
      </w:r>
    </w:p>
    <w:p w14:paraId="4C421050" w14:textId="77777777" w:rsidR="008214D3" w:rsidRDefault="008214D3" w:rsidP="008214D3">
      <w:pPr>
        <w:spacing w:after="0" w:line="240" w:lineRule="auto"/>
        <w:ind w:left="1440"/>
        <w:rPr>
          <w:rFonts w:ascii="Calibri" w:hAnsi="Calibri" w:cs="Calibri"/>
          <w:i/>
          <w:iCs/>
          <w:color w:val="2A3642"/>
          <w:sz w:val="21"/>
          <w:szCs w:val="21"/>
          <w:shd w:val="clear" w:color="auto" w:fill="FFFFFF"/>
        </w:rPr>
      </w:pPr>
      <w:r>
        <w:rPr>
          <w:rFonts w:ascii="Calibri" w:hAnsi="Calibri" w:cs="Calibri"/>
          <w:i/>
          <w:iCs/>
          <w:color w:val="2A3642"/>
          <w:sz w:val="21"/>
          <w:szCs w:val="21"/>
          <w:shd w:val="clear" w:color="auto" w:fill="FFFFFF"/>
        </w:rPr>
        <w:t xml:space="preserve">Updating pre- and co-requisite so that they match across T@M capstone courses in SCED, MAED, and CSED. Additionally, the original pre- and co-requisites anticipated students progressing through courses in a linear fashion; however, </w:t>
      </w:r>
      <w:proofErr w:type="gramStart"/>
      <w:r>
        <w:rPr>
          <w:rFonts w:ascii="Calibri" w:hAnsi="Calibri" w:cs="Calibri"/>
          <w:i/>
          <w:iCs/>
          <w:color w:val="2A3642"/>
          <w:sz w:val="21"/>
          <w:szCs w:val="21"/>
          <w:shd w:val="clear" w:color="auto" w:fill="FFFFFF"/>
        </w:rPr>
        <w:t>many</w:t>
      </w:r>
      <w:proofErr w:type="gramEnd"/>
      <w:r>
        <w:rPr>
          <w:rFonts w:ascii="Calibri" w:hAnsi="Calibri" w:cs="Calibri"/>
          <w:i/>
          <w:iCs/>
          <w:color w:val="2A3642"/>
          <w:sz w:val="21"/>
          <w:szCs w:val="21"/>
          <w:shd w:val="clear" w:color="auto" w:fill="FFFFFF"/>
        </w:rPr>
        <w:t xml:space="preserve"> students organize their schedules to take multiple T@M courses. These new pre- and co-requisites provide more flexibility to students to complete the courses in a way that fits their schedules and remain accurate as to the expected prior knowledge students need for these courses. </w:t>
      </w:r>
    </w:p>
    <w:p w14:paraId="1D78B2D1" w14:textId="77777777" w:rsidR="008214D3" w:rsidRDefault="008214D3" w:rsidP="008214D3">
      <w:pPr>
        <w:spacing w:after="0" w:line="240" w:lineRule="auto"/>
        <w:ind w:left="1440"/>
        <w:rPr>
          <w:rFonts w:ascii="Calibri" w:hAnsi="Calibri" w:cs="Calibri"/>
          <w:i/>
          <w:iCs/>
          <w:color w:val="2A3642"/>
          <w:sz w:val="21"/>
          <w:szCs w:val="21"/>
          <w:shd w:val="clear" w:color="auto" w:fill="FFFFFF"/>
        </w:rPr>
      </w:pPr>
    </w:p>
    <w:p w14:paraId="3A70C907" w14:textId="77777777" w:rsidR="008214D3" w:rsidRDefault="008214D3" w:rsidP="008214D3">
      <w:pPr>
        <w:spacing w:after="0" w:line="240" w:lineRule="auto"/>
        <w:ind w:left="1440"/>
      </w:pPr>
      <w:r>
        <w:t>[CIM 1/8]</w:t>
      </w:r>
      <w:r>
        <w:tab/>
      </w:r>
      <w:r>
        <w:tab/>
      </w:r>
      <w:r>
        <w:tab/>
      </w:r>
      <w:r>
        <w:tab/>
      </w:r>
      <w:r>
        <w:tab/>
        <w:t xml:space="preserve">SCED565: CAPSTONE CURRICULUM </w:t>
      </w:r>
    </w:p>
    <w:p w14:paraId="13DCE7DD" w14:textId="77777777" w:rsidR="008214D3" w:rsidRDefault="008214D3" w:rsidP="008214D3">
      <w:pPr>
        <w:spacing w:after="0" w:line="240" w:lineRule="auto"/>
        <w:ind w:left="5040" w:firstLine="720"/>
      </w:pPr>
      <w:r>
        <w:t>DESIGN II</w:t>
      </w:r>
    </w:p>
    <w:p w14:paraId="1CB7C65B" w14:textId="77777777" w:rsidR="008214D3" w:rsidRDefault="008214D3" w:rsidP="008214D3">
      <w:pPr>
        <w:spacing w:after="0" w:line="240" w:lineRule="auto"/>
        <w:ind w:left="1440"/>
        <w:rPr>
          <w:rFonts w:ascii="Calibri" w:hAnsi="Calibri" w:cs="Calibri"/>
          <w:i/>
          <w:iCs/>
          <w:color w:val="2A3642"/>
          <w:sz w:val="21"/>
          <w:szCs w:val="21"/>
          <w:shd w:val="clear" w:color="auto" w:fill="FFFFFF"/>
        </w:rPr>
      </w:pPr>
      <w:r>
        <w:rPr>
          <w:rFonts w:ascii="Calibri" w:hAnsi="Calibri" w:cs="Calibri"/>
          <w:i/>
          <w:iCs/>
          <w:color w:val="2A3642"/>
          <w:sz w:val="21"/>
          <w:szCs w:val="21"/>
          <w:shd w:val="clear" w:color="auto" w:fill="FFFFFF"/>
        </w:rPr>
        <w:t xml:space="preserve">Updating pre- and co-requisite so that they match across T@M capstone courses in SCED, MAED, and CSED. Additionally, the original pre- and co-requisites anticipated students progressing through courses in a linear fashion; however, </w:t>
      </w:r>
      <w:proofErr w:type="gramStart"/>
      <w:r>
        <w:rPr>
          <w:rFonts w:ascii="Calibri" w:hAnsi="Calibri" w:cs="Calibri"/>
          <w:i/>
          <w:iCs/>
          <w:color w:val="2A3642"/>
          <w:sz w:val="21"/>
          <w:szCs w:val="21"/>
          <w:shd w:val="clear" w:color="auto" w:fill="FFFFFF"/>
        </w:rPr>
        <w:t>many</w:t>
      </w:r>
      <w:proofErr w:type="gramEnd"/>
      <w:r>
        <w:rPr>
          <w:rFonts w:ascii="Calibri" w:hAnsi="Calibri" w:cs="Calibri"/>
          <w:i/>
          <w:iCs/>
          <w:color w:val="2A3642"/>
          <w:sz w:val="21"/>
          <w:szCs w:val="21"/>
          <w:shd w:val="clear" w:color="auto" w:fill="FFFFFF"/>
        </w:rPr>
        <w:t xml:space="preserve"> students organize their schedules to take multiple T@M courses. These new pre- and co-requisites provide more flexibility to students to complete the courses in a way that fits their schedules and remain accurate as to the expected prior knowledge students need for these courses. </w:t>
      </w:r>
    </w:p>
    <w:p w14:paraId="514145F5" w14:textId="77777777" w:rsidR="008214D3" w:rsidRDefault="008214D3" w:rsidP="008214D3">
      <w:pPr>
        <w:spacing w:after="0" w:line="240" w:lineRule="auto"/>
        <w:ind w:left="1440"/>
        <w:rPr>
          <w:rFonts w:ascii="Calibri" w:hAnsi="Calibri" w:cs="Calibri"/>
          <w:i/>
          <w:iCs/>
          <w:color w:val="2A3642"/>
          <w:sz w:val="21"/>
          <w:szCs w:val="21"/>
          <w:shd w:val="clear" w:color="auto" w:fill="FFFFFF"/>
        </w:rPr>
      </w:pPr>
    </w:p>
    <w:p w14:paraId="5025AAFC" w14:textId="77777777" w:rsidR="008214D3" w:rsidRPr="00492337" w:rsidRDefault="008214D3" w:rsidP="008214D3">
      <w:pPr>
        <w:spacing w:after="0" w:line="240" w:lineRule="auto"/>
        <w:ind w:left="720" w:firstLine="720"/>
        <w:rPr>
          <w:rFonts w:ascii="Calibri" w:hAnsi="Calibri" w:cs="Calibri"/>
          <w:b/>
          <w:bCs/>
          <w:color w:val="2A3642"/>
          <w:sz w:val="21"/>
          <w:szCs w:val="21"/>
          <w:shd w:val="clear" w:color="auto" w:fill="FFFFFF"/>
        </w:rPr>
      </w:pPr>
      <w:r>
        <w:rPr>
          <w:rFonts w:ascii="Calibri" w:hAnsi="Calibri" w:cs="Calibri"/>
          <w:b/>
          <w:bCs/>
          <w:color w:val="2A3642"/>
          <w:sz w:val="21"/>
          <w:szCs w:val="21"/>
          <w:shd w:val="clear" w:color="auto" w:fill="FFFFFF"/>
        </w:rPr>
        <w:t>ENERGY</w:t>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color w:val="2A3642"/>
          <w:sz w:val="21"/>
          <w:szCs w:val="21"/>
          <w:shd w:val="clear" w:color="auto" w:fill="FFFFFF"/>
        </w:rPr>
        <w:t>Valerie Holt</w:t>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color w:val="2A3642"/>
          <w:sz w:val="21"/>
          <w:szCs w:val="21"/>
          <w:shd w:val="clear" w:color="auto" w:fill="FFFFFF"/>
        </w:rPr>
        <w:t>[CIM 1/9]</w:t>
      </w:r>
    </w:p>
    <w:p w14:paraId="501D5D5D" w14:textId="77777777" w:rsidR="008214D3" w:rsidRDefault="008214D3" w:rsidP="008214D3">
      <w:pPr>
        <w:spacing w:after="0" w:line="240" w:lineRule="auto"/>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b/>
          <w:bCs/>
          <w:color w:val="2A3642"/>
          <w:sz w:val="21"/>
          <w:szCs w:val="21"/>
          <w:shd w:val="clear" w:color="auto" w:fill="FFFFFF"/>
        </w:rPr>
        <w:t>1 new course:</w:t>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b/>
          <w:bCs/>
          <w:color w:val="2A3642"/>
          <w:sz w:val="21"/>
          <w:szCs w:val="21"/>
          <w:shd w:val="clear" w:color="auto" w:fill="FFFFFF"/>
        </w:rPr>
        <w:tab/>
      </w:r>
      <w:r>
        <w:rPr>
          <w:rFonts w:ascii="Calibri" w:hAnsi="Calibri" w:cs="Calibri"/>
          <w:color w:val="2A3642"/>
          <w:sz w:val="21"/>
          <w:szCs w:val="21"/>
          <w:shd w:val="clear" w:color="auto" w:fill="FFFFFF"/>
        </w:rPr>
        <w:t xml:space="preserve">ENGY693: AES GRADUATE STUDENT </w:t>
      </w:r>
    </w:p>
    <w:p w14:paraId="11938E22" w14:textId="77777777" w:rsidR="008214D3" w:rsidRDefault="008214D3" w:rsidP="008214D3">
      <w:pPr>
        <w:spacing w:after="0" w:line="240" w:lineRule="auto"/>
        <w:ind w:left="5040" w:firstLine="720"/>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SEMINAR</w:t>
      </w:r>
    </w:p>
    <w:p w14:paraId="64C05D8E" w14:textId="77777777" w:rsidR="008214D3" w:rsidRPr="006E7A03" w:rsidRDefault="008214D3" w:rsidP="008214D3">
      <w:pPr>
        <w:spacing w:after="0" w:line="240" w:lineRule="auto"/>
        <w:rPr>
          <w:rFonts w:ascii="Calibri" w:hAnsi="Calibri" w:cs="Calibri"/>
          <w:i/>
          <w:iCs/>
          <w:color w:val="2A3642"/>
          <w:sz w:val="21"/>
          <w:szCs w:val="21"/>
          <w:shd w:val="clear" w:color="auto" w:fill="FFFFFF"/>
        </w:rPr>
      </w:pP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i/>
          <w:iCs/>
          <w:color w:val="2A3642"/>
          <w:sz w:val="21"/>
          <w:szCs w:val="21"/>
          <w:shd w:val="clear" w:color="auto" w:fill="FFFFFF"/>
        </w:rPr>
        <w:t xml:space="preserve">Adding PhD Seminar course to engage PhDs in research presentations. </w:t>
      </w:r>
    </w:p>
    <w:p w14:paraId="42D1FB0F" w14:textId="77777777" w:rsidR="008214D3" w:rsidRDefault="008214D3" w:rsidP="008214D3">
      <w:pPr>
        <w:spacing w:after="0" w:line="240" w:lineRule="auto"/>
        <w:rPr>
          <w:rFonts w:ascii="Calibri" w:hAnsi="Calibri" w:cs="Calibri"/>
          <w:b/>
          <w:bCs/>
          <w:color w:val="2A3642"/>
          <w:sz w:val="21"/>
          <w:szCs w:val="21"/>
          <w:shd w:val="clear" w:color="auto" w:fill="FFFFFF"/>
        </w:rPr>
      </w:pPr>
    </w:p>
    <w:p w14:paraId="0C994C90" w14:textId="77777777" w:rsidR="008214D3" w:rsidRPr="006E7A03" w:rsidRDefault="008214D3" w:rsidP="008214D3">
      <w:pPr>
        <w:spacing w:after="0" w:line="240" w:lineRule="auto"/>
        <w:ind w:left="720" w:firstLine="720"/>
        <w:rPr>
          <w:rFonts w:ascii="Calibri" w:hAnsi="Calibri" w:cs="Calibri"/>
          <w:color w:val="2A3642"/>
          <w:sz w:val="21"/>
          <w:szCs w:val="21"/>
          <w:shd w:val="clear" w:color="auto" w:fill="FFFFFF"/>
        </w:rPr>
      </w:pPr>
      <w:r>
        <w:rPr>
          <w:rFonts w:ascii="Calibri" w:hAnsi="Calibri" w:cs="Calibri"/>
          <w:b/>
          <w:bCs/>
          <w:color w:val="2A3642"/>
          <w:sz w:val="21"/>
          <w:szCs w:val="21"/>
          <w:shd w:val="clear" w:color="auto" w:fill="FFFFFF"/>
        </w:rPr>
        <w:t>1 program change:</w:t>
      </w: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t xml:space="preserve">MSPHD-AES: MS &amp; PHD IN ADVANCED </w:t>
      </w:r>
    </w:p>
    <w:p w14:paraId="701AE92E" w14:textId="77777777" w:rsidR="008214D3" w:rsidRDefault="008214D3" w:rsidP="008214D3">
      <w:pPr>
        <w:spacing w:after="0" w:line="240" w:lineRule="auto"/>
        <w:ind w:left="5040" w:firstLine="720"/>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ENERGY SYSTEMS</w:t>
      </w:r>
    </w:p>
    <w:p w14:paraId="537084BE" w14:textId="77777777" w:rsidR="008214D3" w:rsidRDefault="008214D3" w:rsidP="008214D3">
      <w:pPr>
        <w:spacing w:after="0" w:line="240" w:lineRule="auto"/>
        <w:rPr>
          <w:rFonts w:ascii="Calibri" w:hAnsi="Calibri" w:cs="Calibri"/>
          <w:i/>
          <w:iCs/>
          <w:color w:val="2A3642"/>
          <w:sz w:val="21"/>
          <w:szCs w:val="21"/>
          <w:shd w:val="clear" w:color="auto" w:fill="FFFFFF"/>
        </w:rPr>
      </w:pPr>
      <w:r>
        <w:rPr>
          <w:rFonts w:ascii="Calibri" w:hAnsi="Calibri" w:cs="Calibri"/>
          <w:color w:val="2A3642"/>
          <w:sz w:val="21"/>
          <w:szCs w:val="21"/>
          <w:shd w:val="clear" w:color="auto" w:fill="FFFFFF"/>
        </w:rPr>
        <w:tab/>
      </w:r>
      <w:r>
        <w:rPr>
          <w:rFonts w:ascii="Calibri" w:hAnsi="Calibri" w:cs="Calibri"/>
          <w:color w:val="2A3642"/>
          <w:sz w:val="21"/>
          <w:szCs w:val="21"/>
          <w:shd w:val="clear" w:color="auto" w:fill="FFFFFF"/>
        </w:rPr>
        <w:tab/>
      </w:r>
      <w:r>
        <w:rPr>
          <w:rFonts w:ascii="Calibri" w:hAnsi="Calibri" w:cs="Calibri"/>
          <w:i/>
          <w:iCs/>
          <w:color w:val="2A3642"/>
          <w:sz w:val="21"/>
          <w:szCs w:val="21"/>
          <w:shd w:val="clear" w:color="auto" w:fill="FFFFFF"/>
        </w:rPr>
        <w:t xml:space="preserve">Minor program changes to clean up language. Adding PhD Seminar to engage PhDs in </w:t>
      </w:r>
    </w:p>
    <w:p w14:paraId="1EA150C1" w14:textId="15068FCC" w:rsidR="008214D3" w:rsidRPr="00FD5146" w:rsidRDefault="008214D3" w:rsidP="008214D3">
      <w:pPr>
        <w:spacing w:after="0" w:line="240" w:lineRule="auto"/>
        <w:ind w:left="1440"/>
        <w:rPr>
          <w:i/>
          <w:iCs/>
        </w:rPr>
      </w:pPr>
      <w:r>
        <w:rPr>
          <w:rFonts w:ascii="Calibri" w:hAnsi="Calibri" w:cs="Calibri"/>
          <w:i/>
          <w:iCs/>
          <w:color w:val="2A3642"/>
          <w:sz w:val="21"/>
          <w:szCs w:val="21"/>
          <w:shd w:val="clear" w:color="auto" w:fill="FFFFFF"/>
        </w:rPr>
        <w:t xml:space="preserve">research </w:t>
      </w:r>
      <w:r w:rsidR="007B4EBB">
        <w:rPr>
          <w:rFonts w:ascii="Calibri" w:hAnsi="Calibri" w:cs="Calibri"/>
          <w:i/>
          <w:iCs/>
          <w:color w:val="2A3642"/>
          <w:sz w:val="21"/>
          <w:szCs w:val="21"/>
          <w:shd w:val="clear" w:color="auto" w:fill="FFFFFF"/>
        </w:rPr>
        <w:t>presentation.</w:t>
      </w:r>
    </w:p>
    <w:p w14:paraId="2DA3CCE3" w14:textId="77777777" w:rsidR="008214D3" w:rsidRDefault="008214D3" w:rsidP="008214D3">
      <w:pPr>
        <w:spacing w:after="0" w:line="240" w:lineRule="auto"/>
        <w:rPr>
          <w:rFonts w:ascii="Calibri" w:hAnsi="Calibri" w:cs="Calibri"/>
          <w:color w:val="2A3642"/>
          <w:sz w:val="21"/>
          <w:szCs w:val="21"/>
          <w:shd w:val="clear" w:color="auto" w:fill="FFFFFF"/>
        </w:rPr>
      </w:pPr>
      <w:r>
        <w:rPr>
          <w:rFonts w:ascii="Calibri" w:hAnsi="Calibri" w:cs="Calibri"/>
          <w:color w:val="2A3642"/>
          <w:sz w:val="21"/>
          <w:szCs w:val="21"/>
          <w:shd w:val="clear" w:color="auto" w:fill="FFFFFF"/>
        </w:rPr>
        <w:t>This is a half-credit graduate seminar for the AES PhD students. We have been offering it as a special topics and are attempting to formalize the course number as presented.</w:t>
      </w:r>
    </w:p>
    <w:p w14:paraId="7FF7F2F5" w14:textId="77777777" w:rsidR="008214D3" w:rsidRDefault="008214D3" w:rsidP="008214D3">
      <w:pPr>
        <w:spacing w:after="0" w:line="240" w:lineRule="auto"/>
        <w:rPr>
          <w:rFonts w:ascii="Calibri" w:hAnsi="Calibri" w:cs="Calibri"/>
          <w:color w:val="2A3642"/>
          <w:sz w:val="21"/>
          <w:szCs w:val="21"/>
          <w:shd w:val="clear" w:color="auto" w:fill="FFFFFF"/>
        </w:rPr>
      </w:pPr>
    </w:p>
    <w:p w14:paraId="6630A0AE" w14:textId="77777777" w:rsidR="008214D3" w:rsidRDefault="008214D3" w:rsidP="008214D3">
      <w:pPr>
        <w:spacing w:after="0" w:line="240" w:lineRule="auto"/>
        <w:ind w:left="1440"/>
        <w:rPr>
          <w:rFonts w:ascii="Calibri" w:hAnsi="Calibri" w:cs="Calibri"/>
          <w:color w:val="242424"/>
        </w:rPr>
      </w:pPr>
      <w:r>
        <w:rPr>
          <w:rFonts w:ascii="Calibri" w:hAnsi="Calibri" w:cs="Calibri"/>
          <w:b/>
          <w:bCs/>
          <w:color w:val="242424"/>
        </w:rPr>
        <w:t>SPACE RESOURCES</w:t>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b/>
          <w:bCs/>
          <w:color w:val="242424"/>
        </w:rPr>
        <w:tab/>
      </w:r>
      <w:r>
        <w:rPr>
          <w:rFonts w:ascii="Calibri" w:hAnsi="Calibri" w:cs="Calibri"/>
          <w:color w:val="242424"/>
        </w:rPr>
        <w:t>Angel Abbud-Madrid</w:t>
      </w:r>
    </w:p>
    <w:p w14:paraId="729120D4" w14:textId="77777777" w:rsidR="008214D3" w:rsidRDefault="008214D3" w:rsidP="008214D3">
      <w:pPr>
        <w:spacing w:after="0" w:line="240" w:lineRule="auto"/>
        <w:ind w:left="1440"/>
        <w:rPr>
          <w:rFonts w:ascii="Calibri" w:hAnsi="Calibri" w:cs="Calibri"/>
          <w:b/>
          <w:bCs/>
          <w:color w:val="242424"/>
        </w:rPr>
      </w:pPr>
      <w:r>
        <w:rPr>
          <w:rFonts w:ascii="Calibri" w:hAnsi="Calibri" w:cs="Calibri"/>
          <w:b/>
          <w:bCs/>
          <w:color w:val="242424"/>
        </w:rPr>
        <w:t>1 course change:</w:t>
      </w:r>
    </w:p>
    <w:p w14:paraId="44A55B41" w14:textId="77777777" w:rsidR="008214D3" w:rsidRDefault="008214D3" w:rsidP="008214D3">
      <w:pPr>
        <w:spacing w:after="0" w:line="240" w:lineRule="auto"/>
        <w:rPr>
          <w:rFonts w:ascii="Calibri" w:hAnsi="Calibri" w:cs="Calibri"/>
          <w:color w:val="242424"/>
        </w:rPr>
      </w:pPr>
      <w:r>
        <w:rPr>
          <w:rFonts w:ascii="Calibri" w:hAnsi="Calibri" w:cs="Calibri"/>
          <w:i/>
          <w:iCs/>
          <w:color w:val="242424"/>
        </w:rPr>
        <w:tab/>
      </w:r>
      <w:r>
        <w:rPr>
          <w:rFonts w:ascii="Calibri" w:hAnsi="Calibri" w:cs="Calibri"/>
          <w:i/>
          <w:iCs/>
          <w:color w:val="242424"/>
        </w:rPr>
        <w:tab/>
      </w:r>
      <w:r>
        <w:rPr>
          <w:rFonts w:ascii="Calibri" w:hAnsi="Calibri" w:cs="Calibri"/>
          <w:i/>
          <w:iCs/>
          <w:color w:val="242424"/>
        </w:rPr>
        <w:tab/>
      </w:r>
      <w:r>
        <w:rPr>
          <w:rFonts w:ascii="Calibri" w:hAnsi="Calibri" w:cs="Calibri"/>
          <w:i/>
          <w:iCs/>
          <w:color w:val="242424"/>
        </w:rPr>
        <w:tab/>
      </w:r>
      <w:r>
        <w:rPr>
          <w:rFonts w:ascii="Calibri" w:hAnsi="Calibri" w:cs="Calibri"/>
          <w:i/>
          <w:iCs/>
          <w:color w:val="242424"/>
        </w:rPr>
        <w:tab/>
      </w:r>
      <w:r>
        <w:rPr>
          <w:rFonts w:ascii="Calibri" w:hAnsi="Calibri" w:cs="Calibri"/>
          <w:i/>
          <w:iCs/>
          <w:color w:val="242424"/>
        </w:rPr>
        <w:tab/>
      </w:r>
      <w:r>
        <w:rPr>
          <w:rFonts w:ascii="Calibri" w:hAnsi="Calibri" w:cs="Calibri"/>
          <w:i/>
          <w:iCs/>
          <w:color w:val="242424"/>
        </w:rPr>
        <w:tab/>
      </w:r>
      <w:r>
        <w:rPr>
          <w:rFonts w:ascii="Calibri" w:hAnsi="Calibri" w:cs="Calibri"/>
          <w:i/>
          <w:iCs/>
          <w:color w:val="242424"/>
        </w:rPr>
        <w:tab/>
      </w:r>
      <w:r>
        <w:rPr>
          <w:rFonts w:ascii="Calibri" w:hAnsi="Calibri" w:cs="Calibri"/>
          <w:color w:val="242424"/>
        </w:rPr>
        <w:t>SPRS505: SPACE OPERATIONS</w:t>
      </w:r>
    </w:p>
    <w:p w14:paraId="16AA985E" w14:textId="77777777" w:rsidR="008214D3" w:rsidRPr="00327BB4" w:rsidRDefault="008214D3" w:rsidP="008214D3">
      <w:pPr>
        <w:spacing w:after="0" w:line="240" w:lineRule="auto"/>
        <w:ind w:left="1440"/>
        <w:rPr>
          <w:rFonts w:ascii="Calibri" w:hAnsi="Calibri" w:cs="Calibri"/>
          <w:i/>
          <w:iCs/>
          <w:color w:val="242424"/>
        </w:rPr>
      </w:pPr>
      <w:r>
        <w:rPr>
          <w:rFonts w:ascii="Calibri" w:hAnsi="Calibri" w:cs="Calibri"/>
          <w:i/>
          <w:iCs/>
          <w:color w:val="242424"/>
        </w:rPr>
        <w:t>Since SPRS502 is no longer required for the certificate program, we want to remove this as a prerequisite so certificate students can take this course as one of their electives. Course instructors say students can succeed in the course without SPRS502.</w:t>
      </w:r>
    </w:p>
    <w:p w14:paraId="29A41A21" w14:textId="77777777" w:rsidR="008214D3" w:rsidRDefault="008214D3" w:rsidP="008214D3">
      <w:pPr>
        <w:spacing w:after="0" w:line="240" w:lineRule="auto"/>
        <w:rPr>
          <w:color w:val="FF0000"/>
        </w:rPr>
      </w:pPr>
    </w:p>
    <w:p w14:paraId="178B1E83" w14:textId="77777777" w:rsidR="008214D3" w:rsidRPr="00007025" w:rsidRDefault="008214D3" w:rsidP="008214D3">
      <w:pPr>
        <w:spacing w:after="0" w:line="240" w:lineRule="auto"/>
      </w:pPr>
      <w:r w:rsidRPr="09F509B1">
        <w:rPr>
          <w:b/>
          <w:bCs/>
        </w:rPr>
        <w:t>4.1</w:t>
      </w:r>
      <w:r>
        <w:t xml:space="preserve"> </w:t>
      </w:r>
      <w:r>
        <w:tab/>
      </w:r>
      <w:r>
        <w:tab/>
      </w:r>
      <w:r w:rsidRPr="09F509B1">
        <w:rPr>
          <w:b/>
          <w:bCs/>
        </w:rPr>
        <w:t>Approval of Minutes</w:t>
      </w:r>
      <w:r>
        <w:t xml:space="preserve"> – January 31, 2024</w:t>
      </w:r>
      <w:r>
        <w:tab/>
      </w:r>
      <w:r>
        <w:tab/>
      </w:r>
      <w:r>
        <w:tab/>
      </w:r>
      <w:r>
        <w:tab/>
        <w:t>Soutir Bandyopadhyay</w:t>
      </w:r>
    </w:p>
    <w:p w14:paraId="4F1E35BF" w14:textId="77777777" w:rsidR="008214D3" w:rsidRPr="00007025" w:rsidRDefault="008214D3" w:rsidP="008214D3">
      <w:pPr>
        <w:spacing w:after="0" w:line="240" w:lineRule="auto"/>
        <w:rPr>
          <w:color w:val="FF0000"/>
        </w:rPr>
      </w:pPr>
    </w:p>
    <w:p w14:paraId="7508C311" w14:textId="77777777" w:rsidR="00476A8B" w:rsidRDefault="00476A8B" w:rsidP="00FE679F">
      <w:pPr>
        <w:spacing w:after="0" w:line="240" w:lineRule="auto"/>
        <w:rPr>
          <w:rFonts w:eastAsia="Calibri"/>
          <w:b/>
          <w:bCs/>
        </w:rPr>
      </w:pPr>
    </w:p>
    <w:sectPr w:rsidR="00476A8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6314B" w14:textId="77777777" w:rsidR="00282B1D" w:rsidRDefault="00282B1D">
      <w:pPr>
        <w:spacing w:after="0" w:line="240" w:lineRule="auto"/>
      </w:pPr>
      <w:r>
        <w:separator/>
      </w:r>
    </w:p>
  </w:endnote>
  <w:endnote w:type="continuationSeparator" w:id="0">
    <w:p w14:paraId="40C97558" w14:textId="77777777" w:rsidR="00282B1D" w:rsidRDefault="00282B1D">
      <w:pPr>
        <w:spacing w:after="0" w:line="240" w:lineRule="auto"/>
      </w:pPr>
      <w:r>
        <w:continuationSeparator/>
      </w:r>
    </w:p>
  </w:endnote>
  <w:endnote w:type="continuationNotice" w:id="1">
    <w:p w14:paraId="326E7C70" w14:textId="77777777" w:rsidR="00282B1D" w:rsidRDefault="00282B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14E7" w14:textId="77777777" w:rsidR="0051645F" w:rsidRDefault="00516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22EC" w14:textId="77777777" w:rsidR="0051645F" w:rsidRDefault="007D48DA" w:rsidP="00555E8E">
    <w:pPr>
      <w:pStyle w:val="Footer"/>
      <w:jc w:val="right"/>
    </w:pPr>
    <w:r>
      <w:rPr>
        <w:noProof/>
      </w:rPr>
      <w:drawing>
        <wp:inline distT="0" distB="0" distL="0" distR="0" wp14:anchorId="36555E7D" wp14:editId="0416A6DF">
          <wp:extent cx="3280867" cy="577306"/>
          <wp:effectExtent l="0" t="0" r="0" b="0"/>
          <wp:docPr id="773630915" name="Picture 773630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es watermark.jpg"/>
                  <pic:cNvPicPr/>
                </pic:nvPicPr>
                <pic:blipFill>
                  <a:blip r:embed="rId1">
                    <a:extLst>
                      <a:ext uri="{28A0092B-C50C-407E-A947-70E740481C1C}">
                        <a14:useLocalDpi xmlns:a14="http://schemas.microsoft.com/office/drawing/2010/main" val="0"/>
                      </a:ext>
                    </a:extLst>
                  </a:blip>
                  <a:stretch>
                    <a:fillRect/>
                  </a:stretch>
                </pic:blipFill>
                <pic:spPr>
                  <a:xfrm>
                    <a:off x="0" y="0"/>
                    <a:ext cx="3315255" cy="58335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C6E9" w14:textId="77777777" w:rsidR="0051645F" w:rsidRDefault="00516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B7F8A" w14:textId="77777777" w:rsidR="00282B1D" w:rsidRDefault="00282B1D">
      <w:pPr>
        <w:spacing w:after="0" w:line="240" w:lineRule="auto"/>
      </w:pPr>
      <w:r>
        <w:separator/>
      </w:r>
    </w:p>
  </w:footnote>
  <w:footnote w:type="continuationSeparator" w:id="0">
    <w:p w14:paraId="76B2F185" w14:textId="77777777" w:rsidR="00282B1D" w:rsidRDefault="00282B1D">
      <w:pPr>
        <w:spacing w:after="0" w:line="240" w:lineRule="auto"/>
      </w:pPr>
      <w:r>
        <w:continuationSeparator/>
      </w:r>
    </w:p>
  </w:footnote>
  <w:footnote w:type="continuationNotice" w:id="1">
    <w:p w14:paraId="75142370" w14:textId="77777777" w:rsidR="00282B1D" w:rsidRDefault="00282B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CAC9" w14:textId="77777777" w:rsidR="0051645F" w:rsidRDefault="00516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6E17" w14:textId="376108A7" w:rsidR="0051645F" w:rsidRDefault="005164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3DBA" w14:textId="77777777" w:rsidR="0051645F" w:rsidRDefault="00516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CBA2"/>
    <w:multiLevelType w:val="hybridMultilevel"/>
    <w:tmpl w:val="07F6E52E"/>
    <w:lvl w:ilvl="0" w:tplc="A8A417F4">
      <w:start w:val="1"/>
      <w:numFmt w:val="bullet"/>
      <w:lvlText w:val=""/>
      <w:lvlJc w:val="left"/>
      <w:pPr>
        <w:ind w:left="720" w:hanging="360"/>
      </w:pPr>
      <w:rPr>
        <w:rFonts w:ascii="Symbol" w:hAnsi="Symbol" w:hint="default"/>
      </w:rPr>
    </w:lvl>
    <w:lvl w:ilvl="1" w:tplc="35601AAC">
      <w:start w:val="1"/>
      <w:numFmt w:val="bullet"/>
      <w:lvlText w:val="o"/>
      <w:lvlJc w:val="left"/>
      <w:pPr>
        <w:ind w:left="1440" w:hanging="360"/>
      </w:pPr>
      <w:rPr>
        <w:rFonts w:ascii="Courier New" w:hAnsi="Courier New" w:hint="default"/>
      </w:rPr>
    </w:lvl>
    <w:lvl w:ilvl="2" w:tplc="89EA4802">
      <w:start w:val="1"/>
      <w:numFmt w:val="bullet"/>
      <w:lvlText w:val=""/>
      <w:lvlJc w:val="left"/>
      <w:pPr>
        <w:ind w:left="2160" w:hanging="360"/>
      </w:pPr>
      <w:rPr>
        <w:rFonts w:ascii="Wingdings" w:hAnsi="Wingdings" w:hint="default"/>
      </w:rPr>
    </w:lvl>
    <w:lvl w:ilvl="3" w:tplc="FFE0036A">
      <w:start w:val="1"/>
      <w:numFmt w:val="bullet"/>
      <w:lvlText w:val=""/>
      <w:lvlJc w:val="left"/>
      <w:pPr>
        <w:ind w:left="2880" w:hanging="360"/>
      </w:pPr>
      <w:rPr>
        <w:rFonts w:ascii="Symbol" w:hAnsi="Symbol" w:hint="default"/>
      </w:rPr>
    </w:lvl>
    <w:lvl w:ilvl="4" w:tplc="383CB8C2">
      <w:start w:val="1"/>
      <w:numFmt w:val="bullet"/>
      <w:lvlText w:val="o"/>
      <w:lvlJc w:val="left"/>
      <w:pPr>
        <w:ind w:left="3600" w:hanging="360"/>
      </w:pPr>
      <w:rPr>
        <w:rFonts w:ascii="Courier New" w:hAnsi="Courier New" w:hint="default"/>
      </w:rPr>
    </w:lvl>
    <w:lvl w:ilvl="5" w:tplc="6228168C">
      <w:start w:val="1"/>
      <w:numFmt w:val="bullet"/>
      <w:lvlText w:val=""/>
      <w:lvlJc w:val="left"/>
      <w:pPr>
        <w:ind w:left="4320" w:hanging="360"/>
      </w:pPr>
      <w:rPr>
        <w:rFonts w:ascii="Wingdings" w:hAnsi="Wingdings" w:hint="default"/>
      </w:rPr>
    </w:lvl>
    <w:lvl w:ilvl="6" w:tplc="37D09FEC">
      <w:start w:val="1"/>
      <w:numFmt w:val="bullet"/>
      <w:lvlText w:val=""/>
      <w:lvlJc w:val="left"/>
      <w:pPr>
        <w:ind w:left="5040" w:hanging="360"/>
      </w:pPr>
      <w:rPr>
        <w:rFonts w:ascii="Symbol" w:hAnsi="Symbol" w:hint="default"/>
      </w:rPr>
    </w:lvl>
    <w:lvl w:ilvl="7" w:tplc="C3EE0944">
      <w:start w:val="1"/>
      <w:numFmt w:val="bullet"/>
      <w:lvlText w:val="o"/>
      <w:lvlJc w:val="left"/>
      <w:pPr>
        <w:ind w:left="5760" w:hanging="360"/>
      </w:pPr>
      <w:rPr>
        <w:rFonts w:ascii="Courier New" w:hAnsi="Courier New" w:hint="default"/>
      </w:rPr>
    </w:lvl>
    <w:lvl w:ilvl="8" w:tplc="D9EEF802">
      <w:start w:val="1"/>
      <w:numFmt w:val="bullet"/>
      <w:lvlText w:val=""/>
      <w:lvlJc w:val="left"/>
      <w:pPr>
        <w:ind w:left="6480" w:hanging="360"/>
      </w:pPr>
      <w:rPr>
        <w:rFonts w:ascii="Wingdings" w:hAnsi="Wingdings" w:hint="default"/>
      </w:rPr>
    </w:lvl>
  </w:abstractNum>
  <w:abstractNum w:abstractNumId="1" w15:restartNumberingAfterBreak="0">
    <w:nsid w:val="15BE5026"/>
    <w:multiLevelType w:val="hybridMultilevel"/>
    <w:tmpl w:val="03D44796"/>
    <w:lvl w:ilvl="0" w:tplc="4EEABA5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71E7B"/>
    <w:multiLevelType w:val="hybridMultilevel"/>
    <w:tmpl w:val="7B0CE63E"/>
    <w:lvl w:ilvl="0" w:tplc="3D36B06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A8FF1"/>
    <w:multiLevelType w:val="hybridMultilevel"/>
    <w:tmpl w:val="F3D0FA9E"/>
    <w:lvl w:ilvl="0" w:tplc="4C34D8FC">
      <w:start w:val="1"/>
      <w:numFmt w:val="decimal"/>
      <w:lvlText w:val="%1."/>
      <w:lvlJc w:val="left"/>
      <w:pPr>
        <w:ind w:left="720" w:hanging="360"/>
      </w:pPr>
    </w:lvl>
    <w:lvl w:ilvl="1" w:tplc="E99EE816">
      <w:start w:val="1"/>
      <w:numFmt w:val="lowerLetter"/>
      <w:lvlText w:val="%2."/>
      <w:lvlJc w:val="left"/>
      <w:pPr>
        <w:ind w:left="1440" w:hanging="360"/>
      </w:pPr>
    </w:lvl>
    <w:lvl w:ilvl="2" w:tplc="133E8774">
      <w:start w:val="1"/>
      <w:numFmt w:val="lowerRoman"/>
      <w:lvlText w:val="%3."/>
      <w:lvlJc w:val="right"/>
      <w:pPr>
        <w:ind w:left="2160" w:hanging="180"/>
      </w:pPr>
    </w:lvl>
    <w:lvl w:ilvl="3" w:tplc="E88260DE">
      <w:start w:val="1"/>
      <w:numFmt w:val="decimal"/>
      <w:lvlText w:val="%4."/>
      <w:lvlJc w:val="left"/>
      <w:pPr>
        <w:ind w:left="2880" w:hanging="360"/>
      </w:pPr>
    </w:lvl>
    <w:lvl w:ilvl="4" w:tplc="B96C166C">
      <w:start w:val="1"/>
      <w:numFmt w:val="lowerLetter"/>
      <w:lvlText w:val="%5."/>
      <w:lvlJc w:val="left"/>
      <w:pPr>
        <w:ind w:left="3600" w:hanging="360"/>
      </w:pPr>
    </w:lvl>
    <w:lvl w:ilvl="5" w:tplc="86A4AE24">
      <w:start w:val="1"/>
      <w:numFmt w:val="lowerRoman"/>
      <w:lvlText w:val="%6."/>
      <w:lvlJc w:val="right"/>
      <w:pPr>
        <w:ind w:left="4320" w:hanging="180"/>
      </w:pPr>
    </w:lvl>
    <w:lvl w:ilvl="6" w:tplc="4D10BE28">
      <w:start w:val="1"/>
      <w:numFmt w:val="decimal"/>
      <w:lvlText w:val="%7."/>
      <w:lvlJc w:val="left"/>
      <w:pPr>
        <w:ind w:left="5040" w:hanging="360"/>
      </w:pPr>
    </w:lvl>
    <w:lvl w:ilvl="7" w:tplc="A07411DA">
      <w:start w:val="1"/>
      <w:numFmt w:val="lowerLetter"/>
      <w:lvlText w:val="%8."/>
      <w:lvlJc w:val="left"/>
      <w:pPr>
        <w:ind w:left="5760" w:hanging="360"/>
      </w:pPr>
    </w:lvl>
    <w:lvl w:ilvl="8" w:tplc="1DA6B0C2">
      <w:start w:val="1"/>
      <w:numFmt w:val="lowerRoman"/>
      <w:lvlText w:val="%9."/>
      <w:lvlJc w:val="right"/>
      <w:pPr>
        <w:ind w:left="6480" w:hanging="180"/>
      </w:pPr>
    </w:lvl>
  </w:abstractNum>
  <w:abstractNum w:abstractNumId="4" w15:restartNumberingAfterBreak="0">
    <w:nsid w:val="261D547F"/>
    <w:multiLevelType w:val="hybridMultilevel"/>
    <w:tmpl w:val="1F6CCDDC"/>
    <w:lvl w:ilvl="0" w:tplc="F2CC1050">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C03C54"/>
    <w:multiLevelType w:val="hybridMultilevel"/>
    <w:tmpl w:val="2DDCC70E"/>
    <w:lvl w:ilvl="0" w:tplc="4EEABA5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308B8"/>
    <w:multiLevelType w:val="hybridMultilevel"/>
    <w:tmpl w:val="5FC0BEEE"/>
    <w:lvl w:ilvl="0" w:tplc="73CA913A">
      <w:start w:val="2"/>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8685C2F"/>
    <w:multiLevelType w:val="hybridMultilevel"/>
    <w:tmpl w:val="C11E222A"/>
    <w:lvl w:ilvl="0" w:tplc="73CA913A">
      <w:start w:val="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BF81B8"/>
    <w:multiLevelType w:val="hybridMultilevel"/>
    <w:tmpl w:val="93F499F2"/>
    <w:lvl w:ilvl="0" w:tplc="48BE2360">
      <w:start w:val="1"/>
      <w:numFmt w:val="lowerLetter"/>
      <w:lvlText w:val="%1."/>
      <w:lvlJc w:val="left"/>
      <w:pPr>
        <w:ind w:left="720" w:hanging="360"/>
      </w:pPr>
    </w:lvl>
    <w:lvl w:ilvl="1" w:tplc="947E1DA4">
      <w:start w:val="1"/>
      <w:numFmt w:val="lowerLetter"/>
      <w:lvlText w:val="%2."/>
      <w:lvlJc w:val="left"/>
      <w:pPr>
        <w:ind w:left="1440" w:hanging="360"/>
      </w:pPr>
    </w:lvl>
    <w:lvl w:ilvl="2" w:tplc="681EC606">
      <w:start w:val="1"/>
      <w:numFmt w:val="lowerRoman"/>
      <w:lvlText w:val="%3."/>
      <w:lvlJc w:val="right"/>
      <w:pPr>
        <w:ind w:left="2160" w:hanging="180"/>
      </w:pPr>
    </w:lvl>
    <w:lvl w:ilvl="3" w:tplc="8DC409E6">
      <w:start w:val="1"/>
      <w:numFmt w:val="decimal"/>
      <w:lvlText w:val="%4."/>
      <w:lvlJc w:val="left"/>
      <w:pPr>
        <w:ind w:left="2880" w:hanging="360"/>
      </w:pPr>
    </w:lvl>
    <w:lvl w:ilvl="4" w:tplc="110A1F1E">
      <w:start w:val="1"/>
      <w:numFmt w:val="lowerLetter"/>
      <w:lvlText w:val="%5."/>
      <w:lvlJc w:val="left"/>
      <w:pPr>
        <w:ind w:left="3600" w:hanging="360"/>
      </w:pPr>
    </w:lvl>
    <w:lvl w:ilvl="5" w:tplc="09EE4B48">
      <w:start w:val="1"/>
      <w:numFmt w:val="lowerRoman"/>
      <w:lvlText w:val="%6."/>
      <w:lvlJc w:val="right"/>
      <w:pPr>
        <w:ind w:left="4320" w:hanging="180"/>
      </w:pPr>
    </w:lvl>
    <w:lvl w:ilvl="6" w:tplc="7744C7F8">
      <w:start w:val="1"/>
      <w:numFmt w:val="decimal"/>
      <w:lvlText w:val="%7."/>
      <w:lvlJc w:val="left"/>
      <w:pPr>
        <w:ind w:left="5040" w:hanging="360"/>
      </w:pPr>
    </w:lvl>
    <w:lvl w:ilvl="7" w:tplc="F5846E94">
      <w:start w:val="1"/>
      <w:numFmt w:val="lowerLetter"/>
      <w:lvlText w:val="%8."/>
      <w:lvlJc w:val="left"/>
      <w:pPr>
        <w:ind w:left="5760" w:hanging="360"/>
      </w:pPr>
    </w:lvl>
    <w:lvl w:ilvl="8" w:tplc="C052B10E">
      <w:start w:val="1"/>
      <w:numFmt w:val="lowerRoman"/>
      <w:lvlText w:val="%9."/>
      <w:lvlJc w:val="right"/>
      <w:pPr>
        <w:ind w:left="6480" w:hanging="180"/>
      </w:pPr>
    </w:lvl>
  </w:abstractNum>
  <w:abstractNum w:abstractNumId="9" w15:restartNumberingAfterBreak="0">
    <w:nsid w:val="5F022BA2"/>
    <w:multiLevelType w:val="hybridMultilevel"/>
    <w:tmpl w:val="4D8C7730"/>
    <w:lvl w:ilvl="0" w:tplc="4EEABA5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E6BBB"/>
    <w:multiLevelType w:val="hybridMultilevel"/>
    <w:tmpl w:val="7840D1EE"/>
    <w:lvl w:ilvl="0" w:tplc="940C1C14">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24173"/>
    <w:multiLevelType w:val="hybridMultilevel"/>
    <w:tmpl w:val="2098ADF8"/>
    <w:lvl w:ilvl="0" w:tplc="DD129D3A">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AE5795"/>
    <w:multiLevelType w:val="multilevel"/>
    <w:tmpl w:val="8102CD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F41636"/>
    <w:multiLevelType w:val="hybridMultilevel"/>
    <w:tmpl w:val="5E6A6450"/>
    <w:lvl w:ilvl="0" w:tplc="3F0AC844">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1180145">
    <w:abstractNumId w:val="3"/>
  </w:num>
  <w:num w:numId="2" w16cid:durableId="1883592593">
    <w:abstractNumId w:val="0"/>
  </w:num>
  <w:num w:numId="3" w16cid:durableId="1209564919">
    <w:abstractNumId w:val="8"/>
  </w:num>
  <w:num w:numId="4" w16cid:durableId="2001810017">
    <w:abstractNumId w:val="12"/>
  </w:num>
  <w:num w:numId="5" w16cid:durableId="1879050574">
    <w:abstractNumId w:val="13"/>
  </w:num>
  <w:num w:numId="6" w16cid:durableId="1689481094">
    <w:abstractNumId w:val="7"/>
  </w:num>
  <w:num w:numId="7" w16cid:durableId="132985380">
    <w:abstractNumId w:val="6"/>
  </w:num>
  <w:num w:numId="8" w16cid:durableId="744452301">
    <w:abstractNumId w:val="10"/>
  </w:num>
  <w:num w:numId="9" w16cid:durableId="1255940330">
    <w:abstractNumId w:val="4"/>
  </w:num>
  <w:num w:numId="10" w16cid:durableId="1821920484">
    <w:abstractNumId w:val="2"/>
  </w:num>
  <w:num w:numId="11" w16cid:durableId="407850420">
    <w:abstractNumId w:val="9"/>
  </w:num>
  <w:num w:numId="12" w16cid:durableId="1786464127">
    <w:abstractNumId w:val="1"/>
  </w:num>
  <w:num w:numId="13" w16cid:durableId="1667975473">
    <w:abstractNumId w:val="5"/>
  </w:num>
  <w:num w:numId="14" w16cid:durableId="1208035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3AE"/>
    <w:rsid w:val="0001695A"/>
    <w:rsid w:val="00023559"/>
    <w:rsid w:val="000247D1"/>
    <w:rsid w:val="0003254A"/>
    <w:rsid w:val="000377DB"/>
    <w:rsid w:val="00041756"/>
    <w:rsid w:val="00042758"/>
    <w:rsid w:val="00043759"/>
    <w:rsid w:val="000508AA"/>
    <w:rsid w:val="00051CFC"/>
    <w:rsid w:val="000531A6"/>
    <w:rsid w:val="000608B1"/>
    <w:rsid w:val="000735B8"/>
    <w:rsid w:val="00081D9F"/>
    <w:rsid w:val="000849EB"/>
    <w:rsid w:val="0009247E"/>
    <w:rsid w:val="000B2BCA"/>
    <w:rsid w:val="000B7C1F"/>
    <w:rsid w:val="000C1C4D"/>
    <w:rsid w:val="000D6DDE"/>
    <w:rsid w:val="000D6E4B"/>
    <w:rsid w:val="000D7EBB"/>
    <w:rsid w:val="000E0F6A"/>
    <w:rsid w:val="000E6485"/>
    <w:rsid w:val="000E6631"/>
    <w:rsid w:val="000F6A54"/>
    <w:rsid w:val="00113E5B"/>
    <w:rsid w:val="001236B5"/>
    <w:rsid w:val="001409DA"/>
    <w:rsid w:val="00141583"/>
    <w:rsid w:val="00155E98"/>
    <w:rsid w:val="00161CC5"/>
    <w:rsid w:val="001639C3"/>
    <w:rsid w:val="00167008"/>
    <w:rsid w:val="001753CB"/>
    <w:rsid w:val="001759F3"/>
    <w:rsid w:val="001772FF"/>
    <w:rsid w:val="001800C5"/>
    <w:rsid w:val="00184B6E"/>
    <w:rsid w:val="0019472D"/>
    <w:rsid w:val="001955C4"/>
    <w:rsid w:val="001B16F4"/>
    <w:rsid w:val="001B180E"/>
    <w:rsid w:val="001B4362"/>
    <w:rsid w:val="001B4E53"/>
    <w:rsid w:val="001C336C"/>
    <w:rsid w:val="001C3F96"/>
    <w:rsid w:val="001E0DB5"/>
    <w:rsid w:val="001F1C4E"/>
    <w:rsid w:val="001F625F"/>
    <w:rsid w:val="00210208"/>
    <w:rsid w:val="00210B2D"/>
    <w:rsid w:val="00245A98"/>
    <w:rsid w:val="002679F6"/>
    <w:rsid w:val="00276B0B"/>
    <w:rsid w:val="002820C6"/>
    <w:rsid w:val="00282B1D"/>
    <w:rsid w:val="002D389C"/>
    <w:rsid w:val="002F428C"/>
    <w:rsid w:val="002F4B4C"/>
    <w:rsid w:val="002F5B72"/>
    <w:rsid w:val="002F724F"/>
    <w:rsid w:val="00302A16"/>
    <w:rsid w:val="00305ACE"/>
    <w:rsid w:val="003225AF"/>
    <w:rsid w:val="00326069"/>
    <w:rsid w:val="0033097D"/>
    <w:rsid w:val="0033457C"/>
    <w:rsid w:val="003838E4"/>
    <w:rsid w:val="00385139"/>
    <w:rsid w:val="003877CA"/>
    <w:rsid w:val="003941EC"/>
    <w:rsid w:val="00396F97"/>
    <w:rsid w:val="003A4463"/>
    <w:rsid w:val="003A62A7"/>
    <w:rsid w:val="003C3BF8"/>
    <w:rsid w:val="003D3C60"/>
    <w:rsid w:val="003D7958"/>
    <w:rsid w:val="003F5B82"/>
    <w:rsid w:val="004241B3"/>
    <w:rsid w:val="00424D10"/>
    <w:rsid w:val="00426AE2"/>
    <w:rsid w:val="00444AA2"/>
    <w:rsid w:val="00455382"/>
    <w:rsid w:val="00471A83"/>
    <w:rsid w:val="004739E9"/>
    <w:rsid w:val="004747BA"/>
    <w:rsid w:val="00476A8B"/>
    <w:rsid w:val="004957A8"/>
    <w:rsid w:val="004D4F73"/>
    <w:rsid w:val="004F5E19"/>
    <w:rsid w:val="005039B0"/>
    <w:rsid w:val="005116C5"/>
    <w:rsid w:val="00511CC1"/>
    <w:rsid w:val="0051645F"/>
    <w:rsid w:val="00520D25"/>
    <w:rsid w:val="005408AB"/>
    <w:rsid w:val="00544936"/>
    <w:rsid w:val="00554CE2"/>
    <w:rsid w:val="00555E8E"/>
    <w:rsid w:val="00561A44"/>
    <w:rsid w:val="00576735"/>
    <w:rsid w:val="0059312A"/>
    <w:rsid w:val="005C519E"/>
    <w:rsid w:val="005C5F59"/>
    <w:rsid w:val="005C6A56"/>
    <w:rsid w:val="005F6DB7"/>
    <w:rsid w:val="006105E4"/>
    <w:rsid w:val="00612538"/>
    <w:rsid w:val="00622F74"/>
    <w:rsid w:val="0062300B"/>
    <w:rsid w:val="00625792"/>
    <w:rsid w:val="00632CE0"/>
    <w:rsid w:val="00637790"/>
    <w:rsid w:val="00641EF0"/>
    <w:rsid w:val="00647FE3"/>
    <w:rsid w:val="006501AC"/>
    <w:rsid w:val="00661901"/>
    <w:rsid w:val="00667501"/>
    <w:rsid w:val="006946A6"/>
    <w:rsid w:val="0069557D"/>
    <w:rsid w:val="006C5DDC"/>
    <w:rsid w:val="006E4E91"/>
    <w:rsid w:val="006F548D"/>
    <w:rsid w:val="00701E85"/>
    <w:rsid w:val="00704697"/>
    <w:rsid w:val="0071310D"/>
    <w:rsid w:val="00723B05"/>
    <w:rsid w:val="00725DF7"/>
    <w:rsid w:val="00727386"/>
    <w:rsid w:val="00745011"/>
    <w:rsid w:val="00766CD6"/>
    <w:rsid w:val="00771BB2"/>
    <w:rsid w:val="00772B2C"/>
    <w:rsid w:val="00776ED7"/>
    <w:rsid w:val="007832E6"/>
    <w:rsid w:val="007B0467"/>
    <w:rsid w:val="007B27D0"/>
    <w:rsid w:val="007B2984"/>
    <w:rsid w:val="007B4EBB"/>
    <w:rsid w:val="007C3D62"/>
    <w:rsid w:val="007D479A"/>
    <w:rsid w:val="007D48DA"/>
    <w:rsid w:val="007E0D23"/>
    <w:rsid w:val="00802726"/>
    <w:rsid w:val="008044D9"/>
    <w:rsid w:val="008145D4"/>
    <w:rsid w:val="00817D88"/>
    <w:rsid w:val="00820227"/>
    <w:rsid w:val="008214D3"/>
    <w:rsid w:val="00830B92"/>
    <w:rsid w:val="00831791"/>
    <w:rsid w:val="00831A51"/>
    <w:rsid w:val="008343AE"/>
    <w:rsid w:val="00840F07"/>
    <w:rsid w:val="00853A75"/>
    <w:rsid w:val="0086093D"/>
    <w:rsid w:val="008657FC"/>
    <w:rsid w:val="00866A1D"/>
    <w:rsid w:val="00870EE8"/>
    <w:rsid w:val="008A32C2"/>
    <w:rsid w:val="008A40DE"/>
    <w:rsid w:val="008C2072"/>
    <w:rsid w:val="008F0B6B"/>
    <w:rsid w:val="00900088"/>
    <w:rsid w:val="00902143"/>
    <w:rsid w:val="009102F0"/>
    <w:rsid w:val="009122A7"/>
    <w:rsid w:val="00916013"/>
    <w:rsid w:val="009171D9"/>
    <w:rsid w:val="009276A3"/>
    <w:rsid w:val="00932B6F"/>
    <w:rsid w:val="0093512B"/>
    <w:rsid w:val="00946578"/>
    <w:rsid w:val="009515F7"/>
    <w:rsid w:val="00954A8F"/>
    <w:rsid w:val="00971A44"/>
    <w:rsid w:val="00973775"/>
    <w:rsid w:val="0097491A"/>
    <w:rsid w:val="00976BEF"/>
    <w:rsid w:val="00985832"/>
    <w:rsid w:val="009865AF"/>
    <w:rsid w:val="009970FB"/>
    <w:rsid w:val="0099746A"/>
    <w:rsid w:val="009A1FA6"/>
    <w:rsid w:val="009C484A"/>
    <w:rsid w:val="009C6CDC"/>
    <w:rsid w:val="009E43D4"/>
    <w:rsid w:val="009F78C0"/>
    <w:rsid w:val="00A03845"/>
    <w:rsid w:val="00A1580B"/>
    <w:rsid w:val="00A15985"/>
    <w:rsid w:val="00A318EF"/>
    <w:rsid w:val="00A4065F"/>
    <w:rsid w:val="00A514F8"/>
    <w:rsid w:val="00A634B7"/>
    <w:rsid w:val="00A74A80"/>
    <w:rsid w:val="00A91709"/>
    <w:rsid w:val="00A91D7D"/>
    <w:rsid w:val="00A96A41"/>
    <w:rsid w:val="00A9764E"/>
    <w:rsid w:val="00AB2A7D"/>
    <w:rsid w:val="00AB59E6"/>
    <w:rsid w:val="00AC73F1"/>
    <w:rsid w:val="00AE0381"/>
    <w:rsid w:val="00AF30AE"/>
    <w:rsid w:val="00B00DD3"/>
    <w:rsid w:val="00B04107"/>
    <w:rsid w:val="00B046CC"/>
    <w:rsid w:val="00B2247D"/>
    <w:rsid w:val="00B2274B"/>
    <w:rsid w:val="00B25434"/>
    <w:rsid w:val="00B30F0D"/>
    <w:rsid w:val="00B363E8"/>
    <w:rsid w:val="00B46203"/>
    <w:rsid w:val="00B703F5"/>
    <w:rsid w:val="00B96E78"/>
    <w:rsid w:val="00BA61A5"/>
    <w:rsid w:val="00BC3A6B"/>
    <w:rsid w:val="00BE29D7"/>
    <w:rsid w:val="00BF3A6D"/>
    <w:rsid w:val="00BF674E"/>
    <w:rsid w:val="00C017FA"/>
    <w:rsid w:val="00C072EC"/>
    <w:rsid w:val="00C1023B"/>
    <w:rsid w:val="00C20496"/>
    <w:rsid w:val="00C24185"/>
    <w:rsid w:val="00C35E6E"/>
    <w:rsid w:val="00C37B4C"/>
    <w:rsid w:val="00C4051E"/>
    <w:rsid w:val="00C421D2"/>
    <w:rsid w:val="00C43BCB"/>
    <w:rsid w:val="00C53519"/>
    <w:rsid w:val="00C71A2C"/>
    <w:rsid w:val="00C739AF"/>
    <w:rsid w:val="00C82A17"/>
    <w:rsid w:val="00C833DA"/>
    <w:rsid w:val="00C92E6D"/>
    <w:rsid w:val="00C93D61"/>
    <w:rsid w:val="00CA549D"/>
    <w:rsid w:val="00CB23FA"/>
    <w:rsid w:val="00CB70C2"/>
    <w:rsid w:val="00CC4C5E"/>
    <w:rsid w:val="00CD50BC"/>
    <w:rsid w:val="00CE357E"/>
    <w:rsid w:val="00D0783F"/>
    <w:rsid w:val="00D12DB7"/>
    <w:rsid w:val="00D25205"/>
    <w:rsid w:val="00D27E88"/>
    <w:rsid w:val="00D4572C"/>
    <w:rsid w:val="00D50C0D"/>
    <w:rsid w:val="00D532D7"/>
    <w:rsid w:val="00D65571"/>
    <w:rsid w:val="00D74681"/>
    <w:rsid w:val="00D754CA"/>
    <w:rsid w:val="00D951C9"/>
    <w:rsid w:val="00D95F6D"/>
    <w:rsid w:val="00D969E5"/>
    <w:rsid w:val="00DA44AD"/>
    <w:rsid w:val="00DA474E"/>
    <w:rsid w:val="00DB0BEC"/>
    <w:rsid w:val="00DB7B89"/>
    <w:rsid w:val="00DC119F"/>
    <w:rsid w:val="00DC332A"/>
    <w:rsid w:val="00DD4471"/>
    <w:rsid w:val="00DE078B"/>
    <w:rsid w:val="00DE32FC"/>
    <w:rsid w:val="00E11E7B"/>
    <w:rsid w:val="00E124AF"/>
    <w:rsid w:val="00E16EBF"/>
    <w:rsid w:val="00E20706"/>
    <w:rsid w:val="00E24DDB"/>
    <w:rsid w:val="00E32DC9"/>
    <w:rsid w:val="00E32E4A"/>
    <w:rsid w:val="00E374D2"/>
    <w:rsid w:val="00E558D3"/>
    <w:rsid w:val="00E7164E"/>
    <w:rsid w:val="00E72ECE"/>
    <w:rsid w:val="00E908FB"/>
    <w:rsid w:val="00E93C24"/>
    <w:rsid w:val="00E95253"/>
    <w:rsid w:val="00E97508"/>
    <w:rsid w:val="00EA4E80"/>
    <w:rsid w:val="00EB64DA"/>
    <w:rsid w:val="00EC22E4"/>
    <w:rsid w:val="00EC6666"/>
    <w:rsid w:val="00EE526E"/>
    <w:rsid w:val="00EE6CDF"/>
    <w:rsid w:val="00EE77B8"/>
    <w:rsid w:val="00EF0976"/>
    <w:rsid w:val="00EF2997"/>
    <w:rsid w:val="00EF5B31"/>
    <w:rsid w:val="00F539EF"/>
    <w:rsid w:val="00F53ADB"/>
    <w:rsid w:val="00F56871"/>
    <w:rsid w:val="00F62FA6"/>
    <w:rsid w:val="00F901A6"/>
    <w:rsid w:val="00F93822"/>
    <w:rsid w:val="00F9584A"/>
    <w:rsid w:val="00FA016B"/>
    <w:rsid w:val="00FA0A27"/>
    <w:rsid w:val="00FA0C63"/>
    <w:rsid w:val="00FA15A6"/>
    <w:rsid w:val="00FB0162"/>
    <w:rsid w:val="00FB02C7"/>
    <w:rsid w:val="00FB6D87"/>
    <w:rsid w:val="00FC0E41"/>
    <w:rsid w:val="00FC30A6"/>
    <w:rsid w:val="00FC5927"/>
    <w:rsid w:val="00FD0BF1"/>
    <w:rsid w:val="00FE0901"/>
    <w:rsid w:val="00FE679F"/>
    <w:rsid w:val="01EBFC32"/>
    <w:rsid w:val="0256185A"/>
    <w:rsid w:val="03D4C54A"/>
    <w:rsid w:val="08CB146C"/>
    <w:rsid w:val="08E6B442"/>
    <w:rsid w:val="08F52F73"/>
    <w:rsid w:val="0A58AB2F"/>
    <w:rsid w:val="0B5595BD"/>
    <w:rsid w:val="0C928E01"/>
    <w:rsid w:val="0D20022B"/>
    <w:rsid w:val="0EDD1476"/>
    <w:rsid w:val="1197E4B3"/>
    <w:rsid w:val="11D58B25"/>
    <w:rsid w:val="13CA38D3"/>
    <w:rsid w:val="1821532B"/>
    <w:rsid w:val="1AB9B207"/>
    <w:rsid w:val="1D787B62"/>
    <w:rsid w:val="1E889836"/>
    <w:rsid w:val="20CA526C"/>
    <w:rsid w:val="237EB8F2"/>
    <w:rsid w:val="28253787"/>
    <w:rsid w:val="2843DCFB"/>
    <w:rsid w:val="2B2C31F0"/>
    <w:rsid w:val="2B64F7A5"/>
    <w:rsid w:val="2CD152BE"/>
    <w:rsid w:val="2FB52E8C"/>
    <w:rsid w:val="31E4DB1E"/>
    <w:rsid w:val="32F77761"/>
    <w:rsid w:val="33280685"/>
    <w:rsid w:val="34F2B18E"/>
    <w:rsid w:val="373AF8D9"/>
    <w:rsid w:val="38E5D0DB"/>
    <w:rsid w:val="3A761DA5"/>
    <w:rsid w:val="3D2CA1DE"/>
    <w:rsid w:val="3E7FAFE2"/>
    <w:rsid w:val="41E4563C"/>
    <w:rsid w:val="4464AD2F"/>
    <w:rsid w:val="48002881"/>
    <w:rsid w:val="4A447866"/>
    <w:rsid w:val="4ABCFA98"/>
    <w:rsid w:val="4DAE07D7"/>
    <w:rsid w:val="4FB813FE"/>
    <w:rsid w:val="51048EBA"/>
    <w:rsid w:val="53AD968D"/>
    <w:rsid w:val="53FC4313"/>
    <w:rsid w:val="55D184E2"/>
    <w:rsid w:val="55FFF86F"/>
    <w:rsid w:val="5BBB6BF1"/>
    <w:rsid w:val="5D09C8FF"/>
    <w:rsid w:val="5E0473C7"/>
    <w:rsid w:val="5EDFD7AB"/>
    <w:rsid w:val="5FACB1BA"/>
    <w:rsid w:val="61BBEA71"/>
    <w:rsid w:val="6326366E"/>
    <w:rsid w:val="6581B255"/>
    <w:rsid w:val="6781F83E"/>
    <w:rsid w:val="6CCAAE8B"/>
    <w:rsid w:val="6F863BCC"/>
    <w:rsid w:val="70147834"/>
    <w:rsid w:val="712E543F"/>
    <w:rsid w:val="7220E4BC"/>
    <w:rsid w:val="738C55C4"/>
    <w:rsid w:val="756473AB"/>
    <w:rsid w:val="78D8E95C"/>
    <w:rsid w:val="78DBC8DD"/>
    <w:rsid w:val="799458D9"/>
    <w:rsid w:val="7A83DC84"/>
    <w:rsid w:val="7F2240A1"/>
    <w:rsid w:val="7FF9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7B520"/>
  <w15:docId w15:val="{78DE5F87-1FA5-4263-B708-B9DCF0F4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3AE"/>
    <w:rPr>
      <w:color w:val="0563C1" w:themeColor="hyperlink"/>
      <w:u w:val="single"/>
    </w:rPr>
  </w:style>
  <w:style w:type="paragraph" w:styleId="Footer">
    <w:name w:val="footer"/>
    <w:basedOn w:val="Normal"/>
    <w:link w:val="FooterChar"/>
    <w:uiPriority w:val="99"/>
    <w:unhideWhenUsed/>
    <w:rsid w:val="00834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3AE"/>
  </w:style>
  <w:style w:type="paragraph" w:styleId="Header">
    <w:name w:val="header"/>
    <w:basedOn w:val="Normal"/>
    <w:link w:val="HeaderChar"/>
    <w:uiPriority w:val="99"/>
    <w:unhideWhenUsed/>
    <w:rsid w:val="00834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3AE"/>
  </w:style>
  <w:style w:type="paragraph" w:styleId="ListParagraph">
    <w:name w:val="List Paragraph"/>
    <w:basedOn w:val="Normal"/>
    <w:uiPriority w:val="34"/>
    <w:qFormat/>
    <w:rsid w:val="00745011"/>
    <w:pPr>
      <w:ind w:left="720"/>
      <w:contextualSpacing/>
    </w:pPr>
  </w:style>
  <w:style w:type="paragraph" w:customStyle="1" w:styleId="xmsolistparagraph">
    <w:name w:val="x_msolistparagraph"/>
    <w:basedOn w:val="Normal"/>
    <w:rsid w:val="00622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jbgfupgxi">
    <w:name w:val="markjbgfupgxi"/>
    <w:basedOn w:val="DefaultParagraphFont"/>
    <w:rsid w:val="00622F74"/>
  </w:style>
  <w:style w:type="character" w:customStyle="1" w:styleId="diffadded">
    <w:name w:val="diffadded"/>
    <w:basedOn w:val="DefaultParagraphFont"/>
    <w:rsid w:val="00210208"/>
  </w:style>
  <w:style w:type="table" w:styleId="TableGrid">
    <w:name w:val="Table Grid"/>
    <w:basedOn w:val="TableNormal"/>
    <w:uiPriority w:val="59"/>
    <w:rsid w:val="00426AE2"/>
    <w:pPr>
      <w:widowControl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39B0"/>
    <w:pPr>
      <w:spacing w:after="0" w:line="240" w:lineRule="auto"/>
    </w:pPr>
  </w:style>
  <w:style w:type="paragraph" w:styleId="NoSpacing">
    <w:name w:val="No Spacing"/>
    <w:uiPriority w:val="1"/>
    <w:qFormat/>
    <w:rsid w:val="00081D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06959">
      <w:bodyDiv w:val="1"/>
      <w:marLeft w:val="0"/>
      <w:marRight w:val="0"/>
      <w:marTop w:val="0"/>
      <w:marBottom w:val="0"/>
      <w:divBdr>
        <w:top w:val="none" w:sz="0" w:space="0" w:color="auto"/>
        <w:left w:val="none" w:sz="0" w:space="0" w:color="auto"/>
        <w:bottom w:val="none" w:sz="0" w:space="0" w:color="auto"/>
        <w:right w:val="none" w:sz="0" w:space="0" w:color="auto"/>
      </w:divBdr>
    </w:div>
    <w:div w:id="426584791">
      <w:bodyDiv w:val="1"/>
      <w:marLeft w:val="0"/>
      <w:marRight w:val="0"/>
      <w:marTop w:val="0"/>
      <w:marBottom w:val="0"/>
      <w:divBdr>
        <w:top w:val="none" w:sz="0" w:space="0" w:color="auto"/>
        <w:left w:val="none" w:sz="0" w:space="0" w:color="auto"/>
        <w:bottom w:val="none" w:sz="0" w:space="0" w:color="auto"/>
        <w:right w:val="none" w:sz="0" w:space="0" w:color="auto"/>
      </w:divBdr>
    </w:div>
    <w:div w:id="1345672140">
      <w:bodyDiv w:val="1"/>
      <w:marLeft w:val="0"/>
      <w:marRight w:val="0"/>
      <w:marTop w:val="0"/>
      <w:marBottom w:val="0"/>
      <w:divBdr>
        <w:top w:val="none" w:sz="0" w:space="0" w:color="auto"/>
        <w:left w:val="none" w:sz="0" w:space="0" w:color="auto"/>
        <w:bottom w:val="none" w:sz="0" w:space="0" w:color="auto"/>
        <w:right w:val="none" w:sz="0" w:space="0" w:color="auto"/>
      </w:divBdr>
    </w:div>
    <w:div w:id="1668089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andyopadhyay@mines.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een.serracino@mines.ed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2356-CACB-49DD-B5CB-3EDD5CAC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13</Pages>
  <Words>5220</Words>
  <Characters>29760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Green</dc:creator>
  <cp:keywords/>
  <dc:description/>
  <cp:lastModifiedBy>Kristeen Serracino</cp:lastModifiedBy>
  <cp:revision>8</cp:revision>
  <dcterms:created xsi:type="dcterms:W3CDTF">2024-02-07T22:56:00Z</dcterms:created>
  <dcterms:modified xsi:type="dcterms:W3CDTF">2024-02-14T18:25:00Z</dcterms:modified>
</cp:coreProperties>
</file>