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1F" w:rsidRPr="00E6397D" w:rsidRDefault="005B3A1F" w:rsidP="00E6397D">
      <w:pPr>
        <w:rPr>
          <w:sz w:val="22"/>
          <w:szCs w:val="22"/>
        </w:rPr>
      </w:pP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28"/>
          <w:szCs w:val="28"/>
        </w:rPr>
      </w:pPr>
      <w:r w:rsidRPr="0021320D">
        <w:rPr>
          <w:rFonts w:asciiTheme="minorHAnsi" w:hAnsiTheme="minorHAnsi" w:cs="Arial"/>
          <w:b/>
          <w:spacing w:val="-4"/>
          <w:sz w:val="28"/>
          <w:szCs w:val="28"/>
        </w:rPr>
        <w:t>201</w:t>
      </w:r>
      <w:r w:rsidR="00CE1CA7">
        <w:rPr>
          <w:rFonts w:asciiTheme="minorHAnsi" w:hAnsiTheme="minorHAnsi" w:cs="Arial"/>
          <w:b/>
          <w:spacing w:val="-4"/>
          <w:sz w:val="28"/>
          <w:szCs w:val="28"/>
        </w:rPr>
        <w:t>8</w:t>
      </w:r>
      <w:r w:rsidRPr="0021320D">
        <w:rPr>
          <w:rFonts w:asciiTheme="minorHAnsi" w:hAnsiTheme="minorHAnsi" w:cs="Arial"/>
          <w:b/>
          <w:spacing w:val="-4"/>
          <w:sz w:val="28"/>
          <w:szCs w:val="28"/>
        </w:rPr>
        <w:t>-1</w:t>
      </w:r>
      <w:r w:rsidR="00CE1CA7">
        <w:rPr>
          <w:rFonts w:asciiTheme="minorHAnsi" w:hAnsiTheme="minorHAnsi" w:cs="Arial"/>
          <w:b/>
          <w:spacing w:val="-4"/>
          <w:sz w:val="28"/>
          <w:szCs w:val="28"/>
        </w:rPr>
        <w:t>9</w:t>
      </w:r>
      <w:bookmarkStart w:id="0" w:name="_GoBack"/>
      <w:bookmarkEnd w:id="0"/>
    </w:p>
    <w:p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9"/>
        <w:gridCol w:w="1774"/>
        <w:gridCol w:w="3956"/>
      </w:tblGrid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CE1CA7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</w:rPr>
                <w:alias w:val="Reviewer"/>
                <w:tag w:val="Reviewer"/>
                <w:id w:val="1875491871"/>
                <w:placeholder>
                  <w:docPart w:val="105010867FD14ADBA29EC914C6B4282A"/>
                </w:placeholder>
                <w:showingPlcHdr/>
                <w:dropDownList>
                  <w:listItem w:value="Choose a Reviewer"/>
                  <w:listItem w:displayText="Kirsten Volpi" w:value="Kirsten Volpi"/>
                  <w:listItem w:displayText="Tom Boyd" w:value="Tom Boyd"/>
                  <w:listItem w:displayText="Dan Fox" w:value="Dan Fox"/>
                  <w:listItem w:displayText="Paul Johnson" w:value="Paul Johnson"/>
                  <w:listItem w:displayText="Ramona Graves" w:value="Ramona Graves"/>
                  <w:listItem w:displayText="Michael Kaufman" w:value="Michael Kaufman"/>
                  <w:listItem w:displayText="Kevin Moore" w:value="Kevin Moore"/>
                  <w:listItem w:displayText="Peter Han" w:value="Peter Han"/>
                  <w:listItem w:displayText="Stefanie Tompkins" w:value="Stefanie Tompkins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A6E1D" w:rsidRDefault="00912FBD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</w:tr>
    </w:tbl>
    <w:p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 xml:space="preserve">Choose </w:t>
          </w:r>
          <w:proofErr w:type="gramStart"/>
          <w:r w:rsidR="00B216A4">
            <w:rPr>
              <w:rStyle w:val="PlaceholderText"/>
              <w:b/>
              <w:color w:val="0000FF"/>
            </w:rPr>
            <w:t>One</w:t>
          </w:r>
          <w:proofErr w:type="gramEnd"/>
        </w:sdtContent>
      </w:sdt>
    </w:p>
    <w:p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5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5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6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9A6E1D" w:rsidRDefault="009A6E1D">
      <w:pPr>
        <w:rPr>
          <w:rFonts w:ascii="Arial" w:hAnsi="Arial" w:cs="Arial"/>
        </w:rPr>
      </w:pPr>
    </w:p>
    <w:p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:rsidTr="00975160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7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</w:rPr>
      </w:pPr>
    </w:p>
    <w:p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</w:t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________________________________________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___________________________________________</w:t>
      </w:r>
      <w:r w:rsidR="00CF76EA" w:rsidRPr="00C46EF5">
        <w:rPr>
          <w:rFonts w:ascii="Arial" w:hAnsi="Arial" w:cs="Arial"/>
          <w:b/>
          <w:spacing w:val="-2"/>
          <w:sz w:val="20"/>
        </w:rPr>
        <w:t>____</w:t>
      </w:r>
      <w:r w:rsidR="00A3678A">
        <w:rPr>
          <w:rFonts w:ascii="Arial" w:hAnsi="Arial" w:cs="Arial"/>
          <w:b/>
          <w:spacing w:val="-2"/>
          <w:sz w:val="20"/>
        </w:rPr>
        <w:tab/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Pr="00C46EF5">
        <w:rPr>
          <w:rFonts w:ascii="Arial" w:hAnsi="Arial" w:cs="Arial"/>
          <w:b/>
          <w:spacing w:val="-2"/>
          <w:sz w:val="20"/>
        </w:rPr>
        <w:tab/>
        <w:t>(President</w:t>
      </w:r>
      <w:r w:rsidR="00CF76EA" w:rsidRPr="00C46EF5">
        <w:rPr>
          <w:rFonts w:ascii="Arial" w:hAnsi="Arial" w:cs="Arial"/>
          <w:b/>
          <w:spacing w:val="-2"/>
          <w:sz w:val="20"/>
        </w:rPr>
        <w:t>, Provost,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9503BC">
        <w:rPr>
          <w:rFonts w:ascii="Arial" w:hAnsi="Arial" w:cs="Arial"/>
          <w:b/>
          <w:spacing w:val="-2"/>
          <w:sz w:val="20"/>
        </w:rPr>
        <w:t xml:space="preserve">Dean, </w:t>
      </w:r>
      <w:r w:rsidRPr="00C46EF5">
        <w:rPr>
          <w:rFonts w:ascii="Arial" w:hAnsi="Arial" w:cs="Arial"/>
          <w:b/>
          <w:spacing w:val="-2"/>
          <w:sz w:val="20"/>
        </w:rPr>
        <w:t>or Vice President)</w:t>
      </w:r>
      <w:r w:rsidRPr="00C46EF5">
        <w:rPr>
          <w:rFonts w:ascii="Arial" w:hAnsi="Arial" w:cs="Arial"/>
          <w:b/>
          <w:spacing w:val="-2"/>
          <w:sz w:val="20"/>
        </w:rPr>
        <w:tab/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9503BC">
        <w:rPr>
          <w:rFonts w:ascii="Arial" w:hAnsi="Arial" w:cs="Arial"/>
          <w:b/>
          <w:spacing w:val="-2"/>
          <w:sz w:val="20"/>
        </w:rPr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:rsidR="0078016A" w:rsidRPr="00C46EF5" w:rsidRDefault="0078016A">
      <w:pPr>
        <w:rPr>
          <w:rFonts w:ascii="Arial" w:hAnsi="Arial" w:cs="Arial"/>
          <w:sz w:val="20"/>
        </w:rPr>
      </w:pPr>
    </w:p>
    <w:sectPr w:rsidR="0078016A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3C" w:rsidRDefault="0028253C" w:rsidP="00FA162A">
      <w:pPr>
        <w:pStyle w:val="Header"/>
      </w:pPr>
      <w:r>
        <w:separator/>
      </w:r>
    </w:p>
  </w:endnote>
  <w:endnote w:type="continuationSeparator" w:id="0">
    <w:p w:rsidR="0028253C" w:rsidRDefault="0028253C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3C" w:rsidRDefault="0028253C" w:rsidP="00FA162A">
      <w:pPr>
        <w:pStyle w:val="Header"/>
      </w:pPr>
      <w:r>
        <w:separator/>
      </w:r>
    </w:p>
  </w:footnote>
  <w:footnote w:type="continuationSeparator" w:id="0">
    <w:p w:rsidR="0028253C" w:rsidRDefault="0028253C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D" w:rsidRDefault="0021320D">
    <w:pPr>
      <w:pStyle w:val="Header"/>
    </w:pPr>
    <w:r w:rsidRPr="0021320D">
      <w:rPr>
        <w:noProof/>
      </w:rPr>
      <w:drawing>
        <wp:inline distT="0" distB="0" distL="0" distR="0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F2442"/>
    <w:rsid w:val="0011365A"/>
    <w:rsid w:val="0012503A"/>
    <w:rsid w:val="0013207C"/>
    <w:rsid w:val="00146140"/>
    <w:rsid w:val="00153D8B"/>
    <w:rsid w:val="00173250"/>
    <w:rsid w:val="00196236"/>
    <w:rsid w:val="001B0A9B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37D5"/>
    <w:rsid w:val="00297E99"/>
    <w:rsid w:val="002A2B52"/>
    <w:rsid w:val="002C39A7"/>
    <w:rsid w:val="002C5082"/>
    <w:rsid w:val="003211E9"/>
    <w:rsid w:val="00354072"/>
    <w:rsid w:val="00355299"/>
    <w:rsid w:val="003732D8"/>
    <w:rsid w:val="00380D0C"/>
    <w:rsid w:val="003C1B71"/>
    <w:rsid w:val="00400669"/>
    <w:rsid w:val="00423E0A"/>
    <w:rsid w:val="004428B0"/>
    <w:rsid w:val="00445DBD"/>
    <w:rsid w:val="00463440"/>
    <w:rsid w:val="00465614"/>
    <w:rsid w:val="00466966"/>
    <w:rsid w:val="00476FCA"/>
    <w:rsid w:val="004B07BE"/>
    <w:rsid w:val="004B670C"/>
    <w:rsid w:val="004C3940"/>
    <w:rsid w:val="004C53DD"/>
    <w:rsid w:val="004C5C00"/>
    <w:rsid w:val="00505520"/>
    <w:rsid w:val="005362C6"/>
    <w:rsid w:val="00562BD4"/>
    <w:rsid w:val="00571333"/>
    <w:rsid w:val="005946A6"/>
    <w:rsid w:val="005B3A1F"/>
    <w:rsid w:val="00604D16"/>
    <w:rsid w:val="00631112"/>
    <w:rsid w:val="006474D0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D66EF"/>
    <w:rsid w:val="009E4B3E"/>
    <w:rsid w:val="009E6C32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6C4"/>
    <w:rsid w:val="00B87143"/>
    <w:rsid w:val="00B91FAD"/>
    <w:rsid w:val="00BB1FCF"/>
    <w:rsid w:val="00BC33AF"/>
    <w:rsid w:val="00BD37EB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1CA7"/>
    <w:rsid w:val="00CF76EA"/>
    <w:rsid w:val="00D30BEB"/>
    <w:rsid w:val="00D3457B"/>
    <w:rsid w:val="00D407A0"/>
    <w:rsid w:val="00D44802"/>
    <w:rsid w:val="00D70686"/>
    <w:rsid w:val="00D739AF"/>
    <w:rsid w:val="00D87D05"/>
    <w:rsid w:val="00D9079F"/>
    <w:rsid w:val="00DA2749"/>
    <w:rsid w:val="00DB118D"/>
    <w:rsid w:val="00DB3CB3"/>
    <w:rsid w:val="00DB5893"/>
    <w:rsid w:val="00DF6D3F"/>
    <w:rsid w:val="00E034D4"/>
    <w:rsid w:val="00E6397D"/>
    <w:rsid w:val="00E83312"/>
    <w:rsid w:val="00E90E51"/>
    <w:rsid w:val="00E9563F"/>
    <w:rsid w:val="00EA262B"/>
    <w:rsid w:val="00EA3E33"/>
    <w:rsid w:val="00EA53E6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DC61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05010867FD14ADBA29EC914C6B4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FC57-D00D-4068-BA85-24C19EE90CEF}"/>
      </w:docPartPr>
      <w:docPartBody>
        <w:p w:rsidR="00136A1F" w:rsidRDefault="00136A1F" w:rsidP="00136A1F">
          <w:pPr>
            <w:pStyle w:val="105010867FD14ADBA29EC914C6B4282A3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31"/>
    <w:rsid w:val="00136A1F"/>
    <w:rsid w:val="001E6820"/>
    <w:rsid w:val="00225A75"/>
    <w:rsid w:val="005F6F31"/>
    <w:rsid w:val="006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1F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5F85-959D-4A5B-83F8-CA7A526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2</TotalTime>
  <Pages>2</Pages>
  <Words>220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Veronica Graves</cp:lastModifiedBy>
  <cp:revision>2</cp:revision>
  <cp:lastPrinted>2009-06-15T14:52:00Z</cp:lastPrinted>
  <dcterms:created xsi:type="dcterms:W3CDTF">2018-12-03T17:38:00Z</dcterms:created>
  <dcterms:modified xsi:type="dcterms:W3CDTF">2018-12-03T17:38:00Z</dcterms:modified>
</cp:coreProperties>
</file>