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0E00" w14:textId="77777777" w:rsidR="005B3A1F" w:rsidRPr="00E6397D" w:rsidRDefault="005B3A1F" w:rsidP="00E6397D">
      <w:pPr>
        <w:rPr>
          <w:sz w:val="22"/>
          <w:szCs w:val="22"/>
        </w:rPr>
      </w:pPr>
    </w:p>
    <w:p w14:paraId="7706E8CB" w14:textId="77777777"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14:paraId="5F1DA8EF" w14:textId="77777777"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</w:p>
    <w:p w14:paraId="26578CDD" w14:textId="77777777" w:rsidR="000E351E" w:rsidRPr="00CE7345" w:rsidRDefault="000E351E" w:rsidP="000E351E">
      <w:pPr>
        <w:suppressAutoHyphens/>
        <w:jc w:val="center"/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</w:pP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201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9</w:t>
      </w: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-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20</w:t>
      </w:r>
      <w:r w:rsidRPr="00CE7345"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 xml:space="preserve"> + DI</w:t>
      </w:r>
      <w:r>
        <w:rPr>
          <w:rFonts w:asciiTheme="minorHAnsi" w:hAnsiTheme="minorHAnsi" w:cs="Arial"/>
          <w:b/>
          <w:color w:val="E36C0A" w:themeColor="accent6" w:themeShade="BF"/>
          <w:spacing w:val="-4"/>
          <w:sz w:val="28"/>
          <w:szCs w:val="28"/>
        </w:rPr>
        <w:t>&amp;A</w:t>
      </w:r>
    </w:p>
    <w:p w14:paraId="7BD38224" w14:textId="77777777" w:rsidR="000E351E" w:rsidRDefault="000E351E" w:rsidP="000E351E">
      <w:pPr>
        <w:suppressAutoHyphens/>
        <w:jc w:val="center"/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</w:pP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 xml:space="preserve">The addition of DI&amp;A in performance planning &amp; assessments is optional. However, if you decide to include DI&amp;A, please consider including DI&amp;A for all employees in your unit. </w:t>
      </w:r>
    </w:p>
    <w:p w14:paraId="5B42D041" w14:textId="0B61CCCD" w:rsidR="009F035B" w:rsidRPr="009F035B" w:rsidRDefault="000E351E" w:rsidP="000E351E">
      <w:pPr>
        <w:suppressAutoHyphens/>
        <w:jc w:val="center"/>
        <w:rPr>
          <w:rFonts w:asciiTheme="minorHAnsi" w:hAnsiTheme="minorHAnsi" w:cs="Arial"/>
          <w:b/>
          <w:i/>
          <w:color w:val="E36C0A" w:themeColor="accent6" w:themeShade="BF"/>
          <w:spacing w:val="-4"/>
          <w:sz w:val="28"/>
          <w:szCs w:val="28"/>
        </w:rPr>
      </w:pP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Contact Dr. Amy Landis (amylandis@mines.edu) or Veronica Graves (</w:t>
      </w:r>
      <w:r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vgraves@mines.edu</w:t>
      </w:r>
      <w:r w:rsidRPr="00B849F0">
        <w:rPr>
          <w:rFonts w:asciiTheme="minorHAnsi" w:hAnsiTheme="minorHAnsi" w:cs="Arial"/>
          <w:i/>
          <w:color w:val="E36C0A" w:themeColor="accent6" w:themeShade="BF"/>
          <w:spacing w:val="-4"/>
          <w:sz w:val="22"/>
          <w:szCs w:val="28"/>
        </w:rPr>
        <w:t>) for more information.</w:t>
      </w:r>
      <w:r w:rsidRPr="00B849F0">
        <w:rPr>
          <w:rFonts w:asciiTheme="minorHAnsi" w:hAnsiTheme="minorHAnsi" w:cs="Arial"/>
          <w:b/>
          <w:i/>
          <w:color w:val="E36C0A" w:themeColor="accent6" w:themeShade="BF"/>
          <w:spacing w:val="-4"/>
          <w:sz w:val="22"/>
          <w:szCs w:val="28"/>
        </w:rPr>
        <w:t xml:space="preserve"> </w:t>
      </w:r>
    </w:p>
    <w:p w14:paraId="20DF6FBE" w14:textId="77777777"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14:paraId="36CE898A" w14:textId="77777777"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14:paraId="2C7F51D8" w14:textId="77777777"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3"/>
        <w:gridCol w:w="1775"/>
        <w:gridCol w:w="3961"/>
      </w:tblGrid>
      <w:tr w:rsidR="006F09CC" w14:paraId="1C6DA69B" w14:textId="77777777" w:rsidTr="00615116">
        <w:tc>
          <w:tcPr>
            <w:tcW w:w="1541" w:type="dxa"/>
          </w:tcPr>
          <w:p w14:paraId="2B7395B9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14:paraId="0C43B446" w14:textId="0C9941AD"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 w:rsidR="00432DE1">
              <w:rPr>
                <w:rFonts w:ascii="Arial" w:hAnsi="Arial" w:cs="Arial"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C67A1A5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14:paraId="4EB103F8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14:paraId="77F21071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6F09CC" w14:paraId="181F625B" w14:textId="77777777" w:rsidTr="00615116">
        <w:tc>
          <w:tcPr>
            <w:tcW w:w="1541" w:type="dxa"/>
          </w:tcPr>
          <w:p w14:paraId="359D3CFC" w14:textId="77777777"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14:paraId="6C395D9F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  <w:p w14:paraId="6FC980F0" w14:textId="77777777"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14:paraId="206471D9" w14:textId="77777777"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14:paraId="487052A5" w14:textId="77777777"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</w:tc>
      </w:tr>
      <w:tr w:rsidR="00615116" w14:paraId="6FEF7A32" w14:textId="77777777" w:rsidTr="00615116">
        <w:tc>
          <w:tcPr>
            <w:tcW w:w="1541" w:type="dxa"/>
          </w:tcPr>
          <w:p w14:paraId="070CEB71" w14:textId="77777777" w:rsidR="00615116" w:rsidRPr="000F2442" w:rsidRDefault="00615116" w:rsidP="00615116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523" w:type="dxa"/>
          </w:tcPr>
          <w:p w14:paraId="31C4E184" w14:textId="77777777" w:rsidR="00615116" w:rsidRPr="009B5E6C" w:rsidRDefault="00615116" w:rsidP="0061511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45156CE0" w14:textId="77777777" w:rsidR="00615116" w:rsidRPr="000F2442" w:rsidRDefault="00615116" w:rsidP="0061511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775" w:type="dxa"/>
          </w:tcPr>
          <w:p w14:paraId="61FEA87C" w14:textId="77777777" w:rsidR="00615116" w:rsidRPr="000F2442" w:rsidRDefault="00615116" w:rsidP="00615116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961" w:type="dxa"/>
          </w:tcPr>
          <w:p w14:paraId="01929875" w14:textId="77777777" w:rsidR="00615116" w:rsidRPr="009A6E1D" w:rsidRDefault="00615116" w:rsidP="00615116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</w:tbl>
    <w:p w14:paraId="512FCB1F" w14:textId="77777777"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>Choose One</w:t>
          </w:r>
        </w:sdtContent>
      </w:sdt>
    </w:p>
    <w:p w14:paraId="31904C7D" w14:textId="77777777"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14:paraId="07D3244A" w14:textId="77777777"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14:paraId="49DEB91C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3EC4B" w14:textId="77777777"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4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4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F2CE90A" w14:textId="77777777"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5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"/>
          </w:p>
          <w:p w14:paraId="58F4FEC5" w14:textId="77777777"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14:paraId="73E37E43" w14:textId="77777777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05672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70B0FCC6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0DE1BF6" w14:textId="77777777"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14:paraId="629DE5B9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BEA2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4EF13514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68E0D38" w14:textId="77777777"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14:paraId="0EBB0019" w14:textId="77777777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5E1" w14:textId="77777777"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5C53F340" w14:textId="77777777"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BA7C847" w14:textId="77777777"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14:paraId="36FF6A51" w14:textId="77777777" w:rsidR="009A6E1D" w:rsidRDefault="009A6E1D">
      <w:pPr>
        <w:rPr>
          <w:rFonts w:ascii="Arial" w:hAnsi="Arial" w:cs="Arial"/>
        </w:rPr>
      </w:pPr>
    </w:p>
    <w:p w14:paraId="7F9E77D8" w14:textId="77777777"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14:paraId="763EB3CC" w14:textId="77777777" w:rsidTr="009F035B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922D" w14:textId="77777777"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6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14:paraId="2FBCBA2A" w14:textId="77777777"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14:paraId="28F54DE9" w14:textId="77777777" w:rsidTr="009F035B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171" w14:textId="77777777"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ECC9177" w14:textId="77777777"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14:paraId="1F30B6A8" w14:textId="77777777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A8A7" w14:textId="77777777"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14:paraId="44E4F3AC" w14:textId="77777777"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1E64E1A2" w14:textId="77777777"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9F035B" w:rsidRPr="000F2442" w14:paraId="7B798440" w14:textId="77777777" w:rsidTr="009F035B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141EF" w14:textId="7FD53DE9" w:rsidR="009F035B" w:rsidRP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</w:pP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Diversity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,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Inclusion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&amp; Access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*</w:t>
            </w:r>
            <w:r w:rsidR="000A4FFD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 (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activities that impact </w:t>
            </w:r>
            <w:r w:rsidR="00524AD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Mines employees</w:t>
            </w:r>
            <w:r w:rsidR="00292DCF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, students, campus </w:t>
            </w:r>
            <w:r w:rsidR="00516A28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constituen</w:t>
            </w:r>
            <w:r w:rsidR="000E351E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ts</w:t>
            </w:r>
            <w:r w:rsidR="00330BA4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>)</w:t>
            </w:r>
            <w:r w:rsidRPr="009F035B">
              <w:rPr>
                <w:rFonts w:ascii="Arial" w:hAnsi="Arial" w:cs="Arial"/>
                <w:b/>
                <w:color w:val="E36C0A" w:themeColor="accent6" w:themeShade="BF"/>
                <w:spacing w:val="-2"/>
                <w:sz w:val="20"/>
              </w:rPr>
              <w:t xml:space="preserve">: </w:t>
            </w:r>
          </w:p>
          <w:p w14:paraId="778B3ED2" w14:textId="77777777" w:rsidR="009F035B" w:rsidRDefault="009F035B" w:rsidP="00EE434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33F5E5B1" w14:textId="6CE8A59F" w:rsidR="009F035B" w:rsidRPr="000F2442" w:rsidRDefault="009F035B" w:rsidP="00EE4343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t>C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hoose rating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: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1C59C2">
              <w:rPr>
                <w:rFonts w:ascii="Arial" w:hAnsi="Arial" w:cs="Arial"/>
                <w:i/>
                <w:spacing w:val="-2"/>
                <w:sz w:val="20"/>
              </w:rPr>
            </w:r>
            <w:r w:rsidR="001C59C2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7"/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Goal Completed,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1C59C2">
              <w:rPr>
                <w:rFonts w:ascii="Arial" w:hAnsi="Arial" w:cs="Arial"/>
                <w:i/>
                <w:spacing w:val="-2"/>
                <w:sz w:val="20"/>
              </w:rPr>
            </w:r>
            <w:r w:rsidR="001C59C2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8"/>
            <w:r w:rsidR="00D80377">
              <w:rPr>
                <w:rFonts w:ascii="Arial" w:hAnsi="Arial" w:cs="Arial"/>
                <w:i/>
                <w:spacing w:val="-2"/>
                <w:sz w:val="20"/>
              </w:rPr>
              <w:t xml:space="preserve">Goal Started, </w:t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D80377">
              <w:rPr>
                <w:rFonts w:ascii="Arial" w:hAnsi="Arial" w:cs="Arial"/>
                <w:i/>
                <w:spacing w:val="-2"/>
                <w:sz w:val="20"/>
              </w:rPr>
              <w:instrText xml:space="preserve"> FORMCHECKBOX </w:instrText>
            </w:r>
            <w:r w:rsidR="001C59C2">
              <w:rPr>
                <w:rFonts w:ascii="Arial" w:hAnsi="Arial" w:cs="Arial"/>
                <w:i/>
                <w:spacing w:val="-2"/>
                <w:sz w:val="20"/>
              </w:rPr>
            </w:r>
            <w:r w:rsidR="001C59C2">
              <w:rPr>
                <w:rFonts w:ascii="Arial" w:hAnsi="Arial" w:cs="Arial"/>
                <w:i/>
                <w:spacing w:val="-2"/>
                <w:sz w:val="20"/>
              </w:rPr>
              <w:fldChar w:fldCharType="separate"/>
            </w:r>
            <w:r w:rsidR="00D80377">
              <w:rPr>
                <w:rFonts w:ascii="Arial" w:hAnsi="Arial" w:cs="Arial"/>
                <w:i/>
                <w:spacing w:val="-2"/>
                <w:sz w:val="20"/>
              </w:rPr>
              <w:fldChar w:fldCharType="end"/>
            </w:r>
            <w:bookmarkEnd w:id="9"/>
            <w:r w:rsidR="00D80377">
              <w:rPr>
                <w:rFonts w:ascii="Arial" w:hAnsi="Arial" w:cs="Arial"/>
                <w:i/>
                <w:spacing w:val="-2"/>
                <w:sz w:val="20"/>
              </w:rPr>
              <w:t>Goal Not Yet Started)</w:t>
            </w:r>
            <w:r w:rsidR="00D80377"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</w:tr>
    </w:tbl>
    <w:p w14:paraId="2A9DADD7" w14:textId="77777777" w:rsidR="000E351E" w:rsidRDefault="000E351E" w:rsidP="000E351E">
      <w:pPr>
        <w:tabs>
          <w:tab w:val="left" w:pos="-720"/>
        </w:tabs>
        <w:suppressAutoHyphens/>
        <w:jc w:val="both"/>
        <w:rPr>
          <w:rFonts w:ascii="Arial" w:hAnsi="Arial" w:cs="Arial"/>
          <w:color w:val="E36C0A" w:themeColor="accent6" w:themeShade="BF"/>
          <w:spacing w:val="-2"/>
          <w:sz w:val="18"/>
          <w:szCs w:val="18"/>
        </w:rPr>
      </w:pPr>
      <w:r w:rsidRPr="00292DCF">
        <w:rPr>
          <w:rFonts w:ascii="Arial" w:hAnsi="Arial" w:cs="Arial"/>
          <w:color w:val="E36C0A" w:themeColor="accent6" w:themeShade="BF"/>
          <w:spacing w:val="-2"/>
          <w:sz w:val="18"/>
          <w:szCs w:val="18"/>
        </w:rPr>
        <w:t>*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20"/>
        </w:rPr>
        <w:t xml:space="preserve"> 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individual performance objectives should be identified that align with the University and Division/Department’s DI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&amp;A</w:t>
      </w:r>
      <w:r w:rsidRPr="00292DCF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goals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. (visit www.mines.edu/diversity </w:t>
      </w:r>
      <w:r w:rsidRPr="00411C17"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>for examples and ideas</w:t>
      </w:r>
      <w:r>
        <w:rPr>
          <w:rFonts w:ascii="Arial" w:hAnsi="Arial" w:cs="Arial"/>
          <w:b/>
          <w:color w:val="E36C0A" w:themeColor="accent6" w:themeShade="BF"/>
          <w:spacing w:val="-2"/>
          <w:sz w:val="18"/>
          <w:szCs w:val="18"/>
        </w:rPr>
        <w:t xml:space="preserve"> of activities)</w:t>
      </w:r>
    </w:p>
    <w:p w14:paraId="7E22DCDB" w14:textId="77777777" w:rsidR="000E351E" w:rsidRPr="008036A1" w:rsidRDefault="000E351E" w:rsidP="000E351E">
      <w:pPr>
        <w:tabs>
          <w:tab w:val="center" w:pos="5400"/>
        </w:tabs>
        <w:suppressAutoHyphens/>
        <w:jc w:val="both"/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</w:pP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  <w:u w:val="single"/>
        </w:rPr>
        <w:t>Diversity, Inclusion &amp; Access:</w:t>
      </w:r>
      <w:r w:rsidRPr="008036A1">
        <w:rPr>
          <w:rFonts w:ascii="Arial" w:hAnsi="Arial" w:cs="Arial"/>
          <w:i/>
          <w:iCs/>
          <w:color w:val="E36C0A" w:themeColor="accent6" w:themeShade="BF"/>
          <w:spacing w:val="-2"/>
          <w:sz w:val="18"/>
          <w:szCs w:val="18"/>
        </w:rPr>
        <w:t xml:space="preserve"> Actively engages in fostering a community of inclusive dialogue and action around human individual, group, and social differences. Demonstrated through appreciation and empowerment of voices/ideas different from their own. Promotes and sustains a sense of belonging, increased awareness, and a welcoming and supportive environment for all.</w:t>
      </w:r>
    </w:p>
    <w:p w14:paraId="5185D05C" w14:textId="77777777" w:rsidR="00330BA4" w:rsidRDefault="00330BA4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559FC8CF" w14:textId="3509BC33"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14:paraId="69B533F4" w14:textId="77777777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9E6A" w14:textId="77777777"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14:paraId="679703C3" w14:textId="77777777"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14:paraId="27782DCD" w14:textId="77777777"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14:paraId="33E53727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E2C5" w14:textId="77777777"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14:paraId="39E57C7A" w14:textId="77777777"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7B819D0B" w14:textId="77777777"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3672B2F2" w14:textId="77777777"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14:paraId="6947C2CE" w14:textId="77777777"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01095153" w14:textId="77777777"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719960EF" w14:textId="52375BFE" w:rsidR="000D3A55" w:rsidRDefault="00432DE1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maxLength w:val="100"/>
            </w:textInput>
          </w:ffData>
        </w:fldChar>
      </w:r>
      <w:r>
        <w:rPr>
          <w:rFonts w:ascii="Arial" w:hAnsi="Arial" w:cs="Arial"/>
          <w:spacing w:val="-2"/>
          <w:sz w:val="20"/>
        </w:rPr>
        <w:instrText xml:space="preserve"> FORMTEXT </w:instrText>
      </w:r>
      <w:r>
        <w:rPr>
          <w:rFonts w:ascii="Arial" w:hAnsi="Arial" w:cs="Arial"/>
          <w:spacing w:val="-2"/>
          <w:sz w:val="20"/>
        </w:rPr>
      </w:r>
      <w:r>
        <w:rPr>
          <w:rFonts w:ascii="Arial" w:hAnsi="Arial" w:cs="Arial"/>
          <w:spacing w:val="-2"/>
          <w:sz w:val="20"/>
        </w:rPr>
        <w:fldChar w:fldCharType="separate"/>
      </w:r>
      <w:bookmarkStart w:id="10" w:name="_GoBack"/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bookmarkEnd w:id="10"/>
      <w:r>
        <w:rPr>
          <w:rFonts w:ascii="Arial" w:hAnsi="Arial" w:cs="Arial"/>
          <w:spacing w:val="-2"/>
          <w:sz w:val="20"/>
        </w:rPr>
        <w:fldChar w:fldCharType="end"/>
      </w:r>
    </w:p>
    <w:p w14:paraId="5D8193A0" w14:textId="1A2FB82B"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</w:t>
      </w:r>
      <w:r w:rsidR="000D3A55">
        <w:rPr>
          <w:rFonts w:ascii="Arial" w:hAnsi="Arial" w:cs="Arial"/>
          <w:b/>
          <w:spacing w:val="-2"/>
          <w:sz w:val="20"/>
        </w:rPr>
        <w:t>______________________________</w:t>
      </w:r>
      <w:r w:rsidRPr="00C46EF5">
        <w:rPr>
          <w:rFonts w:ascii="Arial" w:hAnsi="Arial" w:cs="Arial"/>
          <w:b/>
          <w:spacing w:val="-2"/>
          <w:sz w:val="20"/>
        </w:rPr>
        <w:t>____</w:t>
      </w:r>
      <w:r w:rsidR="000D3A55">
        <w:rPr>
          <w:rFonts w:ascii="Arial" w:hAnsi="Arial" w:cs="Arial"/>
          <w:b/>
          <w:spacing w:val="-2"/>
          <w:sz w:val="20"/>
        </w:rPr>
        <w:tab/>
        <w:t xml:space="preserve">  </w:t>
      </w:r>
      <w:r w:rsidRPr="00C46EF5">
        <w:rPr>
          <w:rFonts w:ascii="Arial" w:hAnsi="Arial" w:cs="Arial"/>
          <w:b/>
          <w:spacing w:val="-2"/>
          <w:sz w:val="20"/>
        </w:rPr>
        <w:t>___</w:t>
      </w:r>
      <w:r w:rsidR="00432DE1"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type w:val="date"/>
              <w:maxLength w:val="100"/>
            </w:textInput>
          </w:ffData>
        </w:fldChar>
      </w:r>
      <w:r w:rsidR="00432DE1">
        <w:rPr>
          <w:rFonts w:ascii="Arial" w:hAnsi="Arial" w:cs="Arial"/>
          <w:spacing w:val="-2"/>
          <w:sz w:val="20"/>
        </w:rPr>
        <w:instrText xml:space="preserve"> FORMTEXT </w:instrText>
      </w:r>
      <w:r w:rsidR="00432DE1">
        <w:rPr>
          <w:rFonts w:ascii="Arial" w:hAnsi="Arial" w:cs="Arial"/>
          <w:spacing w:val="-2"/>
          <w:sz w:val="20"/>
        </w:rPr>
      </w:r>
      <w:r w:rsidR="00432DE1">
        <w:rPr>
          <w:rFonts w:ascii="Arial" w:hAnsi="Arial" w:cs="Arial"/>
          <w:spacing w:val="-2"/>
          <w:sz w:val="20"/>
        </w:rPr>
        <w:fldChar w:fldCharType="separate"/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spacing w:val="-2"/>
          <w:sz w:val="20"/>
        </w:rPr>
        <w:fldChar w:fldCharType="end"/>
      </w:r>
      <w:r w:rsidRPr="00C46EF5">
        <w:rPr>
          <w:rFonts w:ascii="Arial" w:hAnsi="Arial" w:cs="Arial"/>
          <w:b/>
          <w:spacing w:val="-2"/>
          <w:sz w:val="20"/>
        </w:rPr>
        <w:t>____________</w:t>
      </w:r>
    </w:p>
    <w:p w14:paraId="469DDC91" w14:textId="7B6C5E46" w:rsidR="000D3A5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</w:p>
    <w:p w14:paraId="37F2518D" w14:textId="77777777" w:rsidR="000D3A55" w:rsidRDefault="000D3A55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42EBE8AB" w14:textId="228BF1FA" w:rsidR="000D3A55" w:rsidRDefault="00432DE1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maxLength w:val="100"/>
            </w:textInput>
          </w:ffData>
        </w:fldChar>
      </w:r>
      <w:r>
        <w:rPr>
          <w:rFonts w:ascii="Arial" w:hAnsi="Arial" w:cs="Arial"/>
          <w:spacing w:val="-2"/>
          <w:sz w:val="20"/>
        </w:rPr>
        <w:instrText xml:space="preserve"> FORMTEXT </w:instrText>
      </w:r>
      <w:r>
        <w:rPr>
          <w:rFonts w:ascii="Arial" w:hAnsi="Arial" w:cs="Arial"/>
          <w:spacing w:val="-2"/>
          <w:sz w:val="20"/>
        </w:rPr>
      </w:r>
      <w:r>
        <w:rPr>
          <w:rFonts w:ascii="Arial" w:hAnsi="Arial" w:cs="Arial"/>
          <w:spacing w:val="-2"/>
          <w:sz w:val="20"/>
        </w:rPr>
        <w:fldChar w:fldCharType="separate"/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spacing w:val="-2"/>
          <w:sz w:val="20"/>
        </w:rPr>
        <w:fldChar w:fldCharType="end"/>
      </w:r>
    </w:p>
    <w:p w14:paraId="534AF8A3" w14:textId="61EAACCB" w:rsidR="000D3A55" w:rsidRDefault="000D3A55" w:rsidP="000D3A5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</w:t>
      </w:r>
      <w:r>
        <w:rPr>
          <w:rFonts w:ascii="Arial" w:hAnsi="Arial" w:cs="Arial"/>
          <w:b/>
          <w:spacing w:val="-2"/>
          <w:sz w:val="20"/>
        </w:rPr>
        <w:t>______________________________</w:t>
      </w:r>
      <w:r w:rsidRPr="00C46EF5">
        <w:rPr>
          <w:rFonts w:ascii="Arial" w:hAnsi="Arial" w:cs="Arial"/>
          <w:b/>
          <w:spacing w:val="-2"/>
          <w:sz w:val="20"/>
        </w:rPr>
        <w:t>__</w:t>
      </w:r>
      <w:r>
        <w:rPr>
          <w:rFonts w:ascii="Arial" w:hAnsi="Arial" w:cs="Arial"/>
          <w:b/>
          <w:spacing w:val="-2"/>
          <w:sz w:val="20"/>
        </w:rPr>
        <w:t xml:space="preserve">   </w:t>
      </w:r>
      <w:r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</w:t>
      </w:r>
      <w:r w:rsidR="00432DE1"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type w:val="date"/>
              <w:maxLength w:val="100"/>
            </w:textInput>
          </w:ffData>
        </w:fldChar>
      </w:r>
      <w:r w:rsidR="00432DE1">
        <w:rPr>
          <w:rFonts w:ascii="Arial" w:hAnsi="Arial" w:cs="Arial"/>
          <w:spacing w:val="-2"/>
          <w:sz w:val="20"/>
        </w:rPr>
        <w:instrText xml:space="preserve"> FORMTEXT </w:instrText>
      </w:r>
      <w:r w:rsidR="00432DE1">
        <w:rPr>
          <w:rFonts w:ascii="Arial" w:hAnsi="Arial" w:cs="Arial"/>
          <w:spacing w:val="-2"/>
          <w:sz w:val="20"/>
        </w:rPr>
      </w:r>
      <w:r w:rsidR="00432DE1">
        <w:rPr>
          <w:rFonts w:ascii="Arial" w:hAnsi="Arial" w:cs="Arial"/>
          <w:spacing w:val="-2"/>
          <w:sz w:val="20"/>
        </w:rPr>
        <w:fldChar w:fldCharType="separate"/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spacing w:val="-2"/>
          <w:sz w:val="20"/>
        </w:rPr>
        <w:fldChar w:fldCharType="end"/>
      </w:r>
      <w:r w:rsidRPr="00C46EF5">
        <w:rPr>
          <w:rFonts w:ascii="Arial" w:hAnsi="Arial" w:cs="Arial"/>
          <w:b/>
          <w:spacing w:val="-2"/>
          <w:sz w:val="20"/>
        </w:rPr>
        <w:t>_</w:t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</w:r>
      <w:r>
        <w:rPr>
          <w:rFonts w:ascii="Arial" w:hAnsi="Arial" w:cs="Arial"/>
          <w:b/>
          <w:spacing w:val="-2"/>
          <w:sz w:val="20"/>
        </w:rPr>
        <w:softHyphen/>
        <w:t>_______</w:t>
      </w:r>
      <w:r w:rsidRPr="00C46EF5">
        <w:rPr>
          <w:rFonts w:ascii="Arial" w:hAnsi="Arial" w:cs="Arial"/>
          <w:b/>
          <w:spacing w:val="-2"/>
          <w:sz w:val="20"/>
        </w:rPr>
        <w:t>__</w:t>
      </w:r>
      <w:r>
        <w:rPr>
          <w:rFonts w:ascii="Arial" w:hAnsi="Arial" w:cs="Arial"/>
          <w:b/>
          <w:spacing w:val="-2"/>
          <w:sz w:val="20"/>
        </w:rPr>
        <w:tab/>
      </w:r>
    </w:p>
    <w:p w14:paraId="4F093CFD" w14:textId="36B55A57"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14:paraId="30758F60" w14:textId="66578C4D" w:rsidR="00B36DE6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14:paraId="47AE57DD" w14:textId="02F10353" w:rsidR="000D3A55" w:rsidRPr="00C46EF5" w:rsidRDefault="00432DE1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maxLength w:val="100"/>
            </w:textInput>
          </w:ffData>
        </w:fldChar>
      </w:r>
      <w:r>
        <w:rPr>
          <w:rFonts w:ascii="Arial" w:hAnsi="Arial" w:cs="Arial"/>
          <w:spacing w:val="-2"/>
          <w:sz w:val="20"/>
        </w:rPr>
        <w:instrText xml:space="preserve"> FORMTEXT </w:instrText>
      </w:r>
      <w:r>
        <w:rPr>
          <w:rFonts w:ascii="Arial" w:hAnsi="Arial" w:cs="Arial"/>
          <w:spacing w:val="-2"/>
          <w:sz w:val="20"/>
        </w:rPr>
      </w:r>
      <w:r>
        <w:rPr>
          <w:rFonts w:ascii="Arial" w:hAnsi="Arial" w:cs="Arial"/>
          <w:spacing w:val="-2"/>
          <w:sz w:val="20"/>
        </w:rPr>
        <w:fldChar w:fldCharType="separate"/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noProof/>
          <w:spacing w:val="-2"/>
          <w:sz w:val="20"/>
        </w:rPr>
        <w:t> </w:t>
      </w:r>
      <w:r>
        <w:rPr>
          <w:rFonts w:ascii="Arial" w:hAnsi="Arial" w:cs="Arial"/>
          <w:spacing w:val="-2"/>
          <w:sz w:val="20"/>
        </w:rPr>
        <w:fldChar w:fldCharType="end"/>
      </w:r>
    </w:p>
    <w:p w14:paraId="290A2B12" w14:textId="2C43F697"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</w:t>
      </w:r>
      <w:r w:rsidR="000D3A55">
        <w:rPr>
          <w:rFonts w:ascii="Arial" w:hAnsi="Arial" w:cs="Arial"/>
          <w:b/>
          <w:spacing w:val="-2"/>
          <w:sz w:val="20"/>
        </w:rPr>
        <w:t>________</w:t>
      </w:r>
      <w:r w:rsidRPr="00C46EF5">
        <w:rPr>
          <w:rFonts w:ascii="Arial" w:hAnsi="Arial" w:cs="Arial"/>
          <w:b/>
          <w:spacing w:val="-2"/>
          <w:sz w:val="20"/>
        </w:rPr>
        <w:t>__________</w:t>
      </w:r>
      <w:r w:rsidR="00CF76EA" w:rsidRPr="00C46EF5">
        <w:rPr>
          <w:rFonts w:ascii="Arial" w:hAnsi="Arial" w:cs="Arial"/>
          <w:b/>
          <w:spacing w:val="-2"/>
          <w:sz w:val="20"/>
        </w:rPr>
        <w:t>____</w:t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</w:t>
      </w:r>
      <w:r w:rsidR="00432DE1">
        <w:rPr>
          <w:rFonts w:ascii="Arial" w:hAnsi="Arial" w:cs="Arial"/>
          <w:spacing w:val="-2"/>
          <w:sz w:val="20"/>
        </w:rPr>
        <w:fldChar w:fldCharType="begin">
          <w:ffData>
            <w:name w:val=""/>
            <w:enabled/>
            <w:calcOnExit w:val="0"/>
            <w:helpText w:type="text" w:val="Enter employee name here; limit 30 characters."/>
            <w:textInput>
              <w:type w:val="date"/>
              <w:maxLength w:val="100"/>
            </w:textInput>
          </w:ffData>
        </w:fldChar>
      </w:r>
      <w:r w:rsidR="00432DE1">
        <w:rPr>
          <w:rFonts w:ascii="Arial" w:hAnsi="Arial" w:cs="Arial"/>
          <w:spacing w:val="-2"/>
          <w:sz w:val="20"/>
        </w:rPr>
        <w:instrText xml:space="preserve"> FORMTEXT </w:instrText>
      </w:r>
      <w:r w:rsidR="00432DE1">
        <w:rPr>
          <w:rFonts w:ascii="Arial" w:hAnsi="Arial" w:cs="Arial"/>
          <w:spacing w:val="-2"/>
          <w:sz w:val="20"/>
        </w:rPr>
      </w:r>
      <w:r w:rsidR="00432DE1">
        <w:rPr>
          <w:rFonts w:ascii="Arial" w:hAnsi="Arial" w:cs="Arial"/>
          <w:spacing w:val="-2"/>
          <w:sz w:val="20"/>
        </w:rPr>
        <w:fldChar w:fldCharType="separate"/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noProof/>
          <w:spacing w:val="-2"/>
          <w:sz w:val="20"/>
        </w:rPr>
        <w:t> </w:t>
      </w:r>
      <w:r w:rsidR="00432DE1">
        <w:rPr>
          <w:rFonts w:ascii="Arial" w:hAnsi="Arial" w:cs="Arial"/>
          <w:spacing w:val="-2"/>
          <w:sz w:val="20"/>
        </w:rPr>
        <w:fldChar w:fldCharType="end"/>
      </w:r>
      <w:r w:rsidR="00A3678A">
        <w:rPr>
          <w:rFonts w:ascii="Arial" w:hAnsi="Arial" w:cs="Arial"/>
          <w:b/>
          <w:spacing w:val="-2"/>
          <w:sz w:val="20"/>
        </w:rPr>
        <w:t>___________</w:t>
      </w:r>
    </w:p>
    <w:p w14:paraId="0623192D" w14:textId="65DB9691" w:rsidR="00B36DE6" w:rsidRPr="00C46EF5" w:rsidRDefault="00B36DE6" w:rsidP="000D3A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="000D3A5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</w:r>
      <w:r w:rsidR="000D3A55">
        <w:rPr>
          <w:rFonts w:ascii="Arial" w:hAnsi="Arial" w:cs="Arial"/>
          <w:b/>
          <w:spacing w:val="-2"/>
          <w:sz w:val="20"/>
        </w:rPr>
        <w:tab/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14:paraId="0B897957" w14:textId="77777777" w:rsidR="0078016A" w:rsidRPr="00C46EF5" w:rsidRDefault="0078016A">
      <w:pPr>
        <w:rPr>
          <w:rFonts w:ascii="Arial" w:hAnsi="Arial" w:cs="Arial"/>
          <w:sz w:val="20"/>
        </w:rPr>
      </w:pPr>
    </w:p>
    <w:sectPr w:rsidR="0078016A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DD47" w14:textId="77777777" w:rsidR="00B76509" w:rsidRDefault="00B76509" w:rsidP="00FA162A">
      <w:pPr>
        <w:pStyle w:val="Header"/>
      </w:pPr>
      <w:r>
        <w:separator/>
      </w:r>
    </w:p>
  </w:endnote>
  <w:endnote w:type="continuationSeparator" w:id="0">
    <w:p w14:paraId="23005333" w14:textId="77777777" w:rsidR="00B76509" w:rsidRDefault="00B76509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2EA0" w14:textId="77777777" w:rsidR="00B76509" w:rsidRDefault="00B76509" w:rsidP="00FA162A">
      <w:pPr>
        <w:pStyle w:val="Header"/>
      </w:pPr>
      <w:r>
        <w:separator/>
      </w:r>
    </w:p>
  </w:footnote>
  <w:footnote w:type="continuationSeparator" w:id="0">
    <w:p w14:paraId="4A397402" w14:textId="77777777" w:rsidR="00B76509" w:rsidRDefault="00B76509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AC22" w14:textId="77777777" w:rsidR="0021320D" w:rsidRDefault="0021320D">
    <w:pPr>
      <w:pStyle w:val="Header"/>
    </w:pPr>
    <w:r w:rsidRPr="0021320D">
      <w:rPr>
        <w:noProof/>
      </w:rPr>
      <w:drawing>
        <wp:inline distT="0" distB="0" distL="0" distR="0" wp14:anchorId="42F27D4C" wp14:editId="6BBDAC11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A4FFD"/>
    <w:rsid w:val="000D3A55"/>
    <w:rsid w:val="000E351E"/>
    <w:rsid w:val="000F02FD"/>
    <w:rsid w:val="000F2442"/>
    <w:rsid w:val="000F4B18"/>
    <w:rsid w:val="0011365A"/>
    <w:rsid w:val="0012503A"/>
    <w:rsid w:val="0013207C"/>
    <w:rsid w:val="00146140"/>
    <w:rsid w:val="00153D8B"/>
    <w:rsid w:val="00173250"/>
    <w:rsid w:val="0017723C"/>
    <w:rsid w:val="00196236"/>
    <w:rsid w:val="001A3519"/>
    <w:rsid w:val="001B0A9B"/>
    <w:rsid w:val="001C59C2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2DCF"/>
    <w:rsid w:val="002937D5"/>
    <w:rsid w:val="00297E99"/>
    <w:rsid w:val="002A2B52"/>
    <w:rsid w:val="002C39A7"/>
    <w:rsid w:val="002C5082"/>
    <w:rsid w:val="002C7FA1"/>
    <w:rsid w:val="003211E9"/>
    <w:rsid w:val="00330BA4"/>
    <w:rsid w:val="00354072"/>
    <w:rsid w:val="00355299"/>
    <w:rsid w:val="003732D8"/>
    <w:rsid w:val="00380D0C"/>
    <w:rsid w:val="003C1B71"/>
    <w:rsid w:val="003C7807"/>
    <w:rsid w:val="00400669"/>
    <w:rsid w:val="00423E0A"/>
    <w:rsid w:val="00432DE1"/>
    <w:rsid w:val="004428B0"/>
    <w:rsid w:val="00445DBD"/>
    <w:rsid w:val="00463440"/>
    <w:rsid w:val="00465614"/>
    <w:rsid w:val="00466966"/>
    <w:rsid w:val="00476FCA"/>
    <w:rsid w:val="004B07BE"/>
    <w:rsid w:val="004B670C"/>
    <w:rsid w:val="004C3940"/>
    <w:rsid w:val="004C53DD"/>
    <w:rsid w:val="004C5C00"/>
    <w:rsid w:val="00502F8B"/>
    <w:rsid w:val="00505520"/>
    <w:rsid w:val="00516A28"/>
    <w:rsid w:val="00524ADB"/>
    <w:rsid w:val="005362C6"/>
    <w:rsid w:val="00545DC9"/>
    <w:rsid w:val="00562BD4"/>
    <w:rsid w:val="00571333"/>
    <w:rsid w:val="005946A6"/>
    <w:rsid w:val="005B3A1F"/>
    <w:rsid w:val="00604D16"/>
    <w:rsid w:val="00615116"/>
    <w:rsid w:val="00631112"/>
    <w:rsid w:val="006474D0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E18AA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D66EF"/>
    <w:rsid w:val="009E4B3E"/>
    <w:rsid w:val="009E6C32"/>
    <w:rsid w:val="009F035B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2986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509"/>
    <w:rsid w:val="00B766C4"/>
    <w:rsid w:val="00B80831"/>
    <w:rsid w:val="00B87143"/>
    <w:rsid w:val="00B91FAD"/>
    <w:rsid w:val="00BB1FCF"/>
    <w:rsid w:val="00BC33AF"/>
    <w:rsid w:val="00BD37EB"/>
    <w:rsid w:val="00BF2A9F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7345"/>
    <w:rsid w:val="00CF76EA"/>
    <w:rsid w:val="00D0208C"/>
    <w:rsid w:val="00D30BEB"/>
    <w:rsid w:val="00D3457B"/>
    <w:rsid w:val="00D407A0"/>
    <w:rsid w:val="00D44802"/>
    <w:rsid w:val="00D70686"/>
    <w:rsid w:val="00D739AF"/>
    <w:rsid w:val="00D80377"/>
    <w:rsid w:val="00D87D05"/>
    <w:rsid w:val="00D9079F"/>
    <w:rsid w:val="00DA2749"/>
    <w:rsid w:val="00DB118D"/>
    <w:rsid w:val="00DB3CB3"/>
    <w:rsid w:val="00DB5893"/>
    <w:rsid w:val="00DF1EDF"/>
    <w:rsid w:val="00DF6D3F"/>
    <w:rsid w:val="00E034D4"/>
    <w:rsid w:val="00E452D4"/>
    <w:rsid w:val="00E6397D"/>
    <w:rsid w:val="00E83312"/>
    <w:rsid w:val="00E90E51"/>
    <w:rsid w:val="00E9563F"/>
    <w:rsid w:val="00EA262B"/>
    <w:rsid w:val="00EA3E33"/>
    <w:rsid w:val="00EA53E6"/>
    <w:rsid w:val="00EA67CF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D2A0B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31"/>
    <w:rsid w:val="00136A1F"/>
    <w:rsid w:val="001E6820"/>
    <w:rsid w:val="00225A75"/>
    <w:rsid w:val="003500E4"/>
    <w:rsid w:val="005F6F31"/>
    <w:rsid w:val="00645FF9"/>
    <w:rsid w:val="00831EFF"/>
    <w:rsid w:val="00884983"/>
    <w:rsid w:val="00A07929"/>
    <w:rsid w:val="00A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0E4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9A06E178BF039444AA5CD9CA1C95EB37">
    <w:name w:val="9A06E178BF039444AA5CD9CA1C95EB37"/>
    <w:rsid w:val="003500E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3564-A17F-4CD3-84A2-E5B95604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Kathy White</cp:lastModifiedBy>
  <cp:revision>2</cp:revision>
  <cp:lastPrinted>2009-06-15T14:52:00Z</cp:lastPrinted>
  <dcterms:created xsi:type="dcterms:W3CDTF">2020-06-22T16:58:00Z</dcterms:created>
  <dcterms:modified xsi:type="dcterms:W3CDTF">2020-06-22T16:58:00Z</dcterms:modified>
</cp:coreProperties>
</file>