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D7A86" w14:textId="466B07A0" w:rsidR="00976DA0" w:rsidRPr="00124E3A" w:rsidRDefault="00303252" w:rsidP="00EC16CE">
      <w:pPr>
        <w:pStyle w:val="NoSpacing"/>
        <w:rPr>
          <w:rFonts w:cstheme="minorHAnsi"/>
          <w:color w:val="1F3864" w:themeColor="accent1" w:themeShade="80"/>
          <w:sz w:val="30"/>
          <w:szCs w:val="30"/>
        </w:rPr>
      </w:pPr>
      <w:r w:rsidRPr="00124E3A">
        <w:rPr>
          <w:rFonts w:cstheme="minorHAnsi"/>
          <w:color w:val="1F3864" w:themeColor="accent1" w:themeShade="80"/>
          <w:sz w:val="30"/>
          <w:szCs w:val="30"/>
        </w:rPr>
        <w:t>[JOB TITLE]</w:t>
      </w:r>
      <w:r w:rsidR="00422F2E">
        <w:rPr>
          <w:rFonts w:cstheme="minorHAnsi"/>
          <w:color w:val="1F3864" w:themeColor="accent1" w:themeShade="80"/>
          <w:sz w:val="30"/>
          <w:szCs w:val="30"/>
        </w:rPr>
        <w:t xml:space="preserve"> | [JOB CODE]</w:t>
      </w:r>
    </w:p>
    <w:p w14:paraId="6AAA8B29" w14:textId="0209693A" w:rsidR="00976DA0" w:rsidRPr="00F23C24" w:rsidRDefault="00976DA0" w:rsidP="00976DA0">
      <w:pPr>
        <w:pStyle w:val="NoSpacing"/>
        <w:rPr>
          <w:rFonts w:cstheme="minorHAnsi"/>
        </w:rPr>
      </w:pPr>
    </w:p>
    <w:p w14:paraId="636F9D8C" w14:textId="77777777" w:rsidR="00422F2E" w:rsidRDefault="00422F2E" w:rsidP="00422F2E">
      <w:pPr>
        <w:pStyle w:val="NoSpacing"/>
        <w:rPr>
          <w:rFonts w:cstheme="minorHAnsi"/>
          <w:b/>
        </w:rPr>
        <w:sectPr w:rsidR="00422F2E" w:rsidSect="00E540DD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248"/>
        <w:gridCol w:w="2427"/>
        <w:gridCol w:w="2338"/>
      </w:tblGrid>
      <w:tr w:rsidR="00422F2E" w14:paraId="11F0EFCF" w14:textId="77777777" w:rsidTr="00EC5F89">
        <w:tc>
          <w:tcPr>
            <w:tcW w:w="2337" w:type="dxa"/>
          </w:tcPr>
          <w:p w14:paraId="1DD84C5B" w14:textId="0C870871" w:rsidR="00422F2E" w:rsidRPr="00422F2E" w:rsidRDefault="00422F2E" w:rsidP="00976DA0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REVIEWED:</w:t>
            </w:r>
          </w:p>
        </w:tc>
        <w:sdt>
          <w:sdtPr>
            <w:rPr>
              <w:rFonts w:cstheme="minorHAnsi"/>
            </w:rPr>
            <w:alias w:val="Date"/>
            <w:tag w:val="Date"/>
            <w:id w:val="-1204936831"/>
            <w:lock w:val="sdtLocked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48" w:type="dxa"/>
              </w:tcPr>
              <w:p w14:paraId="0DF6056C" w14:textId="0C54FAF5" w:rsidR="00422F2E" w:rsidRDefault="00842D73" w:rsidP="00976DA0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Click to enter date</w:t>
                </w:r>
              </w:p>
            </w:tc>
          </w:sdtContent>
        </w:sdt>
        <w:tc>
          <w:tcPr>
            <w:tcW w:w="2427" w:type="dxa"/>
          </w:tcPr>
          <w:p w14:paraId="323AB9DB" w14:textId="283678A6" w:rsidR="00422F2E" w:rsidRPr="00842D73" w:rsidRDefault="00422F2E" w:rsidP="00976DA0">
            <w:pPr>
              <w:pStyle w:val="NoSpacing"/>
              <w:rPr>
                <w:rFonts w:cstheme="minorHAnsi"/>
                <w:b/>
              </w:rPr>
            </w:pPr>
            <w:r w:rsidRPr="00842D73">
              <w:rPr>
                <w:rFonts w:cstheme="minorHAnsi"/>
                <w:b/>
              </w:rPr>
              <w:t>FLSA</w:t>
            </w:r>
            <w:r w:rsidR="00842D73" w:rsidRPr="00842D73">
              <w:rPr>
                <w:rFonts w:cstheme="minorHAnsi"/>
                <w:b/>
              </w:rPr>
              <w:t xml:space="preserve"> CLASSIFICATION:</w:t>
            </w:r>
          </w:p>
        </w:tc>
        <w:sdt>
          <w:sdtPr>
            <w:rPr>
              <w:rFonts w:cstheme="minorHAnsi"/>
            </w:rPr>
            <w:alias w:val="FLSA Exemption"/>
            <w:tag w:val="FLSA Exemption"/>
            <w:id w:val="150876711"/>
            <w:lock w:val="sdtLocked"/>
            <w:placeholder>
              <w:docPart w:val="DefaultPlaceholder_-1854013438"/>
            </w:placeholder>
            <w:dropDownList>
              <w:listItem w:displayText="Choose exempt status" w:value="Choose exempt status"/>
              <w:listItem w:displayText="Exempt" w:value="Exempt"/>
              <w:listItem w:displayText="Non-Exempt" w:value="Non-Exempt"/>
            </w:dropDownList>
          </w:sdtPr>
          <w:sdtEndPr/>
          <w:sdtContent>
            <w:tc>
              <w:tcPr>
                <w:tcW w:w="2338" w:type="dxa"/>
              </w:tcPr>
              <w:p w14:paraId="11F8D430" w14:textId="07F56A94" w:rsidR="00422F2E" w:rsidRDefault="00D874C3" w:rsidP="00976DA0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Choose exempt status</w:t>
                </w:r>
              </w:p>
            </w:tc>
          </w:sdtContent>
        </w:sdt>
      </w:tr>
      <w:tr w:rsidR="00422F2E" w14:paraId="223B7908" w14:textId="77777777" w:rsidTr="00EC5F89">
        <w:tc>
          <w:tcPr>
            <w:tcW w:w="2337" w:type="dxa"/>
          </w:tcPr>
          <w:p w14:paraId="632C9EC8" w14:textId="66C15160" w:rsidR="00422F2E" w:rsidRPr="00422F2E" w:rsidRDefault="00422F2E" w:rsidP="00976DA0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DEPARTMENT:</w:t>
            </w:r>
          </w:p>
        </w:tc>
        <w:tc>
          <w:tcPr>
            <w:tcW w:w="2248" w:type="dxa"/>
          </w:tcPr>
          <w:p w14:paraId="41D43C8B" w14:textId="77777777" w:rsidR="00422F2E" w:rsidRDefault="00422F2E" w:rsidP="00976DA0">
            <w:pPr>
              <w:pStyle w:val="NoSpacing"/>
              <w:rPr>
                <w:rFonts w:cstheme="minorHAnsi"/>
              </w:rPr>
            </w:pPr>
          </w:p>
        </w:tc>
        <w:tc>
          <w:tcPr>
            <w:tcW w:w="2427" w:type="dxa"/>
          </w:tcPr>
          <w:p w14:paraId="06236AD4" w14:textId="0994B027" w:rsidR="00422F2E" w:rsidRPr="00842D73" w:rsidRDefault="00842D73" w:rsidP="00976DA0">
            <w:pPr>
              <w:pStyle w:val="NoSpacing"/>
              <w:rPr>
                <w:rFonts w:cstheme="minorHAnsi"/>
                <w:b/>
              </w:rPr>
            </w:pPr>
            <w:r w:rsidRPr="00842D73">
              <w:rPr>
                <w:rFonts w:cstheme="minorHAnsi"/>
                <w:b/>
              </w:rPr>
              <w:t>FLSA REASON:</w:t>
            </w:r>
          </w:p>
        </w:tc>
        <w:tc>
          <w:tcPr>
            <w:tcW w:w="2338" w:type="dxa"/>
          </w:tcPr>
          <w:p w14:paraId="17C601B0" w14:textId="77777777" w:rsidR="00422F2E" w:rsidRDefault="00422F2E" w:rsidP="00976DA0">
            <w:pPr>
              <w:pStyle w:val="NoSpacing"/>
              <w:rPr>
                <w:rFonts w:cstheme="minorHAnsi"/>
              </w:rPr>
            </w:pPr>
          </w:p>
        </w:tc>
      </w:tr>
      <w:tr w:rsidR="00D874C3" w14:paraId="0CECED62" w14:textId="77777777" w:rsidTr="00EC5F89">
        <w:tc>
          <w:tcPr>
            <w:tcW w:w="2337" w:type="dxa"/>
          </w:tcPr>
          <w:p w14:paraId="5E9EF54E" w14:textId="4A714922" w:rsidR="00D874C3" w:rsidRPr="00422F2E" w:rsidRDefault="00D874C3" w:rsidP="00D874C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LOCATION:</w:t>
            </w:r>
          </w:p>
        </w:tc>
        <w:tc>
          <w:tcPr>
            <w:tcW w:w="2248" w:type="dxa"/>
          </w:tcPr>
          <w:p w14:paraId="1335A388" w14:textId="77777777" w:rsidR="00D874C3" w:rsidRDefault="00D874C3" w:rsidP="00D874C3">
            <w:pPr>
              <w:pStyle w:val="NoSpacing"/>
              <w:rPr>
                <w:rFonts w:cstheme="minorHAnsi"/>
              </w:rPr>
            </w:pPr>
          </w:p>
        </w:tc>
        <w:tc>
          <w:tcPr>
            <w:tcW w:w="2427" w:type="dxa"/>
          </w:tcPr>
          <w:p w14:paraId="0BCF44FE" w14:textId="7EBF3D04" w:rsidR="00D874C3" w:rsidRPr="00842D73" w:rsidRDefault="00D874C3" w:rsidP="00D874C3">
            <w:pPr>
              <w:pStyle w:val="NoSpacing"/>
              <w:rPr>
                <w:rFonts w:cstheme="minorHAnsi"/>
                <w:b/>
              </w:rPr>
            </w:pPr>
            <w:r w:rsidRPr="00842D73">
              <w:rPr>
                <w:rFonts w:cstheme="minorHAnsi"/>
                <w:b/>
              </w:rPr>
              <w:t>STATE CLASSIFICATION:</w:t>
            </w:r>
          </w:p>
        </w:tc>
        <w:sdt>
          <w:sdtPr>
            <w:rPr>
              <w:rFonts w:cstheme="minorHAnsi"/>
            </w:rPr>
            <w:alias w:val="State Exemption"/>
            <w:tag w:val="State Exemption"/>
            <w:id w:val="1626508050"/>
            <w:lock w:val="sdtLocked"/>
            <w:placeholder>
              <w:docPart w:val="F5B8F0BFCF79430CA53AD3019FFA8AAF"/>
            </w:placeholder>
            <w:dropDownList>
              <w:listItem w:displayText="Choose exempt status" w:value="Choose exempt status"/>
              <w:listItem w:displayText="Exempt" w:value="Exempt"/>
              <w:listItem w:displayText="Non-Exempt" w:value="Non-Exempt"/>
            </w:dropDownList>
          </w:sdtPr>
          <w:sdtEndPr/>
          <w:sdtContent>
            <w:tc>
              <w:tcPr>
                <w:tcW w:w="2338" w:type="dxa"/>
              </w:tcPr>
              <w:p w14:paraId="29967AAC" w14:textId="4E47EB0F" w:rsidR="00D874C3" w:rsidRDefault="00D874C3" w:rsidP="00D874C3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Choose exempt status</w:t>
                </w:r>
              </w:p>
            </w:tc>
          </w:sdtContent>
        </w:sdt>
      </w:tr>
      <w:tr w:rsidR="00D874C3" w14:paraId="62006A0F" w14:textId="77777777" w:rsidTr="00EC5F89">
        <w:tc>
          <w:tcPr>
            <w:tcW w:w="2337" w:type="dxa"/>
          </w:tcPr>
          <w:p w14:paraId="785B745B" w14:textId="41C7E750" w:rsidR="00D874C3" w:rsidRPr="00422F2E" w:rsidRDefault="00D874C3" w:rsidP="00D874C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FUNDING SOURCE:</w:t>
            </w:r>
          </w:p>
        </w:tc>
        <w:sdt>
          <w:sdtPr>
            <w:rPr>
              <w:rFonts w:cstheme="minorHAnsi"/>
            </w:rPr>
            <w:alias w:val="Funding Source"/>
            <w:tag w:val="Funding Source"/>
            <w:id w:val="1585804048"/>
            <w:lock w:val="sdtLocked"/>
            <w:placeholder>
              <w:docPart w:val="765EB03EA0E94CAFB78E9786FB04437F"/>
            </w:placeholder>
            <w:dropDownList>
              <w:listItem w:displayText="Choose a source" w:value="Choose a source"/>
              <w:listItem w:displayText="Grant" w:value="Grant"/>
              <w:listItem w:displayText="Gift" w:value="Gift"/>
              <w:listItem w:displayText="Auxiliary" w:value="Auxiliary"/>
              <w:listItem w:displayText="Contract" w:value="Contract"/>
              <w:listItem w:displayText="General Fund" w:value="General Fund"/>
            </w:dropDownList>
          </w:sdtPr>
          <w:sdtEndPr/>
          <w:sdtContent>
            <w:tc>
              <w:tcPr>
                <w:tcW w:w="2248" w:type="dxa"/>
              </w:tcPr>
              <w:p w14:paraId="678BCA42" w14:textId="032BEC31" w:rsidR="00D874C3" w:rsidRDefault="00D874C3" w:rsidP="00D874C3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Choose a source</w:t>
                </w:r>
              </w:p>
            </w:tc>
          </w:sdtContent>
        </w:sdt>
        <w:tc>
          <w:tcPr>
            <w:tcW w:w="2427" w:type="dxa"/>
          </w:tcPr>
          <w:p w14:paraId="78DB21E9" w14:textId="0A29C034" w:rsidR="00D874C3" w:rsidRPr="00842D73" w:rsidRDefault="00D874C3" w:rsidP="00D874C3">
            <w:pPr>
              <w:pStyle w:val="NoSpacing"/>
              <w:rPr>
                <w:rFonts w:cstheme="minorHAnsi"/>
                <w:b/>
              </w:rPr>
            </w:pPr>
            <w:r w:rsidRPr="00842D73">
              <w:rPr>
                <w:rFonts w:cstheme="minorHAnsi"/>
                <w:b/>
              </w:rPr>
              <w:t>STATE CLASS REASON:</w:t>
            </w:r>
          </w:p>
        </w:tc>
        <w:tc>
          <w:tcPr>
            <w:tcW w:w="2338" w:type="dxa"/>
          </w:tcPr>
          <w:p w14:paraId="09B0E2FB" w14:textId="77777777" w:rsidR="00D874C3" w:rsidRDefault="00D874C3" w:rsidP="00D874C3">
            <w:pPr>
              <w:pStyle w:val="NoSpacing"/>
              <w:rPr>
                <w:rFonts w:cstheme="minorHAnsi"/>
              </w:rPr>
            </w:pPr>
          </w:p>
        </w:tc>
      </w:tr>
    </w:tbl>
    <w:p w14:paraId="04EBFAFE" w14:textId="77777777" w:rsidR="00422F2E" w:rsidRPr="00F23C24" w:rsidRDefault="00422F2E" w:rsidP="00976DA0">
      <w:pPr>
        <w:pStyle w:val="NoSpacing"/>
        <w:rPr>
          <w:rFonts w:cstheme="minorHAnsi"/>
        </w:rPr>
      </w:pPr>
    </w:p>
    <w:p w14:paraId="2E50530E" w14:textId="77777777" w:rsidR="00E540DD" w:rsidRPr="00F23C24" w:rsidRDefault="00E540DD" w:rsidP="00E540DD">
      <w:pPr>
        <w:pStyle w:val="JDsection"/>
      </w:pPr>
    </w:p>
    <w:p w14:paraId="7FDEB359" w14:textId="1CD54F4F" w:rsidR="00976DA0" w:rsidRPr="00F23C24" w:rsidRDefault="00303252" w:rsidP="00E540DD">
      <w:pPr>
        <w:pStyle w:val="JDsection"/>
      </w:pPr>
      <w:r w:rsidRPr="00F23C24">
        <w:t>Job</w:t>
      </w:r>
      <w:r w:rsidR="00976DA0" w:rsidRPr="00F23C24">
        <w:t xml:space="preserve"> Summary</w:t>
      </w:r>
    </w:p>
    <w:p w14:paraId="10ABE159" w14:textId="49CA154C" w:rsidR="00976DA0" w:rsidRPr="00F23C24" w:rsidRDefault="00976DA0" w:rsidP="00976DA0">
      <w:pPr>
        <w:pStyle w:val="NoSpacing"/>
        <w:rPr>
          <w:rFonts w:cstheme="minorHAnsi"/>
        </w:rPr>
      </w:pPr>
      <w:r w:rsidRPr="00F23C24">
        <w:rPr>
          <w:rFonts w:cstheme="minorHAnsi"/>
        </w:rPr>
        <w:t>xxx</w:t>
      </w:r>
    </w:p>
    <w:p w14:paraId="2B724B99" w14:textId="5ACAF616" w:rsidR="00976DA0" w:rsidRPr="00F23C24" w:rsidRDefault="00976DA0" w:rsidP="00976DA0">
      <w:pPr>
        <w:pStyle w:val="NoSpacing"/>
        <w:rPr>
          <w:rFonts w:cstheme="minorHAnsi"/>
        </w:rPr>
      </w:pPr>
    </w:p>
    <w:p w14:paraId="434CFFBD" w14:textId="77777777" w:rsidR="00976DA0" w:rsidRPr="00F23C24" w:rsidRDefault="00976DA0" w:rsidP="00E540DD">
      <w:pPr>
        <w:pStyle w:val="JDsection"/>
      </w:pPr>
    </w:p>
    <w:p w14:paraId="374F8B1A" w14:textId="757FB7EB" w:rsidR="00976DA0" w:rsidRPr="00F23C24" w:rsidRDefault="00EC5F89" w:rsidP="00E540DD">
      <w:pPr>
        <w:pStyle w:val="JDsection"/>
      </w:pPr>
      <w:r>
        <w:t>PRIMARY RESPONSIBILITIES</w:t>
      </w:r>
    </w:p>
    <w:p w14:paraId="09ABFC19" w14:textId="77777777" w:rsidR="00303252" w:rsidRPr="00F23C24" w:rsidRDefault="00303252" w:rsidP="00976DA0">
      <w:pPr>
        <w:pStyle w:val="NoSpacing"/>
        <w:rPr>
          <w:rFonts w:cstheme="minorHAnsi"/>
        </w:rPr>
      </w:pPr>
    </w:p>
    <w:p w14:paraId="5692C644" w14:textId="4B6EF793" w:rsidR="00EC5F89" w:rsidRPr="00EC5F89" w:rsidRDefault="00976DA0" w:rsidP="00EC5F89">
      <w:pPr>
        <w:pStyle w:val="NoSpacing"/>
        <w:numPr>
          <w:ilvl w:val="0"/>
          <w:numId w:val="2"/>
        </w:numPr>
        <w:spacing w:after="200"/>
        <w:contextualSpacing/>
        <w:rPr>
          <w:rFonts w:cstheme="minorHAnsi"/>
        </w:rPr>
      </w:pPr>
      <w:r w:rsidRPr="00F23C24">
        <w:rPr>
          <w:rFonts w:cstheme="minorHAnsi"/>
        </w:rPr>
        <w:t>[x]</w:t>
      </w:r>
    </w:p>
    <w:p w14:paraId="06F2CFAE" w14:textId="74A8560A" w:rsidR="00976DA0" w:rsidRPr="00F23C24" w:rsidRDefault="00976DA0" w:rsidP="00EC5F89">
      <w:pPr>
        <w:pStyle w:val="NoSpacing"/>
        <w:numPr>
          <w:ilvl w:val="0"/>
          <w:numId w:val="2"/>
        </w:numPr>
        <w:spacing w:after="200"/>
        <w:contextualSpacing/>
        <w:rPr>
          <w:rFonts w:cstheme="minorHAnsi"/>
        </w:rPr>
      </w:pPr>
      <w:r w:rsidRPr="00F23C24">
        <w:rPr>
          <w:rFonts w:cstheme="minorHAnsi"/>
        </w:rPr>
        <w:t>[x]</w:t>
      </w:r>
    </w:p>
    <w:p w14:paraId="2639975B" w14:textId="0A704CF6" w:rsidR="00976DA0" w:rsidRPr="00F23C24" w:rsidRDefault="00976DA0" w:rsidP="00976DA0">
      <w:pPr>
        <w:pStyle w:val="NoSpacing"/>
        <w:rPr>
          <w:rFonts w:cstheme="minorHAnsi"/>
        </w:rPr>
      </w:pPr>
    </w:p>
    <w:p w14:paraId="06993012" w14:textId="77777777" w:rsidR="00976DA0" w:rsidRPr="00F23C24" w:rsidRDefault="00976DA0" w:rsidP="00E540DD">
      <w:pPr>
        <w:pStyle w:val="JDsection"/>
      </w:pPr>
    </w:p>
    <w:p w14:paraId="1145371C" w14:textId="725BFF9F" w:rsidR="00976DA0" w:rsidRPr="00F23C24" w:rsidRDefault="00976DA0" w:rsidP="00E540DD">
      <w:pPr>
        <w:pStyle w:val="JDsection"/>
      </w:pPr>
      <w:r w:rsidRPr="00F23C24">
        <w:t xml:space="preserve">Additional </w:t>
      </w:r>
      <w:r w:rsidR="00303252" w:rsidRPr="00F23C24">
        <w:t>responsibilities</w:t>
      </w:r>
    </w:p>
    <w:p w14:paraId="35DAF20C" w14:textId="77777777" w:rsidR="003A4AF0" w:rsidRPr="003A4AF0" w:rsidRDefault="003A4AF0" w:rsidP="003A4AF0">
      <w:pPr>
        <w:pStyle w:val="NoSpacing"/>
        <w:rPr>
          <w:rFonts w:cstheme="minorHAnsi"/>
          <w:iCs/>
        </w:rPr>
      </w:pPr>
    </w:p>
    <w:p w14:paraId="22A5E8EC" w14:textId="27B15A8E" w:rsidR="00976DA0" w:rsidRPr="00F23C24" w:rsidRDefault="003A4AF0" w:rsidP="003A4AF0">
      <w:pPr>
        <w:pStyle w:val="NoSpacing"/>
        <w:numPr>
          <w:ilvl w:val="0"/>
          <w:numId w:val="6"/>
        </w:numPr>
        <w:rPr>
          <w:rFonts w:cstheme="minorHAnsi"/>
          <w:i/>
          <w:iCs/>
        </w:rPr>
      </w:pPr>
      <w:r>
        <w:rPr>
          <w:rFonts w:cstheme="minorHAnsi"/>
        </w:rPr>
        <w:t>Performs other duties as assigned</w:t>
      </w:r>
    </w:p>
    <w:p w14:paraId="51E18DB5" w14:textId="77777777" w:rsidR="00976DA0" w:rsidRPr="00F23C24" w:rsidRDefault="00976DA0" w:rsidP="00E540DD">
      <w:pPr>
        <w:pStyle w:val="JDsection"/>
      </w:pPr>
    </w:p>
    <w:p w14:paraId="6ACDA962" w14:textId="3DD5E5E6" w:rsidR="00976DA0" w:rsidRPr="00F23C24" w:rsidRDefault="00976DA0" w:rsidP="00E540DD">
      <w:pPr>
        <w:pStyle w:val="JDsection"/>
      </w:pPr>
      <w:r w:rsidRPr="00F23C24">
        <w:t>Minimum Qualifications</w:t>
      </w:r>
    </w:p>
    <w:p w14:paraId="77209D99" w14:textId="26C79553" w:rsidR="00976DA0" w:rsidRPr="00F23C24" w:rsidRDefault="00976DA0" w:rsidP="00976DA0">
      <w:pPr>
        <w:pStyle w:val="NoSpacing"/>
        <w:rPr>
          <w:rFonts w:cstheme="minorHAnsi"/>
        </w:rPr>
      </w:pPr>
    </w:p>
    <w:p w14:paraId="51B85A48" w14:textId="28459E8D" w:rsidR="00E540DD" w:rsidRPr="00F23C24" w:rsidRDefault="00E540DD" w:rsidP="00976DA0">
      <w:pPr>
        <w:pStyle w:val="NoSpacing"/>
        <w:rPr>
          <w:rFonts w:cstheme="minorHAnsi"/>
          <w:b/>
          <w:bCs/>
        </w:rPr>
      </w:pPr>
      <w:r w:rsidRPr="00F23C24">
        <w:rPr>
          <w:rFonts w:cstheme="minorHAnsi"/>
          <w:b/>
          <w:bCs/>
        </w:rPr>
        <w:t>Education and Experience:</w:t>
      </w:r>
    </w:p>
    <w:p w14:paraId="7DAA5687" w14:textId="48ACCE06" w:rsidR="00E540DD" w:rsidRDefault="003A4AF0" w:rsidP="003A4AF0">
      <w:pPr>
        <w:pStyle w:val="NoSpacing"/>
        <w:numPr>
          <w:ilvl w:val="0"/>
          <w:numId w:val="5"/>
        </w:numPr>
        <w:rPr>
          <w:rFonts w:cstheme="minorHAnsi"/>
        </w:rPr>
      </w:pPr>
      <w:r w:rsidRPr="00F23C24">
        <w:rPr>
          <w:rFonts w:cstheme="minorHAnsi"/>
        </w:rPr>
        <w:t>[x]</w:t>
      </w:r>
    </w:p>
    <w:p w14:paraId="286891C0" w14:textId="77777777" w:rsidR="003A4AF0" w:rsidRPr="00F23C24" w:rsidRDefault="003A4AF0" w:rsidP="003A4AF0">
      <w:pPr>
        <w:pStyle w:val="NoSpacing"/>
        <w:rPr>
          <w:rFonts w:cstheme="minorHAnsi"/>
        </w:rPr>
      </w:pPr>
    </w:p>
    <w:p w14:paraId="7920CEE9" w14:textId="196A84A9" w:rsidR="00E540DD" w:rsidRPr="00F23C24" w:rsidRDefault="00E540DD" w:rsidP="00976DA0">
      <w:pPr>
        <w:pStyle w:val="NoSpacing"/>
        <w:rPr>
          <w:rFonts w:cstheme="minorHAnsi"/>
          <w:b/>
          <w:bCs/>
        </w:rPr>
      </w:pPr>
      <w:r w:rsidRPr="00F23C24">
        <w:rPr>
          <w:rFonts w:cstheme="minorHAnsi"/>
          <w:b/>
          <w:bCs/>
        </w:rPr>
        <w:t>Certifications</w:t>
      </w:r>
      <w:r w:rsidR="001C12F6" w:rsidRPr="00F23C24">
        <w:rPr>
          <w:rFonts w:cstheme="minorHAnsi"/>
          <w:b/>
          <w:bCs/>
        </w:rPr>
        <w:t xml:space="preserve"> and </w:t>
      </w:r>
      <w:r w:rsidRPr="00F23C24">
        <w:rPr>
          <w:rFonts w:cstheme="minorHAnsi"/>
          <w:b/>
          <w:bCs/>
        </w:rPr>
        <w:t>Licens</w:t>
      </w:r>
      <w:r w:rsidR="001C12F6" w:rsidRPr="00F23C24">
        <w:rPr>
          <w:rFonts w:cstheme="minorHAnsi"/>
          <w:b/>
          <w:bCs/>
        </w:rPr>
        <w:t>es</w:t>
      </w:r>
      <w:r w:rsidRPr="00F23C24">
        <w:rPr>
          <w:rFonts w:cstheme="minorHAnsi"/>
          <w:b/>
          <w:bCs/>
        </w:rPr>
        <w:t>:</w:t>
      </w:r>
    </w:p>
    <w:p w14:paraId="7914FDAB" w14:textId="5D748D1A" w:rsidR="00E540DD" w:rsidRDefault="003A4AF0" w:rsidP="003A4AF0">
      <w:pPr>
        <w:pStyle w:val="NoSpacing"/>
        <w:numPr>
          <w:ilvl w:val="0"/>
          <w:numId w:val="4"/>
        </w:numPr>
        <w:rPr>
          <w:rFonts w:cstheme="minorHAnsi"/>
        </w:rPr>
      </w:pPr>
      <w:r w:rsidRPr="00F23C24">
        <w:rPr>
          <w:rFonts w:cstheme="minorHAnsi"/>
        </w:rPr>
        <w:t>[x]</w:t>
      </w:r>
    </w:p>
    <w:p w14:paraId="5B5612E2" w14:textId="77777777" w:rsidR="003A4AF0" w:rsidRPr="00F23C24" w:rsidRDefault="003A4AF0" w:rsidP="003A4AF0">
      <w:pPr>
        <w:pStyle w:val="NoSpacing"/>
        <w:rPr>
          <w:rFonts w:cstheme="minorHAnsi"/>
        </w:rPr>
      </w:pPr>
    </w:p>
    <w:p w14:paraId="04C96210" w14:textId="0D4D009E" w:rsidR="00E540DD" w:rsidRPr="00F23C24" w:rsidRDefault="00E540DD" w:rsidP="00976DA0">
      <w:pPr>
        <w:pStyle w:val="NoSpacing"/>
        <w:rPr>
          <w:rFonts w:cstheme="minorHAnsi"/>
          <w:b/>
          <w:bCs/>
        </w:rPr>
      </w:pPr>
      <w:r w:rsidRPr="00F23C24">
        <w:rPr>
          <w:rFonts w:cstheme="minorHAnsi"/>
          <w:b/>
          <w:bCs/>
        </w:rPr>
        <w:t>Knowledge, Skills, and Abilities:</w:t>
      </w:r>
    </w:p>
    <w:p w14:paraId="07C9162E" w14:textId="76B79D91" w:rsidR="00E540DD" w:rsidRPr="00F23C24" w:rsidRDefault="00EC5F89" w:rsidP="00EC5F89">
      <w:pPr>
        <w:pStyle w:val="NoSpacing"/>
        <w:numPr>
          <w:ilvl w:val="0"/>
          <w:numId w:val="3"/>
        </w:numPr>
        <w:rPr>
          <w:rFonts w:cstheme="minorHAnsi"/>
        </w:rPr>
      </w:pPr>
      <w:r w:rsidRPr="00F23C24">
        <w:rPr>
          <w:rFonts w:cstheme="minorHAnsi"/>
        </w:rPr>
        <w:t>[x]</w:t>
      </w:r>
    </w:p>
    <w:p w14:paraId="120F2A60" w14:textId="77777777" w:rsidR="00E540DD" w:rsidRPr="00F23C24" w:rsidRDefault="00E540DD" w:rsidP="00E540DD">
      <w:pPr>
        <w:pStyle w:val="JDsection"/>
      </w:pPr>
    </w:p>
    <w:p w14:paraId="51C51C7A" w14:textId="56D1332D" w:rsidR="003A4AF0" w:rsidRPr="00F23C24" w:rsidRDefault="003A4AF0" w:rsidP="003A4AF0">
      <w:pPr>
        <w:pStyle w:val="JDsection"/>
      </w:pPr>
      <w:r>
        <w:t>Preferred</w:t>
      </w:r>
      <w:r w:rsidRPr="00F23C24">
        <w:t xml:space="preserve"> Qualifications</w:t>
      </w:r>
    </w:p>
    <w:p w14:paraId="40D5BCAF" w14:textId="77777777" w:rsidR="003A4AF0" w:rsidRDefault="003A4AF0" w:rsidP="003A4AF0">
      <w:pPr>
        <w:pStyle w:val="NoSpacing"/>
        <w:rPr>
          <w:rFonts w:cstheme="minorHAnsi"/>
          <w:b/>
          <w:bCs/>
        </w:rPr>
      </w:pPr>
    </w:p>
    <w:p w14:paraId="35164773" w14:textId="4312BC7C" w:rsidR="003A4AF0" w:rsidRPr="00F23C24" w:rsidRDefault="003A4AF0" w:rsidP="003A4AF0">
      <w:pPr>
        <w:pStyle w:val="NoSpacing"/>
        <w:rPr>
          <w:rFonts w:cstheme="minorHAnsi"/>
          <w:b/>
          <w:bCs/>
        </w:rPr>
      </w:pPr>
      <w:r w:rsidRPr="00F23C24">
        <w:rPr>
          <w:rFonts w:cstheme="minorHAnsi"/>
          <w:b/>
          <w:bCs/>
        </w:rPr>
        <w:t>Education and Experience:</w:t>
      </w:r>
    </w:p>
    <w:p w14:paraId="32BFE6B0" w14:textId="77777777" w:rsidR="003A4AF0" w:rsidRDefault="003A4AF0" w:rsidP="003A4AF0">
      <w:pPr>
        <w:pStyle w:val="NoSpacing"/>
        <w:numPr>
          <w:ilvl w:val="0"/>
          <w:numId w:val="5"/>
        </w:numPr>
        <w:rPr>
          <w:rFonts w:cstheme="minorHAnsi"/>
        </w:rPr>
      </w:pPr>
      <w:r w:rsidRPr="00F23C24">
        <w:rPr>
          <w:rFonts w:cstheme="minorHAnsi"/>
        </w:rPr>
        <w:t>[x]</w:t>
      </w:r>
    </w:p>
    <w:p w14:paraId="0701B499" w14:textId="77777777" w:rsidR="003A4AF0" w:rsidRPr="00F23C24" w:rsidRDefault="003A4AF0" w:rsidP="003A4AF0">
      <w:pPr>
        <w:pStyle w:val="NoSpacing"/>
        <w:rPr>
          <w:rFonts w:cstheme="minorHAnsi"/>
        </w:rPr>
      </w:pPr>
    </w:p>
    <w:p w14:paraId="677A1012" w14:textId="77777777" w:rsidR="003A4AF0" w:rsidRPr="00F23C24" w:rsidRDefault="003A4AF0" w:rsidP="003A4AF0">
      <w:pPr>
        <w:pStyle w:val="NoSpacing"/>
        <w:rPr>
          <w:rFonts w:cstheme="minorHAnsi"/>
          <w:b/>
          <w:bCs/>
        </w:rPr>
      </w:pPr>
      <w:r w:rsidRPr="00F23C24">
        <w:rPr>
          <w:rFonts w:cstheme="minorHAnsi"/>
          <w:b/>
          <w:bCs/>
        </w:rPr>
        <w:t>Certifications and Licenses:</w:t>
      </w:r>
    </w:p>
    <w:p w14:paraId="50C76F1C" w14:textId="77777777" w:rsidR="003A4AF0" w:rsidRDefault="003A4AF0" w:rsidP="003A4AF0">
      <w:pPr>
        <w:pStyle w:val="NoSpacing"/>
        <w:numPr>
          <w:ilvl w:val="0"/>
          <w:numId w:val="4"/>
        </w:numPr>
        <w:rPr>
          <w:rFonts w:cstheme="minorHAnsi"/>
        </w:rPr>
      </w:pPr>
      <w:r w:rsidRPr="00F23C24">
        <w:rPr>
          <w:rFonts w:cstheme="minorHAnsi"/>
        </w:rPr>
        <w:t>[x]</w:t>
      </w:r>
    </w:p>
    <w:p w14:paraId="0DFE6695" w14:textId="77777777" w:rsidR="003A4AF0" w:rsidRPr="00F23C24" w:rsidRDefault="003A4AF0" w:rsidP="003A4AF0">
      <w:pPr>
        <w:pStyle w:val="NoSpacing"/>
        <w:rPr>
          <w:rFonts w:cstheme="minorHAnsi"/>
        </w:rPr>
      </w:pPr>
    </w:p>
    <w:p w14:paraId="73B21AB2" w14:textId="77777777" w:rsidR="003A4AF0" w:rsidRPr="00F23C24" w:rsidRDefault="003A4AF0" w:rsidP="003A4AF0">
      <w:pPr>
        <w:pStyle w:val="NoSpacing"/>
        <w:rPr>
          <w:rFonts w:cstheme="minorHAnsi"/>
          <w:b/>
          <w:bCs/>
        </w:rPr>
      </w:pPr>
      <w:r w:rsidRPr="00F23C24">
        <w:rPr>
          <w:rFonts w:cstheme="minorHAnsi"/>
          <w:b/>
          <w:bCs/>
        </w:rPr>
        <w:t>Knowledge, Skills, and Abilities:</w:t>
      </w:r>
    </w:p>
    <w:p w14:paraId="12B72430" w14:textId="77777777" w:rsidR="003A4AF0" w:rsidRPr="00F23C24" w:rsidRDefault="003A4AF0" w:rsidP="003A4AF0">
      <w:pPr>
        <w:pStyle w:val="NoSpacing"/>
        <w:numPr>
          <w:ilvl w:val="0"/>
          <w:numId w:val="3"/>
        </w:numPr>
        <w:rPr>
          <w:rFonts w:cstheme="minorHAnsi"/>
        </w:rPr>
      </w:pPr>
      <w:r w:rsidRPr="00F23C24">
        <w:rPr>
          <w:rFonts w:cstheme="minorHAnsi"/>
        </w:rPr>
        <w:t>[x]</w:t>
      </w:r>
    </w:p>
    <w:p w14:paraId="51BA7C87" w14:textId="77777777" w:rsidR="003A4AF0" w:rsidRDefault="003A4AF0" w:rsidP="00E540DD">
      <w:pPr>
        <w:pStyle w:val="JDsection"/>
      </w:pPr>
    </w:p>
    <w:p w14:paraId="3F022EAB" w14:textId="77777777" w:rsidR="003A4AF0" w:rsidRDefault="003A4AF0" w:rsidP="00E540DD">
      <w:pPr>
        <w:pStyle w:val="JDsection"/>
      </w:pPr>
    </w:p>
    <w:p w14:paraId="462AC474" w14:textId="4210ACAE" w:rsidR="00E540DD" w:rsidRPr="00F23C24" w:rsidRDefault="00E540DD" w:rsidP="00E540DD">
      <w:pPr>
        <w:pStyle w:val="JDsection"/>
      </w:pPr>
      <w:r w:rsidRPr="00F23C24">
        <w:lastRenderedPageBreak/>
        <w:t>JOB DEMANDS AND WORK</w:t>
      </w:r>
      <w:r w:rsidR="001C12F6" w:rsidRPr="00F23C24">
        <w:t>in</w:t>
      </w:r>
      <w:r w:rsidR="00303252" w:rsidRPr="00F23C24">
        <w:t>G</w:t>
      </w:r>
      <w:r w:rsidR="001C12F6" w:rsidRPr="00F23C24">
        <w:t xml:space="preserve"> conditions</w:t>
      </w:r>
    </w:p>
    <w:p w14:paraId="41C4E856" w14:textId="6C10E98D" w:rsidR="00E540DD" w:rsidRPr="00F23C24" w:rsidRDefault="00E540DD" w:rsidP="00976DA0">
      <w:pPr>
        <w:pStyle w:val="NoSpacing"/>
        <w:rPr>
          <w:rFonts w:cstheme="minorHAnsi"/>
          <w:b/>
          <w:bCs/>
        </w:rPr>
      </w:pPr>
    </w:p>
    <w:p w14:paraId="7CE9995C" w14:textId="61616EA9" w:rsidR="001C12F6" w:rsidRPr="00F23C24" w:rsidRDefault="001C12F6" w:rsidP="00EC5F89">
      <w:pPr>
        <w:pStyle w:val="NoSpacing"/>
        <w:tabs>
          <w:tab w:val="left" w:pos="3970"/>
        </w:tabs>
        <w:rPr>
          <w:rFonts w:cstheme="minorHAnsi"/>
          <w:b/>
          <w:bCs/>
        </w:rPr>
      </w:pPr>
      <w:r w:rsidRPr="00F23C24">
        <w:rPr>
          <w:rFonts w:cstheme="minorHAnsi"/>
          <w:b/>
          <w:bCs/>
        </w:rPr>
        <w:t>Physical Requirements:</w:t>
      </w:r>
      <w:r w:rsidR="00EC5F89">
        <w:rPr>
          <w:rFonts w:cstheme="minorHAnsi"/>
          <w:b/>
          <w:bCs/>
        </w:rPr>
        <w:tab/>
      </w:r>
    </w:p>
    <w:p w14:paraId="452D5BE6" w14:textId="543BEBF2" w:rsidR="00E540DD" w:rsidRDefault="00E540DD" w:rsidP="00976DA0">
      <w:pPr>
        <w:pStyle w:val="NoSpacing"/>
        <w:rPr>
          <w:rFonts w:cstheme="minorHAnsi"/>
        </w:rPr>
      </w:pPr>
    </w:p>
    <w:p w14:paraId="19D788AB" w14:textId="60595F02" w:rsidR="003A4AF0" w:rsidRPr="00F23C24" w:rsidRDefault="003A4AF0" w:rsidP="003A4AF0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[x]</w:t>
      </w:r>
    </w:p>
    <w:p w14:paraId="35C9F596" w14:textId="1FDF3F28" w:rsidR="00E540DD" w:rsidRPr="00F23C24" w:rsidRDefault="00E540DD" w:rsidP="00976DA0">
      <w:pPr>
        <w:pStyle w:val="NoSpacing"/>
        <w:rPr>
          <w:rFonts w:cstheme="minorHAnsi"/>
        </w:rPr>
      </w:pPr>
    </w:p>
    <w:p w14:paraId="528695D5" w14:textId="5B87EF33" w:rsidR="00E540DD" w:rsidRPr="00C74CEE" w:rsidRDefault="00C74CEE" w:rsidP="00C74CEE">
      <w:pPr>
        <w:pStyle w:val="NoSpacing"/>
      </w:pPr>
      <w:r>
        <w:rPr>
          <w:rFonts w:cstheme="minorHAnsi"/>
          <w:b/>
          <w:bCs/>
        </w:rPr>
        <w:t>Potential Environmental Conditions/Hazards:</w:t>
      </w:r>
      <w:r w:rsidRPr="00C74CEE">
        <w:t xml:space="preserve"> </w:t>
      </w:r>
    </w:p>
    <w:p w14:paraId="1E92AD92" w14:textId="77777777" w:rsidR="00C74CEE" w:rsidRDefault="00C74CEE" w:rsidP="00C74CEE">
      <w:pPr>
        <w:pStyle w:val="NoSpacing"/>
        <w:ind w:left="720"/>
        <w:rPr>
          <w:rFonts w:cstheme="minorHAnsi"/>
        </w:rPr>
      </w:pPr>
    </w:p>
    <w:p w14:paraId="68EB6C9C" w14:textId="2AB28B31" w:rsidR="00C74CEE" w:rsidRPr="00F23C24" w:rsidRDefault="00C74CEE" w:rsidP="00C74CEE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[x]</w:t>
      </w:r>
    </w:p>
    <w:p w14:paraId="5FDD37B7" w14:textId="43B2CF88" w:rsidR="007B0514" w:rsidRDefault="007B0514" w:rsidP="00303252">
      <w:pPr>
        <w:rPr>
          <w:rStyle w:val="normaltextrun"/>
          <w:rFonts w:cstheme="minorHAnsi"/>
          <w:b/>
          <w:bCs/>
        </w:rPr>
      </w:pPr>
    </w:p>
    <w:p w14:paraId="3DD05B37" w14:textId="77777777" w:rsidR="007D4CC3" w:rsidRDefault="007D4CC3" w:rsidP="00303252">
      <w:pPr>
        <w:rPr>
          <w:rFonts w:cstheme="minorHAnsi"/>
        </w:rPr>
      </w:pPr>
    </w:p>
    <w:p w14:paraId="40510477" w14:textId="52038F1C" w:rsidR="00E540DD" w:rsidRPr="007D4CC3" w:rsidRDefault="00784E6C" w:rsidP="007D4CC3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C</w:t>
      </w:r>
      <w:r w:rsidR="00303252" w:rsidRPr="00F23C24">
        <w:rPr>
          <w:rFonts w:cstheme="minorHAnsi"/>
          <w:i/>
          <w:sz w:val="20"/>
          <w:szCs w:val="20"/>
        </w:rPr>
        <w:t>olorado School of Mines is an equal opportunity/affirmative action employer committed to achieving excellence and strength through diversity. Americans with Disabilities Act (ADA) compliance requires</w:t>
      </w:r>
      <w:r>
        <w:rPr>
          <w:rFonts w:cstheme="minorHAnsi"/>
          <w:i/>
          <w:sz w:val="20"/>
          <w:szCs w:val="20"/>
        </w:rPr>
        <w:t xml:space="preserve"> Colorado</w:t>
      </w:r>
      <w:r w:rsidR="00303252" w:rsidRPr="00F23C24">
        <w:rPr>
          <w:rFonts w:cstheme="minorHAnsi"/>
          <w:i/>
          <w:sz w:val="20"/>
          <w:szCs w:val="20"/>
        </w:rPr>
        <w:t xml:space="preserve"> School of Mines to provide reasonable accommodations to qualified individuals with disabilities. Prospective and current employees are invited to discuss accommodations. The School of Mines enforces a drug-free workplace. Successful applicants may be required to submit to drug testing. Applicants must pass a criminal background check in order to be eligible for employment. </w:t>
      </w:r>
      <w:bookmarkStart w:id="0" w:name="_GoBack"/>
      <w:bookmarkEnd w:id="0"/>
    </w:p>
    <w:sectPr w:rsidR="00E540DD" w:rsidRPr="007D4CC3" w:rsidSect="00422F2E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EA03C" w16cex:dateUtc="2020-07-31T17:50:00Z"/>
  <w16cex:commentExtensible w16cex:durableId="22CEABBF" w16cex:dateUtc="2020-07-31T18:39:00Z"/>
  <w16cex:commentExtensible w16cex:durableId="22CEA295" w16cex:dateUtc="2020-07-31T18:00:00Z"/>
  <w16cex:commentExtensible w16cex:durableId="22CEAC20" w16cex:dateUtc="2020-07-31T18:41:00Z"/>
  <w16cex:commentExtensible w16cex:durableId="22CEA6F5" w16cex:dateUtc="2020-07-31T18:19:00Z"/>
  <w16cex:commentExtensible w16cex:durableId="22CEAB2A" w16cex:dateUtc="2020-07-31T18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D7AFF" w14:textId="77777777" w:rsidR="002E42DE" w:rsidRDefault="002E42DE" w:rsidP="00E540DD">
      <w:pPr>
        <w:spacing w:after="0" w:line="240" w:lineRule="auto"/>
      </w:pPr>
      <w:r>
        <w:separator/>
      </w:r>
    </w:p>
  </w:endnote>
  <w:endnote w:type="continuationSeparator" w:id="0">
    <w:p w14:paraId="270A0E3B" w14:textId="77777777" w:rsidR="002E42DE" w:rsidRDefault="002E42DE" w:rsidP="00E5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C27A7" w14:textId="5935B905" w:rsidR="00E540DD" w:rsidRDefault="001C12F6" w:rsidP="001C12F6">
    <w:pPr>
      <w:pStyle w:val="Footer"/>
      <w:tabs>
        <w:tab w:val="clear" w:pos="4680"/>
        <w:tab w:val="center" w:pos="8640"/>
      </w:tabs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6506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892BCB" w14:textId="0C091819" w:rsidR="00735C1D" w:rsidRDefault="00735C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2A0B8D" w14:textId="4AB19FC6" w:rsidR="00735C1D" w:rsidRDefault="00735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2FF73" w14:textId="77777777" w:rsidR="002E42DE" w:rsidRDefault="002E42DE" w:rsidP="00E540DD">
      <w:pPr>
        <w:spacing w:after="0" w:line="240" w:lineRule="auto"/>
      </w:pPr>
      <w:r>
        <w:separator/>
      </w:r>
    </w:p>
  </w:footnote>
  <w:footnote w:type="continuationSeparator" w:id="0">
    <w:p w14:paraId="0FB0072F" w14:textId="77777777" w:rsidR="002E42DE" w:rsidRDefault="002E42DE" w:rsidP="00E54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BC1B4" w14:textId="0A9C0DF7" w:rsidR="00E540DD" w:rsidRDefault="00E540DD" w:rsidP="00E540DD">
    <w:pPr>
      <w:pStyle w:val="Header"/>
      <w:jc w:val="right"/>
    </w:pPr>
    <w:r>
      <w:t>Job Description: [Title]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56A25" w14:textId="45474E35" w:rsidR="00417696" w:rsidRPr="00417696" w:rsidRDefault="00417696" w:rsidP="00417696">
    <w:pPr>
      <w:pStyle w:val="Header"/>
      <w:rPr>
        <w:sz w:val="40"/>
        <w:szCs w:val="40"/>
      </w:rPr>
    </w:pPr>
    <w:r w:rsidRPr="00417696">
      <w:rPr>
        <w:rFonts w:cstheme="minorHAnsi"/>
        <w:noProof/>
        <w:color w:val="1F3864" w:themeColor="accent1" w:themeShade="80"/>
        <w:sz w:val="40"/>
        <w:szCs w:val="40"/>
      </w:rPr>
      <w:drawing>
        <wp:anchor distT="0" distB="0" distL="114300" distR="114300" simplePos="0" relativeHeight="251659264" behindDoc="1" locked="0" layoutInCell="1" allowOverlap="1" wp14:anchorId="74742796" wp14:editId="4D21BFEE">
          <wp:simplePos x="0" y="0"/>
          <wp:positionH relativeFrom="margin">
            <wp:posOffset>0</wp:posOffset>
          </wp:positionH>
          <wp:positionV relativeFrom="paragraph">
            <wp:posOffset>-355600</wp:posOffset>
          </wp:positionV>
          <wp:extent cx="742950" cy="739140"/>
          <wp:effectExtent l="0" t="0" r="0" b="3810"/>
          <wp:wrapTight wrapText="bothSides">
            <wp:wrapPolygon edited="0">
              <wp:start x="8862" y="0"/>
              <wp:lineTo x="5538" y="3340"/>
              <wp:lineTo x="1108" y="8351"/>
              <wp:lineTo x="0" y="14474"/>
              <wp:lineTo x="0" y="21155"/>
              <wp:lineTo x="15508" y="21155"/>
              <wp:lineTo x="18831" y="21155"/>
              <wp:lineTo x="21046" y="18371"/>
              <wp:lineTo x="21046" y="14474"/>
              <wp:lineTo x="20492" y="8907"/>
              <wp:lineTo x="14954" y="2784"/>
              <wp:lineTo x="12185" y="0"/>
              <wp:lineTo x="8862" y="0"/>
            </wp:wrapPolygon>
          </wp:wrapTight>
          <wp:docPr id="1" name="Picture 1" descr="Colorado School of Mines: Pacesetters | National Center for Women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ado School of Mines: Pacesetters | National Center for Women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7696">
      <w:rPr>
        <w:b/>
        <w:sz w:val="40"/>
        <w:szCs w:val="40"/>
      </w:rPr>
      <w:t>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E6BD1"/>
    <w:multiLevelType w:val="hybridMultilevel"/>
    <w:tmpl w:val="FE26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648C7"/>
    <w:multiLevelType w:val="hybridMultilevel"/>
    <w:tmpl w:val="8844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E3747"/>
    <w:multiLevelType w:val="hybridMultilevel"/>
    <w:tmpl w:val="CDF2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677A2"/>
    <w:multiLevelType w:val="hybridMultilevel"/>
    <w:tmpl w:val="CC5C9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03C19"/>
    <w:multiLevelType w:val="hybridMultilevel"/>
    <w:tmpl w:val="9A18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30702"/>
    <w:multiLevelType w:val="hybridMultilevel"/>
    <w:tmpl w:val="F942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A0"/>
    <w:rsid w:val="000238E2"/>
    <w:rsid w:val="001128B9"/>
    <w:rsid w:val="00124E3A"/>
    <w:rsid w:val="001C12F6"/>
    <w:rsid w:val="0025777E"/>
    <w:rsid w:val="002E42DE"/>
    <w:rsid w:val="00303252"/>
    <w:rsid w:val="003A4AF0"/>
    <w:rsid w:val="00417696"/>
    <w:rsid w:val="00422F2E"/>
    <w:rsid w:val="004570A7"/>
    <w:rsid w:val="006D2A4E"/>
    <w:rsid w:val="0072581F"/>
    <w:rsid w:val="00735C1D"/>
    <w:rsid w:val="00784E6C"/>
    <w:rsid w:val="007B0514"/>
    <w:rsid w:val="007D37D0"/>
    <w:rsid w:val="007D4CC3"/>
    <w:rsid w:val="00842D73"/>
    <w:rsid w:val="008910FF"/>
    <w:rsid w:val="0094027A"/>
    <w:rsid w:val="00976DA0"/>
    <w:rsid w:val="009A7907"/>
    <w:rsid w:val="00AF55A1"/>
    <w:rsid w:val="00C74CEE"/>
    <w:rsid w:val="00D54ED0"/>
    <w:rsid w:val="00D67BB8"/>
    <w:rsid w:val="00D874C3"/>
    <w:rsid w:val="00E540DD"/>
    <w:rsid w:val="00EC16CE"/>
    <w:rsid w:val="00EC5F89"/>
    <w:rsid w:val="00F23C24"/>
    <w:rsid w:val="00F5121A"/>
    <w:rsid w:val="00FB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DAC52"/>
  <w15:chartTrackingRefBased/>
  <w15:docId w15:val="{61B25811-874D-4A80-9B7D-23A14483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DA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76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6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6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D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A0"/>
    <w:rPr>
      <w:rFonts w:ascii="Segoe UI" w:hAnsi="Segoe UI" w:cs="Segoe UI"/>
      <w:sz w:val="18"/>
      <w:szCs w:val="18"/>
    </w:rPr>
  </w:style>
  <w:style w:type="paragraph" w:customStyle="1" w:styleId="JDsection">
    <w:name w:val="JD section"/>
    <w:basedOn w:val="Title"/>
    <w:link w:val="JDsectionChar"/>
    <w:autoRedefine/>
    <w:qFormat/>
    <w:rsid w:val="00E540DD"/>
    <w:pPr>
      <w:pBdr>
        <w:bottom w:val="single" w:sz="4" w:space="1" w:color="auto"/>
      </w:pBdr>
      <w:tabs>
        <w:tab w:val="left" w:pos="8730"/>
      </w:tabs>
    </w:pPr>
    <w:rPr>
      <w:rFonts w:asciiTheme="minorHAnsi" w:hAnsiTheme="minorHAnsi" w:cstheme="minorHAnsi"/>
      <w:b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E540DD"/>
    <w:pPr>
      <w:tabs>
        <w:tab w:val="center" w:pos="4680"/>
        <w:tab w:val="right" w:pos="9360"/>
      </w:tabs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76D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6D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DsectionChar">
    <w:name w:val="JD section Char"/>
    <w:basedOn w:val="TitleChar"/>
    <w:link w:val="JDsection"/>
    <w:rsid w:val="00E540DD"/>
    <w:rPr>
      <w:rFonts w:asciiTheme="majorHAnsi" w:eastAsiaTheme="majorEastAsia" w:hAnsiTheme="majorHAnsi" w:cstheme="minorHAnsi"/>
      <w:b/>
      <w:caps/>
      <w:spacing w:val="-10"/>
      <w:kern w:val="28"/>
      <w:sz w:val="24"/>
      <w:szCs w:val="56"/>
    </w:rPr>
  </w:style>
  <w:style w:type="character" w:customStyle="1" w:styleId="HeaderChar">
    <w:name w:val="Header Char"/>
    <w:basedOn w:val="DefaultParagraphFont"/>
    <w:link w:val="Header"/>
    <w:uiPriority w:val="99"/>
    <w:rsid w:val="00E540DD"/>
  </w:style>
  <w:style w:type="paragraph" w:styleId="Footer">
    <w:name w:val="footer"/>
    <w:basedOn w:val="Normal"/>
    <w:link w:val="FooterChar"/>
    <w:uiPriority w:val="99"/>
    <w:unhideWhenUsed/>
    <w:rsid w:val="00E54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0DD"/>
  </w:style>
  <w:style w:type="character" w:styleId="PlaceholderText">
    <w:name w:val="Placeholder Text"/>
    <w:basedOn w:val="DefaultParagraphFont"/>
    <w:uiPriority w:val="99"/>
    <w:semiHidden/>
    <w:rsid w:val="00E540DD"/>
    <w:rPr>
      <w:color w:val="808080"/>
    </w:rPr>
  </w:style>
  <w:style w:type="paragraph" w:customStyle="1" w:styleId="paragraph">
    <w:name w:val="paragraph"/>
    <w:basedOn w:val="Normal"/>
    <w:rsid w:val="00EC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C16CE"/>
  </w:style>
  <w:style w:type="character" w:customStyle="1" w:styleId="eop">
    <w:name w:val="eop"/>
    <w:basedOn w:val="DefaultParagraphFont"/>
    <w:rsid w:val="00EC16CE"/>
  </w:style>
  <w:style w:type="table" w:styleId="TableGrid">
    <w:name w:val="Table Grid"/>
    <w:basedOn w:val="TableNormal"/>
    <w:uiPriority w:val="39"/>
    <w:rsid w:val="00422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9CB70-AB85-4596-AB53-38D979C6CFC3}"/>
      </w:docPartPr>
      <w:docPartBody>
        <w:p w:rsidR="00BF5A69" w:rsidRDefault="00F83E3B">
          <w:r w:rsidRPr="00DE39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40EA1-CA7C-418A-A784-C83F69F129F0}"/>
      </w:docPartPr>
      <w:docPartBody>
        <w:p w:rsidR="00BF5A69" w:rsidRDefault="00F83E3B">
          <w:r w:rsidRPr="00DE398B">
            <w:rPr>
              <w:rStyle w:val="PlaceholderText"/>
            </w:rPr>
            <w:t>Choose an item.</w:t>
          </w:r>
        </w:p>
      </w:docPartBody>
    </w:docPart>
    <w:docPart>
      <w:docPartPr>
        <w:name w:val="F5B8F0BFCF79430CA53AD3019FFA8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52350-C66C-4B1A-AD02-10B90F684AE4}"/>
      </w:docPartPr>
      <w:docPartBody>
        <w:p w:rsidR="00BF5A69" w:rsidRDefault="00F83E3B" w:rsidP="00F83E3B">
          <w:pPr>
            <w:pStyle w:val="F5B8F0BFCF79430CA53AD3019FFA8AAF"/>
          </w:pPr>
          <w:r w:rsidRPr="00DE398B">
            <w:rPr>
              <w:rStyle w:val="PlaceholderText"/>
            </w:rPr>
            <w:t>Choose an item.</w:t>
          </w:r>
        </w:p>
      </w:docPartBody>
    </w:docPart>
    <w:docPart>
      <w:docPartPr>
        <w:name w:val="765EB03EA0E94CAFB78E9786FB044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51C25-5525-423C-9071-6AF043F345B8}"/>
      </w:docPartPr>
      <w:docPartBody>
        <w:p w:rsidR="00BF5A69" w:rsidRDefault="00F83E3B" w:rsidP="00F83E3B">
          <w:pPr>
            <w:pStyle w:val="765EB03EA0E94CAFB78E9786FB04437F"/>
          </w:pPr>
          <w:r w:rsidRPr="00DE398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3B"/>
    <w:rsid w:val="001A4649"/>
    <w:rsid w:val="00AD04A6"/>
    <w:rsid w:val="00BF5A69"/>
    <w:rsid w:val="00D02D4B"/>
    <w:rsid w:val="00E24F22"/>
    <w:rsid w:val="00F8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3E3B"/>
    <w:rPr>
      <w:color w:val="808080"/>
    </w:rPr>
  </w:style>
  <w:style w:type="paragraph" w:customStyle="1" w:styleId="9EFAA20AEA7C4281B1478B2921378CA4">
    <w:name w:val="9EFAA20AEA7C4281B1478B2921378CA4"/>
    <w:rsid w:val="00F83E3B"/>
  </w:style>
  <w:style w:type="paragraph" w:customStyle="1" w:styleId="F5B8F0BFCF79430CA53AD3019FFA8AAF">
    <w:name w:val="F5B8F0BFCF79430CA53AD3019FFA8AAF"/>
    <w:rsid w:val="00F83E3B"/>
  </w:style>
  <w:style w:type="paragraph" w:customStyle="1" w:styleId="765EB03EA0E94CAFB78E9786FB04437F">
    <w:name w:val="765EB03EA0E94CAFB78E9786FB04437F"/>
    <w:rsid w:val="00F83E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664DEDD9240429DCE6294527E1327" ma:contentTypeVersion="11" ma:contentTypeDescription="Create a new document." ma:contentTypeScope="" ma:versionID="ecc12a07ebe007982a6d32272eef0f3e">
  <xsd:schema xmlns:xsd="http://www.w3.org/2001/XMLSchema" xmlns:xs="http://www.w3.org/2001/XMLSchema" xmlns:p="http://schemas.microsoft.com/office/2006/metadata/properties" xmlns:ns2="3c855260-dddf-4c97-b07b-bb3fc3055178" xmlns:ns3="dcb0cb57-a199-4f01-97fa-0391525db7da" targetNamespace="http://schemas.microsoft.com/office/2006/metadata/properties" ma:root="true" ma:fieldsID="98d57d70d732bbe07da56a8f3ca093d0" ns2:_="" ns3:_="">
    <xsd:import namespace="3c855260-dddf-4c97-b07b-bb3fc3055178"/>
    <xsd:import namespace="dcb0cb57-a199-4f01-97fa-0391525db7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55260-dddf-4c97-b07b-bb3fc30551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0cb57-a199-4f01-97fa-0391525db7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2BF35-F625-4A43-82E3-BD73863E19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55940E-6B76-4E06-AC45-7083753C5C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6A5F71-A99B-4665-8E5E-678985E760EA}"/>
</file>

<file path=customXml/itemProps4.xml><?xml version="1.0" encoding="utf-8"?>
<ds:datastoreItem xmlns:ds="http://schemas.openxmlformats.org/officeDocument/2006/customXml" ds:itemID="{38A6103B-61BE-4FFF-9EC5-27EECBF6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 ITLE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 ITLE</dc:title>
  <dc:subject/>
  <dc:creator>Kelsey Miller</dc:creator>
  <cp:keywords/>
  <dc:description/>
  <cp:lastModifiedBy>Sheena Horton</cp:lastModifiedBy>
  <cp:revision>7</cp:revision>
  <dcterms:created xsi:type="dcterms:W3CDTF">2020-08-10T15:42:00Z</dcterms:created>
  <dcterms:modified xsi:type="dcterms:W3CDTF">2020-08-14T05:26:00Z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0x0101006A5664DEDD9240429DCE6294527E1327</vt:lpwstr>
  </property>
</Properties>
</file>