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51D8" w:rsidR="001F4821" w:rsidP="00B851D8" w:rsidRDefault="006F0B4A" w14:paraId="6B002635" w14:textId="13511E5D">
      <w:pPr>
        <w:jc w:val="center"/>
        <w:rPr>
          <w:rFonts w:ascii="Arial Black" w:hAnsi="Arial Black"/>
          <w:color w:val="C45911" w:themeColor="accent2" w:themeShade="BF"/>
        </w:rPr>
      </w:pPr>
      <w:r>
        <w:rPr>
          <w:rFonts w:ascii="Arial Black" w:hAnsi="Arial Black"/>
          <w:color w:val="C45911" w:themeColor="accent2" w:themeShade="BF"/>
        </w:rPr>
        <w:t>Lessons Learned &amp; Project Closure</w:t>
      </w:r>
    </w:p>
    <w:p w:rsidRPr="006F0B4A" w:rsidR="006F0B4A" w:rsidRDefault="006F0B4A" w14:paraId="1C9CF804" w14:textId="42B01224">
      <w:r>
        <w:rPr>
          <w:b/>
          <w:u w:val="single"/>
        </w:rPr>
        <w:t>REPORT PURPOSE/ INTENT</w:t>
      </w:r>
      <w:proofErr w:type="gramStart"/>
      <w:r w:rsidRPr="006176CB">
        <w:rPr>
          <w:b/>
          <w:u w:val="single"/>
        </w:rPr>
        <w:t>:</w:t>
      </w:r>
      <w:proofErr w:type="gramEnd"/>
      <w:r>
        <w:rPr>
          <w:b/>
          <w:u w:val="single"/>
        </w:rPr>
        <w:br/>
      </w:r>
      <w:r>
        <w:t>This r</w:t>
      </w:r>
      <w:r w:rsidRPr="006F0B4A">
        <w:t>eport is one of the final documents for the project and is used by the project manager and management to assess the success of the project, identify best project practic</w:t>
      </w:r>
      <w:r>
        <w:t xml:space="preserve">es, problem areas, provide </w:t>
      </w:r>
      <w:r w:rsidRPr="006F0B4A">
        <w:t>suggestions for</w:t>
      </w:r>
      <w:r>
        <w:t xml:space="preserve"> improvement on future projects, and note any future considerations for the specific initiative that is coming to a close. </w:t>
      </w:r>
      <w:r>
        <w:br/>
      </w:r>
    </w:p>
    <w:p w:rsidRPr="0040279C" w:rsidR="006E6050" w:rsidRDefault="001F4821" w14:paraId="1F56163E" w14:textId="220D4B75">
      <w:r w:rsidRPr="6A8299E5" w:rsidR="001F4821">
        <w:rPr>
          <w:b w:val="1"/>
          <w:bCs w:val="1"/>
          <w:u w:val="single"/>
        </w:rPr>
        <w:t>PROJECT</w:t>
      </w:r>
      <w:r w:rsidRPr="6A8299E5" w:rsidR="00094F68">
        <w:rPr>
          <w:b w:val="1"/>
          <w:bCs w:val="1"/>
          <w:u w:val="single"/>
        </w:rPr>
        <w:t>/PROBLEM</w:t>
      </w:r>
      <w:r w:rsidRPr="6A8299E5" w:rsidR="001F4821">
        <w:rPr>
          <w:b w:val="1"/>
          <w:bCs w:val="1"/>
          <w:u w:val="single"/>
        </w:rPr>
        <w:t xml:space="preserve"> DESCRIPTION</w:t>
      </w:r>
      <w:r w:rsidRPr="6A8299E5" w:rsidR="00C23311">
        <w:rPr>
          <w:b w:val="1"/>
          <w:bCs w:val="1"/>
          <w:u w:val="single"/>
        </w:rPr>
        <w:t>:</w:t>
      </w:r>
      <w:r>
        <w:br/>
      </w:r>
    </w:p>
    <w:p w:rsidR="002349C1" w:rsidRDefault="002349C1" w14:paraId="672D45E3" w14:textId="5C939EB4"/>
    <w:p w:rsidR="006E6050" w:rsidRDefault="007131B6" w14:paraId="5CAD46ED" w14:textId="5BC54D97">
      <w:r w:rsidRPr="006176CB">
        <w:rPr>
          <w:b/>
          <w:u w:val="single"/>
        </w:rPr>
        <w:t xml:space="preserve">PROJECT </w:t>
      </w:r>
      <w:r w:rsidRPr="006176CB" w:rsidR="00ED2E07">
        <w:rPr>
          <w:b/>
          <w:u w:val="single"/>
        </w:rPr>
        <w:t xml:space="preserve">GOALS &amp; </w:t>
      </w:r>
      <w:r w:rsidRPr="006176CB">
        <w:rPr>
          <w:b/>
          <w:u w:val="single"/>
        </w:rPr>
        <w:t>OBJECTIVES</w:t>
      </w:r>
      <w:proofErr w:type="gramStart"/>
      <w:r w:rsidRPr="006176CB">
        <w:rPr>
          <w:b/>
          <w:u w:val="single"/>
        </w:rPr>
        <w:t>:</w:t>
      </w:r>
      <w:proofErr w:type="gramEnd"/>
      <w:r w:rsidR="001F0BFE">
        <w:rPr>
          <w:b/>
          <w:u w:val="single"/>
        </w:rPr>
        <w:br/>
      </w:r>
      <w:r w:rsidR="007A01E0">
        <w:t xml:space="preserve">Our goal is to </w:t>
      </w:r>
    </w:p>
    <w:p w:rsidRPr="00BD4558" w:rsidR="002110A3" w:rsidP="002110A3" w:rsidRDefault="008A00C6" w14:paraId="64714207" w14:textId="1077D11C">
      <w:pPr>
        <w:spacing w:after="0"/>
        <w:rPr>
          <w:rFonts w:cstheme="minorHAnsi"/>
        </w:rPr>
      </w:pPr>
      <w:r w:rsidRPr="00BD4558">
        <w:rPr>
          <w:rFonts w:cstheme="minorHAnsi"/>
          <w:b/>
        </w:rPr>
        <w:t>O</w:t>
      </w:r>
      <w:r w:rsidRPr="00BD4558" w:rsidR="002110A3">
        <w:rPr>
          <w:rFonts w:cstheme="minorHAnsi"/>
          <w:b/>
        </w:rPr>
        <w:t>bjectives</w:t>
      </w:r>
      <w:r w:rsidRPr="00BD4558">
        <w:rPr>
          <w:rFonts w:cstheme="minorHAnsi"/>
          <w:b/>
        </w:rPr>
        <w:t>/ Measures of Success</w:t>
      </w:r>
      <w:r w:rsidRPr="00BD4558" w:rsidR="002110A3">
        <w:rPr>
          <w:rFonts w:cstheme="minorHAnsi"/>
        </w:rPr>
        <w:t xml:space="preserve">: </w:t>
      </w:r>
    </w:p>
    <w:p w:rsidRPr="006E6050" w:rsidR="006E6050" w:rsidP="006E6050" w:rsidRDefault="006E6050" w14:paraId="6ECD5A21" w14:textId="00689182">
      <w:pPr>
        <w:pStyle w:val="ListParagraph"/>
        <w:numPr>
          <w:ilvl w:val="0"/>
          <w:numId w:val="7"/>
        </w:numPr>
        <w:rPr>
          <w:b/>
          <w:u w:val="single"/>
        </w:rPr>
      </w:pPr>
    </w:p>
    <w:p w:rsidRPr="002110A3" w:rsidR="006E6050" w:rsidP="006E6050" w:rsidRDefault="006E6050" w14:paraId="7ED01368" w14:textId="77777777">
      <w:pPr>
        <w:pStyle w:val="ListParagraph"/>
        <w:numPr>
          <w:ilvl w:val="0"/>
          <w:numId w:val="7"/>
        </w:numPr>
        <w:rPr>
          <w:b/>
          <w:u w:val="single"/>
        </w:rPr>
      </w:pPr>
    </w:p>
    <w:p w:rsidR="006E6050" w:rsidP="001F0BFE" w:rsidRDefault="006E6050" w14:paraId="2B347A74" w14:textId="77777777">
      <w:pPr>
        <w:spacing w:after="0" w:line="240" w:lineRule="auto"/>
        <w:rPr>
          <w:b/>
          <w:u w:val="single"/>
        </w:rPr>
      </w:pPr>
    </w:p>
    <w:p w:rsidR="006E6050" w:rsidP="001F0BFE" w:rsidRDefault="006E6050" w14:paraId="20E1E1F5" w14:textId="3F9E61AA">
      <w:pPr>
        <w:spacing w:after="0" w:line="240" w:lineRule="auto"/>
        <w:rPr>
          <w:b/>
          <w:u w:val="single"/>
        </w:rPr>
      </w:pPr>
    </w:p>
    <w:p w:rsidR="009F008C" w:rsidP="004E0A48" w:rsidRDefault="009F008C" w14:paraId="67F4AAD6" w14:textId="07149A73">
      <w:pPr>
        <w:pStyle w:val="ListParagraph"/>
      </w:pPr>
    </w:p>
    <w:p w:rsidR="00C23311" w:rsidRDefault="007131B6" w14:paraId="4C66A280" w14:textId="46CE2E46">
      <w:pPr>
        <w:rPr>
          <w:b/>
          <w:u w:val="single"/>
        </w:rPr>
      </w:pPr>
      <w:r w:rsidRPr="006176CB">
        <w:rPr>
          <w:b/>
          <w:u w:val="single"/>
        </w:rPr>
        <w:t>PROJECT TEAM</w:t>
      </w:r>
      <w:r w:rsidR="006176CB">
        <w:rPr>
          <w:b/>
          <w:u w:val="single"/>
        </w:rPr>
        <w:t>:</w:t>
      </w:r>
      <w:r w:rsidR="004E0A48">
        <w:rPr>
          <w:b/>
          <w:u w:val="single"/>
        </w:rPr>
        <w:br/>
      </w:r>
    </w:p>
    <w:p w:rsidR="002B4F74" w:rsidRDefault="002B4F74" w14:paraId="6ED21296" w14:textId="436F0386">
      <w:pPr>
        <w:rPr>
          <w:b/>
          <w:u w:val="single"/>
        </w:rPr>
      </w:pPr>
    </w:p>
    <w:p w:rsidR="285D28AF" w:rsidRDefault="285D28AF" w14:paraId="032F91AF" w14:textId="0C0A4E8E"/>
    <w:p w:rsidR="00E47679" w:rsidP="00E47679" w:rsidRDefault="0046549E" w14:paraId="71BC5C37" w14:textId="6E8A4DAB">
      <w:r>
        <w:rPr>
          <w:i/>
        </w:rPr>
        <w:br/>
      </w:r>
      <w:r w:rsidR="002B4F74">
        <w:rPr>
          <w:b/>
          <w:u w:val="single"/>
        </w:rPr>
        <w:t>PROJECT PERFORMANCE</w:t>
      </w:r>
      <w:proofErr w:type="gramStart"/>
      <w:r w:rsidR="002B4F74">
        <w:rPr>
          <w:b/>
          <w:u w:val="single"/>
        </w:rPr>
        <w:t>:</w:t>
      </w:r>
      <w:proofErr w:type="gramEnd"/>
      <w:r w:rsidR="002B4F74">
        <w:rPr>
          <w:b/>
          <w:u w:val="single"/>
        </w:rPr>
        <w:br/>
      </w:r>
      <w:r w:rsidR="00E47679">
        <w:t>When measuring overall Project Performance, we take the following areas into consideration:</w:t>
      </w:r>
    </w:p>
    <w:p w:rsidRPr="00E47679" w:rsidR="00E47679" w:rsidP="00E47679" w:rsidRDefault="00E47679" w14:paraId="31DDDD06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Performance against project goals/ objectives</w:t>
      </w:r>
    </w:p>
    <w:p w:rsidRPr="00E47679" w:rsidR="00E47679" w:rsidP="00E47679" w:rsidRDefault="00E47679" w14:paraId="205765C8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Performance against planned schedule</w:t>
      </w:r>
    </w:p>
    <w:p w:rsidRPr="00E47679" w:rsidR="00E47679" w:rsidP="00E47679" w:rsidRDefault="00E47679" w14:paraId="5CC0C3AD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Adherence to scope</w:t>
      </w:r>
    </w:p>
    <w:p w:rsidRPr="00E47679" w:rsidR="00E47679" w:rsidP="00E47679" w:rsidRDefault="00E47679" w14:paraId="1A522183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Project planning</w:t>
      </w:r>
    </w:p>
    <w:p w:rsidRPr="00E47679" w:rsidR="00E47679" w:rsidP="00E47679" w:rsidRDefault="00E47679" w14:paraId="0538F254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Resource management</w:t>
      </w:r>
    </w:p>
    <w:p w:rsidRPr="00E47679" w:rsidR="00E47679" w:rsidP="00E47679" w:rsidRDefault="00E47679" w14:paraId="7F232C76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Project management</w:t>
      </w:r>
    </w:p>
    <w:p w:rsidRPr="00E47679" w:rsidR="00E47679" w:rsidP="00E47679" w:rsidRDefault="00E47679" w14:paraId="33084143" w14:textId="649CE04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Communication</w:t>
      </w:r>
    </w:p>
    <w:p w:rsidRPr="00E47679" w:rsidR="00E47679" w:rsidP="00E47679" w:rsidRDefault="00E47679" w14:paraId="5499CC24" w14:textId="26A76A7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Testing</w:t>
      </w:r>
    </w:p>
    <w:p w:rsidRPr="00E47679" w:rsidR="00E47679" w:rsidP="00E47679" w:rsidRDefault="00E47679" w14:paraId="42F2135C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Training</w:t>
      </w:r>
    </w:p>
    <w:p w:rsidRPr="00E47679" w:rsidR="00E47679" w:rsidP="00E47679" w:rsidRDefault="00E47679" w14:paraId="7951803D" w14:textId="453FFDA2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679">
        <w:rPr>
          <w:rFonts w:asciiTheme="minorHAnsi" w:hAnsiTheme="minorHAnsi"/>
          <w:sz w:val="22"/>
          <w:szCs w:val="22"/>
        </w:rPr>
        <w:t>Teamwork/ cooperation</w:t>
      </w:r>
    </w:p>
    <w:p w:rsidRPr="009E4BEA" w:rsidR="00E47679" w:rsidP="00346E01" w:rsidRDefault="00E47679" w14:paraId="669780D7" w14:textId="7356B3F7">
      <w:pPr>
        <w:rPr>
          <w:b/>
        </w:rPr>
      </w:pPr>
      <w:r>
        <w:br/>
      </w:r>
      <w:r w:rsidRPr="009E4BEA" w:rsidR="009E4BEA">
        <w:rPr>
          <w:b/>
        </w:rPr>
        <w:t xml:space="preserve">Key Accomplishments: What worked well? </w:t>
      </w:r>
    </w:p>
    <w:p w:rsidR="00E47679" w:rsidP="00346E01" w:rsidRDefault="00E47679" w14:paraId="58B2880E" w14:textId="77777777"/>
    <w:p w:rsidR="00E47679" w:rsidP="00346E01" w:rsidRDefault="00E47679" w14:paraId="7426E699" w14:textId="2B16BB78"/>
    <w:p w:rsidR="009E4BEA" w:rsidP="00346E01" w:rsidRDefault="009E4BEA" w14:paraId="2222B141" w14:textId="2BF81B66"/>
    <w:p w:rsidR="009E4BEA" w:rsidP="00346E01" w:rsidRDefault="009E4BEA" w14:paraId="683FDBCA" w14:textId="6A710D2E">
      <w:r w:rsidRPr="009E4BEA">
        <w:rPr>
          <w:b/>
        </w:rPr>
        <w:t xml:space="preserve">Key </w:t>
      </w:r>
      <w:r>
        <w:rPr>
          <w:b/>
        </w:rPr>
        <w:t>Problem Areas</w:t>
      </w:r>
      <w:r w:rsidRPr="009E4BEA">
        <w:rPr>
          <w:b/>
        </w:rPr>
        <w:t xml:space="preserve">: What </w:t>
      </w:r>
      <w:r>
        <w:rPr>
          <w:b/>
        </w:rPr>
        <w:t>could we have done better</w:t>
      </w:r>
      <w:r w:rsidRPr="009E4BEA">
        <w:rPr>
          <w:b/>
        </w:rPr>
        <w:t>?</w:t>
      </w:r>
    </w:p>
    <w:p w:rsidR="00E47679" w:rsidP="00346E01" w:rsidRDefault="00E47679" w14:paraId="1E00B88D" w14:textId="77777777"/>
    <w:p w:rsidR="00E47679" w:rsidP="00346E01" w:rsidRDefault="00E47679" w14:paraId="7A8FB39B" w14:textId="77777777"/>
    <w:p w:rsidR="00E47679" w:rsidP="00346E01" w:rsidRDefault="00E47679" w14:paraId="44308BDF" w14:textId="77777777"/>
    <w:p w:rsidR="00E47679" w:rsidP="00346E01" w:rsidRDefault="00E47679" w14:paraId="2DDF78D9" w14:textId="73FC1C2C"/>
    <w:p w:rsidR="00E47679" w:rsidP="00346E01" w:rsidRDefault="00E47679" w14:paraId="6F0E6154" w14:textId="77777777"/>
    <w:p w:rsidRPr="00E47679" w:rsidR="002B4F74" w:rsidP="00346E01" w:rsidRDefault="00E47679" w14:paraId="3E7565BF" w14:textId="565F33D6">
      <w:pPr>
        <w:rPr>
          <w:b/>
        </w:rPr>
      </w:pPr>
      <w:r w:rsidRPr="00E47679">
        <w:rPr>
          <w:b/>
        </w:rPr>
        <w:t>Project Performance Scoring</w:t>
      </w:r>
      <w:r w:rsidRPr="00E47679" w:rsidR="002B4F74">
        <w:rPr>
          <w:b/>
        </w:rPr>
        <w:t xml:space="preserve">: </w:t>
      </w: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6660"/>
        <w:gridCol w:w="450"/>
        <w:gridCol w:w="450"/>
        <w:gridCol w:w="450"/>
        <w:gridCol w:w="450"/>
        <w:gridCol w:w="450"/>
      </w:tblGrid>
      <w:tr w:rsidR="00170B12" w:rsidTr="00E47679" w14:paraId="30C9A3AA" w14:textId="0CCFFF82">
        <w:tc>
          <w:tcPr>
            <w:tcW w:w="6660" w:type="dxa"/>
            <w:vMerge w:val="restart"/>
          </w:tcPr>
          <w:p w:rsidRPr="00E47679" w:rsidR="00170B12" w:rsidP="002B4F74" w:rsidRDefault="00170B12" w14:paraId="0E88A5DD" w14:textId="2B798E8B">
            <w:pPr>
              <w:jc w:val="center"/>
              <w:rPr>
                <w:b/>
              </w:rPr>
            </w:pPr>
            <w:r w:rsidRPr="00E47679">
              <w:rPr>
                <w:b/>
              </w:rPr>
              <w:t>Key Area</w:t>
            </w:r>
          </w:p>
        </w:tc>
        <w:tc>
          <w:tcPr>
            <w:tcW w:w="2250" w:type="dxa"/>
            <w:gridSpan w:val="5"/>
          </w:tcPr>
          <w:p w:rsidRPr="00E47679" w:rsidR="00170B12" w:rsidP="002B4F74" w:rsidRDefault="00170B12" w14:paraId="2289CF88" w14:textId="4793E3E6">
            <w:pPr>
              <w:jc w:val="center"/>
              <w:rPr>
                <w:b/>
              </w:rPr>
            </w:pPr>
            <w:r w:rsidRPr="00E47679">
              <w:rPr>
                <w:b/>
              </w:rPr>
              <w:t>Score</w:t>
            </w:r>
          </w:p>
        </w:tc>
      </w:tr>
      <w:tr w:rsidR="00170B12" w:rsidTr="00E47679" w14:paraId="294474A0" w14:textId="1BEB5BD1">
        <w:tc>
          <w:tcPr>
            <w:tcW w:w="6660" w:type="dxa"/>
            <w:vMerge/>
          </w:tcPr>
          <w:p w:rsidR="00170B12" w:rsidP="00346E01" w:rsidRDefault="00170B12" w14:paraId="42987F35" w14:textId="77777777"/>
        </w:tc>
        <w:tc>
          <w:tcPr>
            <w:tcW w:w="450" w:type="dxa"/>
          </w:tcPr>
          <w:p w:rsidR="00170B12" w:rsidP="00170B12" w:rsidRDefault="00170B12" w14:paraId="6F54F4E9" w14:textId="147D9DC7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:rsidR="00170B12" w:rsidP="00170B12" w:rsidRDefault="00170B12" w14:paraId="73A16380" w14:textId="094EA4C3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170B12" w:rsidP="00170B12" w:rsidRDefault="00170B12" w14:paraId="03FCA66F" w14:textId="7D68F6C4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:rsidR="00170B12" w:rsidP="00170B12" w:rsidRDefault="00170B12" w14:paraId="1F336C60" w14:textId="6EE8560F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:rsidR="00170B12" w:rsidP="00170B12" w:rsidRDefault="00170B12" w14:paraId="2F2E1860" w14:textId="470EC434">
            <w:pPr>
              <w:jc w:val="center"/>
            </w:pPr>
            <w:r>
              <w:t>5</w:t>
            </w:r>
          </w:p>
        </w:tc>
      </w:tr>
      <w:tr w:rsidR="002B4F74" w:rsidTr="00E47679" w14:paraId="08E950C4" w14:textId="1669DE3D">
        <w:tc>
          <w:tcPr>
            <w:tcW w:w="6660" w:type="dxa"/>
          </w:tcPr>
          <w:p w:rsidR="002B4F74" w:rsidP="00E47679" w:rsidRDefault="00E47679" w14:paraId="423AD9D8" w14:textId="390FE605">
            <w:pPr>
              <w:jc w:val="center"/>
            </w:pPr>
            <w:r>
              <w:t>Performance against project goals/ objectives</w:t>
            </w:r>
          </w:p>
        </w:tc>
        <w:tc>
          <w:tcPr>
            <w:tcW w:w="450" w:type="dxa"/>
          </w:tcPr>
          <w:p w:rsidR="002B4F74" w:rsidP="00E47679" w:rsidRDefault="002B4F74" w14:paraId="66C40464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0AB94DDC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525AB5C3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04200F0F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767F88F2" w14:textId="77777777">
            <w:pPr>
              <w:jc w:val="center"/>
            </w:pPr>
          </w:p>
        </w:tc>
      </w:tr>
      <w:tr w:rsidR="002B4F74" w:rsidTr="00E47679" w14:paraId="0C59D85D" w14:textId="15B5B45D">
        <w:tc>
          <w:tcPr>
            <w:tcW w:w="6660" w:type="dxa"/>
          </w:tcPr>
          <w:p w:rsidR="002B4F74" w:rsidP="00E47679" w:rsidRDefault="00E47679" w14:paraId="79CC19E9" w14:textId="7E72A08A">
            <w:pPr>
              <w:jc w:val="center"/>
            </w:pPr>
            <w:r>
              <w:t>Performance against planned schedule</w:t>
            </w:r>
          </w:p>
        </w:tc>
        <w:tc>
          <w:tcPr>
            <w:tcW w:w="450" w:type="dxa"/>
          </w:tcPr>
          <w:p w:rsidR="002B4F74" w:rsidP="00E47679" w:rsidRDefault="002B4F74" w14:paraId="260AEE04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70E13267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67082872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423EB5F5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76D4FE6B" w14:textId="77777777">
            <w:pPr>
              <w:jc w:val="center"/>
            </w:pPr>
          </w:p>
        </w:tc>
      </w:tr>
      <w:tr w:rsidR="002B4F74" w:rsidTr="00E47679" w14:paraId="35A39451" w14:textId="64313645">
        <w:tc>
          <w:tcPr>
            <w:tcW w:w="6660" w:type="dxa"/>
          </w:tcPr>
          <w:p w:rsidR="002B4F74" w:rsidP="00E47679" w:rsidRDefault="00E47679" w14:paraId="6DCE1125" w14:textId="16F67656">
            <w:pPr>
              <w:jc w:val="center"/>
            </w:pPr>
            <w:r>
              <w:t>Adherence to scope</w:t>
            </w:r>
          </w:p>
        </w:tc>
        <w:tc>
          <w:tcPr>
            <w:tcW w:w="450" w:type="dxa"/>
          </w:tcPr>
          <w:p w:rsidR="002B4F74" w:rsidP="00E47679" w:rsidRDefault="002B4F74" w14:paraId="15749C79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5A96D513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2C90258F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318E1B97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4EFBE861" w14:textId="77777777">
            <w:pPr>
              <w:jc w:val="center"/>
            </w:pPr>
          </w:p>
        </w:tc>
      </w:tr>
      <w:tr w:rsidR="002B4F74" w:rsidTr="00E47679" w14:paraId="41196DDE" w14:textId="310EBFFC">
        <w:tc>
          <w:tcPr>
            <w:tcW w:w="6660" w:type="dxa"/>
          </w:tcPr>
          <w:p w:rsidR="002B4F74" w:rsidP="00E47679" w:rsidRDefault="00E47679" w14:paraId="5F7DB068" w14:textId="2B2143A5">
            <w:pPr>
              <w:jc w:val="center"/>
            </w:pPr>
            <w:r>
              <w:t>Project planning</w:t>
            </w:r>
          </w:p>
        </w:tc>
        <w:tc>
          <w:tcPr>
            <w:tcW w:w="450" w:type="dxa"/>
          </w:tcPr>
          <w:p w:rsidR="002B4F74" w:rsidP="00E47679" w:rsidRDefault="002B4F74" w14:paraId="73E55C78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2DB1B245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0DAA5175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30F416FF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1DE7EBDC" w14:textId="77777777">
            <w:pPr>
              <w:jc w:val="center"/>
            </w:pPr>
          </w:p>
        </w:tc>
      </w:tr>
      <w:tr w:rsidR="002B4F74" w:rsidTr="00E47679" w14:paraId="1D0D0303" w14:textId="65500B12">
        <w:tc>
          <w:tcPr>
            <w:tcW w:w="6660" w:type="dxa"/>
          </w:tcPr>
          <w:p w:rsidR="002B4F74" w:rsidP="00E47679" w:rsidRDefault="00E47679" w14:paraId="0798A44F" w14:textId="686B3F08">
            <w:pPr>
              <w:jc w:val="center"/>
            </w:pPr>
            <w:r>
              <w:t>Resource management</w:t>
            </w:r>
          </w:p>
        </w:tc>
        <w:tc>
          <w:tcPr>
            <w:tcW w:w="450" w:type="dxa"/>
          </w:tcPr>
          <w:p w:rsidR="002B4F74" w:rsidP="00E47679" w:rsidRDefault="002B4F74" w14:paraId="05E42931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42012F95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5CB2519C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1B011D42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4AC59B90" w14:textId="77777777">
            <w:pPr>
              <w:jc w:val="center"/>
            </w:pPr>
          </w:p>
        </w:tc>
      </w:tr>
      <w:tr w:rsidR="002B4F74" w:rsidTr="00E47679" w14:paraId="1A30B7AE" w14:textId="19EDBDFA">
        <w:tc>
          <w:tcPr>
            <w:tcW w:w="6660" w:type="dxa"/>
          </w:tcPr>
          <w:p w:rsidR="002B4F74" w:rsidP="00E47679" w:rsidRDefault="00E47679" w14:paraId="17394523" w14:textId="20098D53">
            <w:pPr>
              <w:jc w:val="center"/>
            </w:pPr>
            <w:r>
              <w:t>Project management</w:t>
            </w:r>
          </w:p>
        </w:tc>
        <w:tc>
          <w:tcPr>
            <w:tcW w:w="450" w:type="dxa"/>
          </w:tcPr>
          <w:p w:rsidR="002B4F74" w:rsidP="00E47679" w:rsidRDefault="002B4F74" w14:paraId="0B1E084A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7528462A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34FEDAE6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79642D03" w14:textId="77777777">
            <w:pPr>
              <w:jc w:val="center"/>
            </w:pPr>
          </w:p>
        </w:tc>
        <w:tc>
          <w:tcPr>
            <w:tcW w:w="450" w:type="dxa"/>
          </w:tcPr>
          <w:p w:rsidR="002B4F74" w:rsidP="00E47679" w:rsidRDefault="002B4F74" w14:paraId="509DF16B" w14:textId="77777777">
            <w:pPr>
              <w:jc w:val="center"/>
            </w:pPr>
          </w:p>
        </w:tc>
      </w:tr>
      <w:tr w:rsidR="00E47679" w:rsidTr="00E47679" w14:paraId="3ACA0907" w14:textId="77777777">
        <w:tc>
          <w:tcPr>
            <w:tcW w:w="6660" w:type="dxa"/>
          </w:tcPr>
          <w:p w:rsidR="00E47679" w:rsidP="00E47679" w:rsidRDefault="00E47679" w14:paraId="2B5244D5" w14:textId="0C154891">
            <w:pPr>
              <w:jc w:val="center"/>
            </w:pPr>
            <w:r>
              <w:t>Communication</w:t>
            </w:r>
          </w:p>
        </w:tc>
        <w:tc>
          <w:tcPr>
            <w:tcW w:w="450" w:type="dxa"/>
          </w:tcPr>
          <w:p w:rsidR="00E47679" w:rsidP="00E47679" w:rsidRDefault="00E47679" w14:paraId="0E275D0C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17295BA5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28AD8AF4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24B88D75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57177AAC" w14:textId="77777777">
            <w:pPr>
              <w:jc w:val="center"/>
            </w:pPr>
          </w:p>
        </w:tc>
      </w:tr>
      <w:tr w:rsidR="00E47679" w:rsidTr="00E47679" w14:paraId="1EE1B93C" w14:textId="77777777">
        <w:tc>
          <w:tcPr>
            <w:tcW w:w="6660" w:type="dxa"/>
          </w:tcPr>
          <w:p w:rsidR="00E47679" w:rsidP="00E47679" w:rsidRDefault="00E47679" w14:paraId="47DB3BD8" w14:textId="60592C25">
            <w:pPr>
              <w:jc w:val="center"/>
            </w:pPr>
            <w:r>
              <w:t>Testing</w:t>
            </w:r>
          </w:p>
        </w:tc>
        <w:tc>
          <w:tcPr>
            <w:tcW w:w="450" w:type="dxa"/>
          </w:tcPr>
          <w:p w:rsidR="00E47679" w:rsidP="00E47679" w:rsidRDefault="00E47679" w14:paraId="4093B312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7D499F10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0C682DBD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13AF6821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4B3A83DE" w14:textId="77777777">
            <w:pPr>
              <w:jc w:val="center"/>
            </w:pPr>
          </w:p>
        </w:tc>
      </w:tr>
      <w:tr w:rsidR="00E47679" w:rsidTr="00E47679" w14:paraId="0C5E869B" w14:textId="77777777">
        <w:tc>
          <w:tcPr>
            <w:tcW w:w="6660" w:type="dxa"/>
          </w:tcPr>
          <w:p w:rsidR="00E47679" w:rsidP="00E47679" w:rsidRDefault="00E47679" w14:paraId="3ADC4D47" w14:textId="3DEAAC43">
            <w:pPr>
              <w:jc w:val="center"/>
            </w:pPr>
            <w:r>
              <w:t>Training</w:t>
            </w:r>
          </w:p>
        </w:tc>
        <w:tc>
          <w:tcPr>
            <w:tcW w:w="450" w:type="dxa"/>
          </w:tcPr>
          <w:p w:rsidR="00E47679" w:rsidP="00E47679" w:rsidRDefault="00E47679" w14:paraId="308D7489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3DBC7A25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02A6B722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50CC5716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4A35C8A0" w14:textId="77777777">
            <w:pPr>
              <w:jc w:val="center"/>
            </w:pPr>
          </w:p>
        </w:tc>
      </w:tr>
      <w:tr w:rsidR="00E47679" w:rsidTr="00E47679" w14:paraId="17511E03" w14:textId="77777777">
        <w:tc>
          <w:tcPr>
            <w:tcW w:w="6660" w:type="dxa"/>
          </w:tcPr>
          <w:p w:rsidR="00E47679" w:rsidP="00E47679" w:rsidRDefault="00E47679" w14:paraId="286F24B1" w14:textId="6790F0EC">
            <w:pPr>
              <w:jc w:val="center"/>
            </w:pPr>
            <w:r>
              <w:t>Teamwork/ cooperation</w:t>
            </w:r>
          </w:p>
        </w:tc>
        <w:tc>
          <w:tcPr>
            <w:tcW w:w="450" w:type="dxa"/>
          </w:tcPr>
          <w:p w:rsidR="00E47679" w:rsidP="00E47679" w:rsidRDefault="00E47679" w14:paraId="4ADF5292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746F94AF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77A8021F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0366458B" w14:textId="77777777">
            <w:pPr>
              <w:jc w:val="center"/>
            </w:pPr>
          </w:p>
        </w:tc>
        <w:tc>
          <w:tcPr>
            <w:tcW w:w="450" w:type="dxa"/>
          </w:tcPr>
          <w:p w:rsidR="00E47679" w:rsidP="00E47679" w:rsidRDefault="00E47679" w14:paraId="058696BA" w14:textId="77777777">
            <w:pPr>
              <w:jc w:val="center"/>
            </w:pPr>
          </w:p>
        </w:tc>
      </w:tr>
    </w:tbl>
    <w:p w:rsidR="002B4F74" w:rsidP="00346E01" w:rsidRDefault="002B4F74" w14:paraId="3D677141" w14:textId="6671FFF6"/>
    <w:p w:rsidR="002B4F74" w:rsidP="00346E01" w:rsidRDefault="002B4F74" w14:paraId="24C84C44" w14:textId="17609B95"/>
    <w:p w:rsidR="002B4F74" w:rsidP="00346E01" w:rsidRDefault="002B4F74" w14:paraId="703D534E" w14:textId="61EE5E46"/>
    <w:p w:rsidR="002B4F74" w:rsidP="00346E01" w:rsidRDefault="00F732F0" w14:paraId="10A3928D" w14:textId="210CA411">
      <w:r>
        <w:rPr>
          <w:b/>
          <w:u w:val="single"/>
        </w:rPr>
        <w:t>LESSONS LEARNED:</w:t>
      </w:r>
    </w:p>
    <w:p w:rsidR="002B4F74" w:rsidP="00346E01" w:rsidRDefault="002B4F74" w14:paraId="01537511" w14:textId="18D98670"/>
    <w:p w:rsidR="002B4F74" w:rsidP="00346E01" w:rsidRDefault="002B4F74" w14:paraId="6C0731A7" w14:textId="77777777">
      <w:pPr>
        <w:rPr>
          <w:b/>
          <w:u w:val="single"/>
        </w:rPr>
      </w:pPr>
    </w:p>
    <w:p w:rsidR="002B4F74" w:rsidP="00346E01" w:rsidRDefault="002B4F74" w14:paraId="2F48691A" w14:textId="140C7815"/>
    <w:p w:rsidR="004E0A48" w:rsidP="00346E01" w:rsidRDefault="004E0A48" w14:paraId="2FA8D40C" w14:textId="77777777"/>
    <w:p w:rsidR="004E0A48" w:rsidP="00346E01" w:rsidRDefault="00F732F0" w14:paraId="2F76BF2B" w14:textId="265BED8D">
      <w:r>
        <w:rPr>
          <w:b/>
          <w:u w:val="single"/>
        </w:rPr>
        <w:t>POST PROJECT CONSIDERATIONS:</w:t>
      </w:r>
    </w:p>
    <w:p w:rsidRPr="00F732F0" w:rsidR="004E0A48" w:rsidP="00346E01" w:rsidRDefault="00F732F0" w14:paraId="696BEBA5" w14:textId="64C607F4">
      <w:pPr>
        <w:rPr>
          <w:b/>
        </w:rPr>
      </w:pPr>
      <w:r w:rsidRPr="00F732F0">
        <w:rPr>
          <w:b/>
        </w:rPr>
        <w:t>Operations (Functional Team):</w:t>
      </w:r>
    </w:p>
    <w:p w:rsidR="00F732F0" w:rsidP="00346E01" w:rsidRDefault="00F732F0" w14:paraId="1C2BFF73" w14:textId="179905F1"/>
    <w:p w:rsidRPr="00F732F0" w:rsidR="00F732F0" w:rsidP="00346E01" w:rsidRDefault="00F732F0" w14:paraId="64859DAE" w14:textId="2328C3E2">
      <w:pPr>
        <w:rPr>
          <w:b/>
        </w:rPr>
      </w:pPr>
      <w:r w:rsidRPr="00F732F0">
        <w:rPr>
          <w:b/>
        </w:rPr>
        <w:t xml:space="preserve">ITS: </w:t>
      </w:r>
    </w:p>
    <w:p w:rsidR="004E0A48" w:rsidP="00346E01" w:rsidRDefault="004E0A48" w14:paraId="38750955" w14:textId="5A329FC3"/>
    <w:p w:rsidRPr="0046549E" w:rsidR="00346E01" w:rsidP="00346E01" w:rsidRDefault="002349C1" w14:paraId="16572728" w14:textId="58D68339">
      <w:r>
        <w:lastRenderedPageBreak/>
        <w:br/>
      </w:r>
      <w:r w:rsidR="004E0A48">
        <w:rPr>
          <w:b/>
          <w:u w:val="single"/>
        </w:rPr>
        <w:t>PROJECT CLOSURE</w:t>
      </w:r>
      <w:r w:rsidR="00FB0C99">
        <w:rPr>
          <w:b/>
          <w:u w:val="single"/>
        </w:rPr>
        <w:t xml:space="preserve"> APPROVAL</w:t>
      </w:r>
      <w:r w:rsidRPr="006176CB" w:rsidR="00346E01">
        <w:rPr>
          <w:b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2250"/>
        <w:gridCol w:w="1620"/>
        <w:gridCol w:w="3240"/>
      </w:tblGrid>
      <w:tr w:rsidRPr="00C524BD" w:rsidR="00346E01" w:rsidTr="00FB0C99" w14:paraId="78A61F3A" w14:textId="77777777">
        <w:tc>
          <w:tcPr>
            <w:tcW w:w="2515" w:type="dxa"/>
            <w:shd w:val="clear" w:color="auto" w:fill="D5DCE4" w:themeFill="text2" w:themeFillTint="33"/>
          </w:tcPr>
          <w:p w:rsidRPr="00C524BD" w:rsidR="00346E01" w:rsidP="00F60F7E" w:rsidRDefault="00346E01" w14:paraId="0B5B58DE" w14:textId="77777777">
            <w:pPr>
              <w:rPr>
                <w:b/>
                <w:i/>
                <w:sz w:val="20"/>
              </w:rPr>
            </w:pPr>
            <w:r w:rsidRPr="00C524BD">
              <w:rPr>
                <w:b/>
                <w:i/>
                <w:sz w:val="20"/>
              </w:rPr>
              <w:t>Role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:rsidRPr="00C524BD" w:rsidR="00346E01" w:rsidP="00F60F7E" w:rsidRDefault="00346E01" w14:paraId="4A6CE569" w14:textId="7D7F756B">
            <w:pPr>
              <w:rPr>
                <w:b/>
                <w:i/>
                <w:sz w:val="20"/>
              </w:rPr>
            </w:pPr>
            <w:r w:rsidRPr="00C524BD">
              <w:rPr>
                <w:b/>
                <w:i/>
                <w:sz w:val="20"/>
              </w:rPr>
              <w:t>Name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Pr="00C524BD" w:rsidR="00346E01" w:rsidP="00F60F7E" w:rsidRDefault="00FB0C99" w14:paraId="4EA9BFCA" w14:textId="7A3627EA">
            <w:pPr>
              <w:rPr>
                <w:b/>
                <w:i/>
                <w:sz w:val="20"/>
              </w:rPr>
            </w:pPr>
            <w:r w:rsidRPr="00C524BD">
              <w:rPr>
                <w:b/>
                <w:i/>
                <w:sz w:val="20"/>
              </w:rPr>
              <w:t>Approval Date</w:t>
            </w:r>
          </w:p>
        </w:tc>
        <w:tc>
          <w:tcPr>
            <w:tcW w:w="3240" w:type="dxa"/>
            <w:shd w:val="clear" w:color="auto" w:fill="D5DCE4" w:themeFill="text2" w:themeFillTint="33"/>
          </w:tcPr>
          <w:p w:rsidRPr="00C524BD" w:rsidR="00346E01" w:rsidP="00F60F7E" w:rsidRDefault="00FB0C99" w14:paraId="612F8FA2" w14:textId="431D6138">
            <w:pPr>
              <w:rPr>
                <w:b/>
                <w:i/>
                <w:sz w:val="20"/>
              </w:rPr>
            </w:pPr>
            <w:r w:rsidRPr="00C524BD">
              <w:rPr>
                <w:b/>
                <w:i/>
                <w:sz w:val="20"/>
              </w:rPr>
              <w:t>Signature/ Approval Method</w:t>
            </w:r>
          </w:p>
        </w:tc>
      </w:tr>
      <w:tr w:rsidRPr="00C524BD" w:rsidR="00346E01" w:rsidTr="00FB0C99" w14:paraId="66646B88" w14:textId="77777777">
        <w:trPr>
          <w:trHeight w:val="692"/>
        </w:trPr>
        <w:tc>
          <w:tcPr>
            <w:tcW w:w="2515" w:type="dxa"/>
          </w:tcPr>
          <w:p w:rsidRPr="00C524BD" w:rsidR="00346E01" w:rsidP="00F60F7E" w:rsidRDefault="00DB5272" w14:paraId="1808EB0F" w14:textId="7762D81A">
            <w:pPr>
              <w:rPr>
                <w:sz w:val="20"/>
              </w:rPr>
            </w:pPr>
            <w:r w:rsidRPr="00C524BD">
              <w:rPr>
                <w:sz w:val="20"/>
              </w:rPr>
              <w:t>Sponsor</w:t>
            </w:r>
          </w:p>
        </w:tc>
        <w:tc>
          <w:tcPr>
            <w:tcW w:w="2250" w:type="dxa"/>
          </w:tcPr>
          <w:p w:rsidRPr="00C524BD" w:rsidR="00346E01" w:rsidP="00F60F7E" w:rsidRDefault="00346E01" w14:paraId="292E6303" w14:textId="77777777">
            <w:pPr>
              <w:rPr>
                <w:sz w:val="20"/>
              </w:rPr>
            </w:pPr>
          </w:p>
        </w:tc>
        <w:tc>
          <w:tcPr>
            <w:tcW w:w="1620" w:type="dxa"/>
          </w:tcPr>
          <w:p w:rsidRPr="00C524BD" w:rsidR="00346E01" w:rsidP="00F60F7E" w:rsidRDefault="00346E01" w14:paraId="73992548" w14:textId="77777777">
            <w:pPr>
              <w:rPr>
                <w:sz w:val="20"/>
              </w:rPr>
            </w:pPr>
          </w:p>
        </w:tc>
        <w:tc>
          <w:tcPr>
            <w:tcW w:w="3240" w:type="dxa"/>
          </w:tcPr>
          <w:p w:rsidRPr="00C524BD" w:rsidR="00346E01" w:rsidP="00F60F7E" w:rsidRDefault="00346E01" w14:paraId="55382807" w14:textId="77777777">
            <w:pPr>
              <w:rPr>
                <w:sz w:val="20"/>
              </w:rPr>
            </w:pPr>
          </w:p>
        </w:tc>
      </w:tr>
      <w:tr w:rsidRPr="00C524BD" w:rsidR="00346E01" w:rsidTr="00FB0C99" w14:paraId="12D42F4A" w14:textId="77777777">
        <w:trPr>
          <w:trHeight w:val="620"/>
        </w:trPr>
        <w:tc>
          <w:tcPr>
            <w:tcW w:w="2515" w:type="dxa"/>
          </w:tcPr>
          <w:p w:rsidRPr="00C524BD" w:rsidR="00346E01" w:rsidP="00DB5272" w:rsidRDefault="00DB5272" w14:paraId="357E3C30" w14:textId="19AD2119">
            <w:pPr>
              <w:rPr>
                <w:sz w:val="20"/>
              </w:rPr>
            </w:pPr>
            <w:r w:rsidRPr="00C524BD">
              <w:rPr>
                <w:sz w:val="20"/>
              </w:rPr>
              <w:t>Director PCMO</w:t>
            </w:r>
          </w:p>
        </w:tc>
        <w:tc>
          <w:tcPr>
            <w:tcW w:w="2250" w:type="dxa"/>
          </w:tcPr>
          <w:p w:rsidRPr="00C524BD" w:rsidR="00346E01" w:rsidP="00F60F7E" w:rsidRDefault="00346E01" w14:paraId="46D7D9F9" w14:textId="77777777">
            <w:pPr>
              <w:rPr>
                <w:sz w:val="20"/>
              </w:rPr>
            </w:pPr>
          </w:p>
        </w:tc>
        <w:tc>
          <w:tcPr>
            <w:tcW w:w="1620" w:type="dxa"/>
          </w:tcPr>
          <w:p w:rsidRPr="00C524BD" w:rsidR="00346E01" w:rsidP="00F60F7E" w:rsidRDefault="00346E01" w14:paraId="61D20BCF" w14:textId="77777777">
            <w:pPr>
              <w:rPr>
                <w:sz w:val="20"/>
              </w:rPr>
            </w:pPr>
          </w:p>
        </w:tc>
        <w:tc>
          <w:tcPr>
            <w:tcW w:w="3240" w:type="dxa"/>
          </w:tcPr>
          <w:p w:rsidRPr="00C524BD" w:rsidR="00346E01" w:rsidP="00F60F7E" w:rsidRDefault="00346E01" w14:paraId="521BE2AF" w14:textId="77777777">
            <w:pPr>
              <w:rPr>
                <w:sz w:val="20"/>
              </w:rPr>
            </w:pPr>
          </w:p>
        </w:tc>
      </w:tr>
      <w:tr w:rsidRPr="00C524BD" w:rsidR="00DB5272" w:rsidTr="00FB0C99" w14:paraId="776CAC92" w14:textId="77777777">
        <w:trPr>
          <w:trHeight w:val="611"/>
        </w:trPr>
        <w:tc>
          <w:tcPr>
            <w:tcW w:w="2515" w:type="dxa"/>
          </w:tcPr>
          <w:p w:rsidRPr="00C524BD" w:rsidR="00DB5272" w:rsidP="00F60F7E" w:rsidRDefault="00DB5272" w14:paraId="2E3C81EB" w14:textId="177D4134">
            <w:pPr>
              <w:rPr>
                <w:sz w:val="20"/>
              </w:rPr>
            </w:pPr>
            <w:r w:rsidRPr="00C524BD">
              <w:rPr>
                <w:sz w:val="20"/>
              </w:rPr>
              <w:t>Project Manager</w:t>
            </w:r>
          </w:p>
        </w:tc>
        <w:tc>
          <w:tcPr>
            <w:tcW w:w="2250" w:type="dxa"/>
          </w:tcPr>
          <w:p w:rsidRPr="00C524BD" w:rsidR="00DB5272" w:rsidP="00F60F7E" w:rsidRDefault="00DB5272" w14:paraId="6250EBF6" w14:textId="77777777">
            <w:pPr>
              <w:rPr>
                <w:sz w:val="20"/>
              </w:rPr>
            </w:pPr>
          </w:p>
        </w:tc>
        <w:tc>
          <w:tcPr>
            <w:tcW w:w="1620" w:type="dxa"/>
          </w:tcPr>
          <w:p w:rsidRPr="00C524BD" w:rsidR="00DB5272" w:rsidP="00F60F7E" w:rsidRDefault="00DB5272" w14:paraId="5579232B" w14:textId="77777777">
            <w:pPr>
              <w:rPr>
                <w:sz w:val="20"/>
              </w:rPr>
            </w:pPr>
          </w:p>
        </w:tc>
        <w:tc>
          <w:tcPr>
            <w:tcW w:w="3240" w:type="dxa"/>
          </w:tcPr>
          <w:p w:rsidRPr="00C524BD" w:rsidR="00DB5272" w:rsidP="00F60F7E" w:rsidRDefault="00DB5272" w14:paraId="23470A8E" w14:textId="77777777">
            <w:pPr>
              <w:rPr>
                <w:sz w:val="20"/>
              </w:rPr>
            </w:pPr>
          </w:p>
        </w:tc>
      </w:tr>
      <w:tr w:rsidRPr="00C524BD" w:rsidR="00346E01" w:rsidTr="00FB0C99" w14:paraId="53BC1473" w14:textId="77777777">
        <w:trPr>
          <w:trHeight w:val="710"/>
        </w:trPr>
        <w:tc>
          <w:tcPr>
            <w:tcW w:w="2515" w:type="dxa"/>
          </w:tcPr>
          <w:p w:rsidRPr="00C524BD" w:rsidR="00346E01" w:rsidP="00F60F7E" w:rsidRDefault="00FB0C99" w14:paraId="7126E9F2" w14:textId="378B35EB">
            <w:pPr>
              <w:rPr>
                <w:sz w:val="20"/>
              </w:rPr>
            </w:pPr>
            <w:r w:rsidRPr="00C524BD">
              <w:rPr>
                <w:sz w:val="20"/>
              </w:rPr>
              <w:t>Steering Committee/ Key Stakeholder (optional)</w:t>
            </w:r>
          </w:p>
        </w:tc>
        <w:tc>
          <w:tcPr>
            <w:tcW w:w="2250" w:type="dxa"/>
          </w:tcPr>
          <w:p w:rsidRPr="00C524BD" w:rsidR="00346E01" w:rsidP="00F60F7E" w:rsidRDefault="00346E01" w14:paraId="7CE9CE5D" w14:textId="77777777">
            <w:pPr>
              <w:rPr>
                <w:sz w:val="20"/>
              </w:rPr>
            </w:pPr>
          </w:p>
        </w:tc>
        <w:tc>
          <w:tcPr>
            <w:tcW w:w="1620" w:type="dxa"/>
          </w:tcPr>
          <w:p w:rsidRPr="00C524BD" w:rsidR="00346E01" w:rsidP="00F60F7E" w:rsidRDefault="00346E01" w14:paraId="309EC3E4" w14:textId="77777777">
            <w:pPr>
              <w:rPr>
                <w:sz w:val="20"/>
              </w:rPr>
            </w:pPr>
          </w:p>
        </w:tc>
        <w:tc>
          <w:tcPr>
            <w:tcW w:w="3240" w:type="dxa"/>
          </w:tcPr>
          <w:p w:rsidRPr="00C524BD" w:rsidR="00346E01" w:rsidP="00F60F7E" w:rsidRDefault="00346E01" w14:paraId="55CDD047" w14:textId="77777777">
            <w:pPr>
              <w:rPr>
                <w:sz w:val="20"/>
              </w:rPr>
            </w:pPr>
          </w:p>
        </w:tc>
      </w:tr>
    </w:tbl>
    <w:p w:rsidR="00346E01" w:rsidP="00346E01" w:rsidRDefault="00346E01" w14:paraId="5236089E" w14:textId="77777777">
      <w:pPr>
        <w:rPr>
          <w:b/>
          <w:u w:val="single"/>
        </w:rPr>
      </w:pPr>
      <w:bookmarkStart w:name="_GoBack" w:id="0"/>
      <w:bookmarkEnd w:id="0"/>
    </w:p>
    <w:sectPr w:rsidR="00346E0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CD" w:rsidP="001D2CDA" w:rsidRDefault="00E330CD" w14:paraId="2E83A438" w14:textId="77777777">
      <w:pPr>
        <w:spacing w:after="0" w:line="240" w:lineRule="auto"/>
      </w:pPr>
      <w:r>
        <w:separator/>
      </w:r>
    </w:p>
  </w:endnote>
  <w:endnote w:type="continuationSeparator" w:id="0">
    <w:p w:rsidR="00E330CD" w:rsidP="001D2CDA" w:rsidRDefault="00E330CD" w14:paraId="29CE2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715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0025" w:rsidP="00BB0025" w:rsidRDefault="00BB0025" w14:paraId="5ED0DDE6" w14:textId="79AC18BE">
            <w:pPr>
              <w:pStyle w:val="Footer"/>
              <w:ind w:left="396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1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1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CD" w:rsidP="001D2CDA" w:rsidRDefault="00E330CD" w14:paraId="636EC969" w14:textId="77777777">
      <w:pPr>
        <w:spacing w:after="0" w:line="240" w:lineRule="auto"/>
      </w:pPr>
      <w:r>
        <w:separator/>
      </w:r>
    </w:p>
  </w:footnote>
  <w:footnote w:type="continuationSeparator" w:id="0">
    <w:p w:rsidR="00E330CD" w:rsidP="001D2CDA" w:rsidRDefault="00E330CD" w14:paraId="09B6DD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Pr="008C4C5D" w:rsidR="001D2CDA" w:rsidP="00BB0025" w:rsidRDefault="008C4C5D" w14:paraId="67869541" w14:textId="1ACF48B1">
    <w:pPr>
      <w:pStyle w:val="Header"/>
      <w:jc w:val="center"/>
      <w:rPr>
        <w:rFonts w:cstheme="minorHAnsi"/>
        <w:color w:val="44546A" w:themeColor="text2"/>
      </w:rPr>
    </w:pPr>
    <w:r w:rsidRPr="008C4C5D">
      <w:rPr>
        <w:rFonts w:cstheme="minorHAnsi"/>
        <w:b/>
        <w:noProof/>
        <w:color w:val="44546A" w:themeColor="text2"/>
      </w:rPr>
      <w:drawing>
        <wp:anchor distT="0" distB="0" distL="114300" distR="114300" simplePos="0" relativeHeight="251656704" behindDoc="1" locked="0" layoutInCell="1" allowOverlap="1" wp14:anchorId="51C02B79" wp14:editId="2E0BFB31">
          <wp:simplePos x="0" y="0"/>
          <wp:positionH relativeFrom="column">
            <wp:posOffset>-785445</wp:posOffset>
          </wp:positionH>
          <wp:positionV relativeFrom="paragraph">
            <wp:posOffset>-386862</wp:posOffset>
          </wp:positionV>
          <wp:extent cx="2222698" cy="375139"/>
          <wp:effectExtent l="0" t="0" r="6350" b="6350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F6B8B87-F609-40B3-A526-791D332D1E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F6B8B87-F609-40B3-A526-791D332D1E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74" cy="38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C5D">
      <w:rPr>
        <w:rFonts w:cstheme="minorHAnsi"/>
        <w:b/>
        <w:noProof/>
        <w:color w:val="44546A" w:themeColor="text2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57E86D30" wp14:editId="22F01461">
              <wp:simplePos x="0" y="0"/>
              <wp:positionH relativeFrom="margin">
                <wp:posOffset>4261094</wp:posOffset>
              </wp:positionH>
              <wp:positionV relativeFrom="paragraph">
                <wp:posOffset>-327953</wp:posOffset>
              </wp:positionV>
              <wp:extent cx="2549769" cy="275492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769" cy="2754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C4C5D" w:rsidR="008C4C5D" w:rsidRDefault="00E47173" w14:paraId="2E2BA10B" w14:textId="33F9F21D">
                          <w:pPr>
                            <w:rPr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4546A" w:themeColor="text2"/>
                              <w:sz w:val="20"/>
                              <w:szCs w:val="20"/>
                            </w:rPr>
                            <w:t xml:space="preserve">        Information &amp; Technology Solutions (ITS)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E86D30">
              <v:stroke joinstyle="miter"/>
              <v:path gradientshapeok="t" o:connecttype="rect"/>
            </v:shapetype>
            <v:shape id="Text Box 2" style="position:absolute;left:0;text-align:left;margin-left:335.5pt;margin-top:-25.8pt;width:200.75pt;height:21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">
              <v:textbox>
                <w:txbxContent>
                  <w:p w:rsidRPr="008C4C5D" w:rsidR="008C4C5D" w:rsidRDefault="00E47173" w14:paraId="2E2BA10B" w14:textId="33F9F21D">
                    <w:pPr>
                      <w:rPr>
                        <w:color w:val="44546A" w:themeColor="text2"/>
                        <w:sz w:val="20"/>
                        <w:szCs w:val="20"/>
                      </w:rPr>
                    </w:pPr>
                    <w:r>
                      <w:rPr>
                        <w:color w:val="44546A" w:themeColor="text2"/>
                        <w:sz w:val="20"/>
                        <w:szCs w:val="20"/>
                      </w:rPr>
                      <w:t xml:space="preserve">        Information &amp; Technology Solutions (ITS)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55D8A8C8" w:rsidR="6A8299E5">
      <w:rPr>
        <w:b w:val="1"/>
        <w:bCs w:val="1"/>
        <w:color w:val="44546A" w:themeColor="text2"/>
      </w:rPr>
      <w:t xml:space="preserve">Project: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EDA"/>
    <w:multiLevelType w:val="hybridMultilevel"/>
    <w:tmpl w:val="CC624C9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C936F0"/>
    <w:multiLevelType w:val="hybridMultilevel"/>
    <w:tmpl w:val="A81848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0063A65"/>
    <w:multiLevelType w:val="hybridMultilevel"/>
    <w:tmpl w:val="DE3EB3B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376A0C"/>
    <w:multiLevelType w:val="hybridMultilevel"/>
    <w:tmpl w:val="0A7A5C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60AA3"/>
    <w:multiLevelType w:val="hybridMultilevel"/>
    <w:tmpl w:val="82A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716AA3"/>
    <w:multiLevelType w:val="hybridMultilevel"/>
    <w:tmpl w:val="577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823C4A"/>
    <w:multiLevelType w:val="hybridMultilevel"/>
    <w:tmpl w:val="3DDA23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1B1A91"/>
    <w:multiLevelType w:val="hybridMultilevel"/>
    <w:tmpl w:val="401248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BC1EE7"/>
    <w:multiLevelType w:val="hybridMultilevel"/>
    <w:tmpl w:val="E72ADFE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94"/>
    <w:rsid w:val="0005159C"/>
    <w:rsid w:val="00094F68"/>
    <w:rsid w:val="000D2C99"/>
    <w:rsid w:val="00146D37"/>
    <w:rsid w:val="00170B12"/>
    <w:rsid w:val="001915B1"/>
    <w:rsid w:val="001A403E"/>
    <w:rsid w:val="001D1184"/>
    <w:rsid w:val="001D2CDA"/>
    <w:rsid w:val="001D64E6"/>
    <w:rsid w:val="001F0BFE"/>
    <w:rsid w:val="001F4821"/>
    <w:rsid w:val="002110A3"/>
    <w:rsid w:val="00221979"/>
    <w:rsid w:val="00224EF7"/>
    <w:rsid w:val="002349C1"/>
    <w:rsid w:val="00266F7E"/>
    <w:rsid w:val="00272977"/>
    <w:rsid w:val="00287CD5"/>
    <w:rsid w:val="002A487F"/>
    <w:rsid w:val="002B4F74"/>
    <w:rsid w:val="002D1531"/>
    <w:rsid w:val="002D27DD"/>
    <w:rsid w:val="002F16B9"/>
    <w:rsid w:val="00320A13"/>
    <w:rsid w:val="00346E01"/>
    <w:rsid w:val="003555A2"/>
    <w:rsid w:val="00355CB5"/>
    <w:rsid w:val="0039529D"/>
    <w:rsid w:val="003A4740"/>
    <w:rsid w:val="003A5FA0"/>
    <w:rsid w:val="003E58A6"/>
    <w:rsid w:val="0040279C"/>
    <w:rsid w:val="00403C2A"/>
    <w:rsid w:val="00425F00"/>
    <w:rsid w:val="00431F9C"/>
    <w:rsid w:val="004332A5"/>
    <w:rsid w:val="004417D3"/>
    <w:rsid w:val="0046549E"/>
    <w:rsid w:val="00470EFF"/>
    <w:rsid w:val="00497ED0"/>
    <w:rsid w:val="004C1C82"/>
    <w:rsid w:val="004C5DB1"/>
    <w:rsid w:val="004C653F"/>
    <w:rsid w:val="004E0A48"/>
    <w:rsid w:val="00516E05"/>
    <w:rsid w:val="00560B3D"/>
    <w:rsid w:val="00563F41"/>
    <w:rsid w:val="00580692"/>
    <w:rsid w:val="00582B80"/>
    <w:rsid w:val="005C76AB"/>
    <w:rsid w:val="005E08A0"/>
    <w:rsid w:val="005E2994"/>
    <w:rsid w:val="006176CB"/>
    <w:rsid w:val="00617FC3"/>
    <w:rsid w:val="0062093F"/>
    <w:rsid w:val="00642B1A"/>
    <w:rsid w:val="006519C6"/>
    <w:rsid w:val="006805C1"/>
    <w:rsid w:val="00682F1F"/>
    <w:rsid w:val="006B47EB"/>
    <w:rsid w:val="006D550F"/>
    <w:rsid w:val="006E0C6A"/>
    <w:rsid w:val="006E6050"/>
    <w:rsid w:val="006E711E"/>
    <w:rsid w:val="006F0B4A"/>
    <w:rsid w:val="00701BBD"/>
    <w:rsid w:val="00705E68"/>
    <w:rsid w:val="007079AF"/>
    <w:rsid w:val="007131B6"/>
    <w:rsid w:val="00716ED4"/>
    <w:rsid w:val="00745BD1"/>
    <w:rsid w:val="0075098C"/>
    <w:rsid w:val="0075104A"/>
    <w:rsid w:val="00763951"/>
    <w:rsid w:val="00773115"/>
    <w:rsid w:val="00783E11"/>
    <w:rsid w:val="007877C8"/>
    <w:rsid w:val="007A01E0"/>
    <w:rsid w:val="007B6280"/>
    <w:rsid w:val="007D07E4"/>
    <w:rsid w:val="007F56B3"/>
    <w:rsid w:val="007F7850"/>
    <w:rsid w:val="00801194"/>
    <w:rsid w:val="00853E50"/>
    <w:rsid w:val="00870498"/>
    <w:rsid w:val="008A00C6"/>
    <w:rsid w:val="008A2CDA"/>
    <w:rsid w:val="008A3414"/>
    <w:rsid w:val="008B69D8"/>
    <w:rsid w:val="008C4C5D"/>
    <w:rsid w:val="008C655D"/>
    <w:rsid w:val="008D3631"/>
    <w:rsid w:val="008F45F4"/>
    <w:rsid w:val="00916E39"/>
    <w:rsid w:val="00931C09"/>
    <w:rsid w:val="00934C6C"/>
    <w:rsid w:val="0095451B"/>
    <w:rsid w:val="00955C52"/>
    <w:rsid w:val="00970201"/>
    <w:rsid w:val="00980A7C"/>
    <w:rsid w:val="009A6BD6"/>
    <w:rsid w:val="009B67F4"/>
    <w:rsid w:val="009C749F"/>
    <w:rsid w:val="009E4BEA"/>
    <w:rsid w:val="009F008C"/>
    <w:rsid w:val="00A36E0B"/>
    <w:rsid w:val="00A63066"/>
    <w:rsid w:val="00A94009"/>
    <w:rsid w:val="00AA175A"/>
    <w:rsid w:val="00AB2ABB"/>
    <w:rsid w:val="00AD09B5"/>
    <w:rsid w:val="00AE4430"/>
    <w:rsid w:val="00AF27F7"/>
    <w:rsid w:val="00B013FF"/>
    <w:rsid w:val="00B36D08"/>
    <w:rsid w:val="00B50AB9"/>
    <w:rsid w:val="00B52A8E"/>
    <w:rsid w:val="00B60742"/>
    <w:rsid w:val="00B83CCD"/>
    <w:rsid w:val="00B851D8"/>
    <w:rsid w:val="00BB0025"/>
    <w:rsid w:val="00BD4558"/>
    <w:rsid w:val="00C23311"/>
    <w:rsid w:val="00C34B80"/>
    <w:rsid w:val="00C524BD"/>
    <w:rsid w:val="00C642E0"/>
    <w:rsid w:val="00C82C09"/>
    <w:rsid w:val="00C91AC2"/>
    <w:rsid w:val="00C97D87"/>
    <w:rsid w:val="00CF5C72"/>
    <w:rsid w:val="00D24B3F"/>
    <w:rsid w:val="00D25190"/>
    <w:rsid w:val="00D27331"/>
    <w:rsid w:val="00D30083"/>
    <w:rsid w:val="00D5049F"/>
    <w:rsid w:val="00D9318E"/>
    <w:rsid w:val="00DB33C9"/>
    <w:rsid w:val="00DB5272"/>
    <w:rsid w:val="00E03CDB"/>
    <w:rsid w:val="00E173E1"/>
    <w:rsid w:val="00E2364B"/>
    <w:rsid w:val="00E330CD"/>
    <w:rsid w:val="00E46125"/>
    <w:rsid w:val="00E47173"/>
    <w:rsid w:val="00E47679"/>
    <w:rsid w:val="00E56572"/>
    <w:rsid w:val="00E608FA"/>
    <w:rsid w:val="00E95D3D"/>
    <w:rsid w:val="00EC5B8B"/>
    <w:rsid w:val="00EC7141"/>
    <w:rsid w:val="00ED2E07"/>
    <w:rsid w:val="00ED4092"/>
    <w:rsid w:val="00ED7D14"/>
    <w:rsid w:val="00EE2B2E"/>
    <w:rsid w:val="00F46A1B"/>
    <w:rsid w:val="00F62926"/>
    <w:rsid w:val="00F732F0"/>
    <w:rsid w:val="00F8067D"/>
    <w:rsid w:val="00F84DD2"/>
    <w:rsid w:val="00FA2AA3"/>
    <w:rsid w:val="00FB0C99"/>
    <w:rsid w:val="00FE31F5"/>
    <w:rsid w:val="00FE4616"/>
    <w:rsid w:val="00FE4E0C"/>
    <w:rsid w:val="0420C5EE"/>
    <w:rsid w:val="25790F48"/>
    <w:rsid w:val="25ABE4A9"/>
    <w:rsid w:val="285D28AF"/>
    <w:rsid w:val="32FFBC08"/>
    <w:rsid w:val="3682F605"/>
    <w:rsid w:val="3A9C8670"/>
    <w:rsid w:val="553B2A2F"/>
    <w:rsid w:val="55D8A8C8"/>
    <w:rsid w:val="64A23D72"/>
    <w:rsid w:val="6A8299E5"/>
    <w:rsid w:val="784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5EB4B"/>
  <w15:chartTrackingRefBased/>
  <w15:docId w15:val="{5B52D723-3E21-4F5A-A66D-7E76793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1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7131B6"/>
    <w:pPr>
      <w:autoSpaceDE w:val="0"/>
      <w:autoSpaceDN w:val="0"/>
      <w:adjustRightInd w:val="0"/>
      <w:spacing w:before="120" w:after="120" w:line="240" w:lineRule="auto"/>
      <w:ind w:left="720"/>
    </w:pPr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7131B6"/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31B6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D2C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1D2CDA"/>
  </w:style>
  <w:style w:type="paragraph" w:styleId="Footer">
    <w:name w:val="footer"/>
    <w:basedOn w:val="Normal"/>
    <w:link w:val="FooterChar"/>
    <w:uiPriority w:val="99"/>
    <w:unhideWhenUsed/>
    <w:rsid w:val="001D2C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b3c6a93fdca346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12e7-b974-4649-8d6f-4f49105c2ee1}"/>
      </w:docPartPr>
      <w:docPartBody>
        <w:p w14:paraId="22E7C6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684E2E586BE4EB97A03AF3A04B1F8" ma:contentTypeVersion="9" ma:contentTypeDescription="Create a new document." ma:contentTypeScope="" ma:versionID="030dcf63d0a7638d411059ae73f74d4c">
  <xsd:schema xmlns:xsd="http://www.w3.org/2001/XMLSchema" xmlns:xs="http://www.w3.org/2001/XMLSchema" xmlns:p="http://schemas.microsoft.com/office/2006/metadata/properties" xmlns:ns2="6b9f1771-2b6d-45b6-8390-6dc8cc9bd039" targetNamespace="http://schemas.microsoft.com/office/2006/metadata/properties" ma:root="true" ma:fieldsID="fe0a60fe3dca2e4ed093eb723005c2e5" ns2:_="">
    <xsd:import namespace="6b9f1771-2b6d-45b6-8390-6dc8cc9bd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1771-2b6d-45b6-8390-6dc8cc9bd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DF55-BA03-40A1-826E-2A861A18E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90958-7686-4FE9-A5A8-778452DD5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f1771-2b6d-45b6-8390-6dc8cc9bd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B4BD4-E584-44B2-8955-514A512844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9f1771-2b6d-45b6-8390-6dc8cc9bd0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ACBF4B-2EC6-416A-9D31-B21CF34E53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Brogdon</dc:creator>
  <keywords/>
  <dc:description/>
  <lastModifiedBy>Joan Terrill</lastModifiedBy>
  <revision>148</revision>
  <dcterms:created xsi:type="dcterms:W3CDTF">2020-04-24T21:54:00.0000000Z</dcterms:created>
  <dcterms:modified xsi:type="dcterms:W3CDTF">2021-05-05T22:03:44.6930093Z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0x0101009AD684E2E586BE4EB97A03AF3A04B1F8</vt:lpwstr>
  </property>
</Properties>
</file>