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C4E96" w14:textId="2722D2E0" w:rsidR="00450693" w:rsidRPr="00101AA6" w:rsidRDefault="00450693" w:rsidP="00BE10C5">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r w:rsidRPr="00101AA6">
        <w:rPr>
          <w:rFonts w:eastAsia="Times New Roman" w:cstheme="minorHAnsi"/>
          <w:b/>
          <w:bCs/>
          <w:caps/>
          <w:color w:val="C45911" w:themeColor="accent2" w:themeShade="BF"/>
          <w:spacing w:val="15"/>
          <w:sz w:val="24"/>
          <w:szCs w:val="24"/>
          <w:u w:val="single"/>
        </w:rPr>
        <w:t>SHARED INSTRUMENTATION FACILTY</w:t>
      </w:r>
    </w:p>
    <w:p w14:paraId="70692E2F" w14:textId="77777777" w:rsidR="00F60551" w:rsidRPr="00101AA6" w:rsidRDefault="00F60551" w:rsidP="00BE10C5">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7DCFECCD" w14:textId="430101F8" w:rsidR="00F60551" w:rsidRDefault="00450693" w:rsidP="00BE10C5">
      <w:pPr>
        <w:spacing w:after="0" w:line="312" w:lineRule="atLeast"/>
        <w:textAlignment w:val="baseline"/>
        <w:outlineLvl w:val="2"/>
        <w:rPr>
          <w:sz w:val="24"/>
          <w:szCs w:val="24"/>
        </w:rPr>
      </w:pPr>
      <w:r w:rsidRPr="00F60551">
        <w:rPr>
          <w:sz w:val="24"/>
          <w:szCs w:val="24"/>
        </w:rPr>
        <w:t xml:space="preserve">Colorado School of Mines’ Shared Instrumentation Facility houses a </w:t>
      </w:r>
      <w:r w:rsidR="00DD060A" w:rsidRPr="00F60551">
        <w:rPr>
          <w:sz w:val="24"/>
          <w:szCs w:val="24"/>
        </w:rPr>
        <w:t xml:space="preserve">wide </w:t>
      </w:r>
      <w:r w:rsidRPr="00F60551">
        <w:rPr>
          <w:sz w:val="24"/>
          <w:szCs w:val="24"/>
        </w:rPr>
        <w:t xml:space="preserve">range of state of the art instrumentation supporting </w:t>
      </w:r>
      <w:r w:rsidR="003371AE">
        <w:rPr>
          <w:sz w:val="24"/>
          <w:szCs w:val="24"/>
        </w:rPr>
        <w:t xml:space="preserve">campus-wide </w:t>
      </w:r>
      <w:r w:rsidRPr="00F60551">
        <w:rPr>
          <w:sz w:val="24"/>
          <w:szCs w:val="24"/>
        </w:rPr>
        <w:t xml:space="preserve">research in </w:t>
      </w:r>
      <w:hyperlink r:id="rId8" w:anchor="EM" w:history="1">
        <w:r w:rsidRPr="00F60551">
          <w:rPr>
            <w:sz w:val="24"/>
            <w:szCs w:val="24"/>
          </w:rPr>
          <w:t>Electron Microscopy</w:t>
        </w:r>
      </w:hyperlink>
      <w:r w:rsidRPr="00F60551">
        <w:rPr>
          <w:sz w:val="24"/>
          <w:szCs w:val="24"/>
        </w:rPr>
        <w:t>,</w:t>
      </w:r>
      <w:r w:rsidR="003C40B1">
        <w:rPr>
          <w:sz w:val="24"/>
          <w:szCs w:val="24"/>
        </w:rPr>
        <w:t xml:space="preserve"> </w:t>
      </w:r>
      <w:hyperlink r:id="rId9" w:anchor="MS" w:history="1">
        <w:r w:rsidRPr="00F60551">
          <w:rPr>
            <w:sz w:val="24"/>
            <w:szCs w:val="24"/>
          </w:rPr>
          <w:t>Mass Spectrometry</w:t>
        </w:r>
      </w:hyperlink>
      <w:r w:rsidRPr="00F60551">
        <w:rPr>
          <w:sz w:val="24"/>
          <w:szCs w:val="24"/>
        </w:rPr>
        <w:t xml:space="preserve">, </w:t>
      </w:r>
      <w:r w:rsidR="003C40B1">
        <w:rPr>
          <w:sz w:val="24"/>
          <w:szCs w:val="24"/>
        </w:rPr>
        <w:t xml:space="preserve">Materials Characterization, </w:t>
      </w:r>
      <w:r w:rsidR="003D7D83" w:rsidRPr="00F60551">
        <w:rPr>
          <w:sz w:val="24"/>
          <w:szCs w:val="24"/>
        </w:rPr>
        <w:t>Mechanical Testing</w:t>
      </w:r>
      <w:r w:rsidR="000B1CF5" w:rsidRPr="00F60551">
        <w:rPr>
          <w:sz w:val="24"/>
          <w:szCs w:val="24"/>
        </w:rPr>
        <w:t>, Nanofabrication, S</w:t>
      </w:r>
      <w:r w:rsidR="003C40B1">
        <w:rPr>
          <w:sz w:val="24"/>
          <w:szCs w:val="24"/>
        </w:rPr>
        <w:t>canning Probe and Optical Microscopy</w:t>
      </w:r>
      <w:r w:rsidR="000B1CF5" w:rsidRPr="00F60551">
        <w:rPr>
          <w:sz w:val="24"/>
          <w:szCs w:val="24"/>
        </w:rPr>
        <w:t>, Thin Film Deposition, X-ray Diffraction and Computed Tomography, and X-ray Photoelectron Spectroscopy</w:t>
      </w:r>
      <w:r w:rsidRPr="00F60551">
        <w:rPr>
          <w:sz w:val="24"/>
          <w:szCs w:val="24"/>
        </w:rPr>
        <w:t>.</w:t>
      </w:r>
      <w:r w:rsidR="00F60551" w:rsidRPr="00F60551">
        <w:rPr>
          <w:sz w:val="24"/>
          <w:szCs w:val="24"/>
        </w:rPr>
        <w:t xml:space="preserve">  Each of these </w:t>
      </w:r>
      <w:r w:rsidR="003371AE">
        <w:rPr>
          <w:sz w:val="24"/>
          <w:szCs w:val="24"/>
        </w:rPr>
        <w:t>disciplines</w:t>
      </w:r>
      <w:r w:rsidR="00F60551" w:rsidRPr="00F60551">
        <w:rPr>
          <w:sz w:val="24"/>
          <w:szCs w:val="24"/>
        </w:rPr>
        <w:t xml:space="preserve"> is staffed by scientists who offer hands-on training, specialized research services</w:t>
      </w:r>
      <w:r w:rsidR="00466C6D">
        <w:rPr>
          <w:sz w:val="24"/>
          <w:szCs w:val="24"/>
        </w:rPr>
        <w:t>,</w:t>
      </w:r>
      <w:r w:rsidR="00F60551" w:rsidRPr="00F60551">
        <w:rPr>
          <w:sz w:val="24"/>
          <w:szCs w:val="24"/>
        </w:rPr>
        <w:t xml:space="preserve"> and project consultation.</w:t>
      </w:r>
      <w:r w:rsidRPr="00F60551">
        <w:rPr>
          <w:sz w:val="24"/>
          <w:szCs w:val="24"/>
        </w:rPr>
        <w:t xml:space="preserve"> Details regarding selected equipment available at Mines for the proposed work are provided below.</w:t>
      </w:r>
    </w:p>
    <w:p w14:paraId="63DB1162" w14:textId="4C2916D3" w:rsidR="00450693" w:rsidRPr="00101AA6" w:rsidRDefault="00450693" w:rsidP="00BE10C5">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0A307844" w14:textId="03491891" w:rsidR="000B1CF5" w:rsidRPr="00101AA6" w:rsidRDefault="000B1CF5" w:rsidP="001462BC">
      <w:pPr>
        <w:pStyle w:val="CATEGORYHEADER"/>
      </w:pPr>
      <w:r w:rsidRPr="00101AA6">
        <w:t xml:space="preserve">electron </w:t>
      </w:r>
      <w:r w:rsidR="003C40B1">
        <w:t xml:space="preserve">Microscopy </w:t>
      </w:r>
      <w:r w:rsidR="00AE0A67">
        <w:t>INSTRUMENTATION</w:t>
      </w:r>
    </w:p>
    <w:p w14:paraId="00826C99" w14:textId="77777777" w:rsidR="000B1CF5" w:rsidRPr="00101AA6" w:rsidRDefault="000B1CF5" w:rsidP="000B1CF5">
      <w:pPr>
        <w:spacing w:after="0" w:line="312" w:lineRule="atLeast"/>
        <w:textAlignment w:val="baseline"/>
        <w:outlineLvl w:val="2"/>
        <w:rPr>
          <w:rFonts w:eastAsia="Times New Roman" w:cstheme="minorHAnsi"/>
          <w:b/>
          <w:bCs/>
          <w:caps/>
          <w:color w:val="000000" w:themeColor="text1"/>
          <w:spacing w:val="15"/>
          <w:sz w:val="24"/>
          <w:szCs w:val="24"/>
          <w:u w:val="single"/>
        </w:rPr>
      </w:pPr>
    </w:p>
    <w:p w14:paraId="268CDD49" w14:textId="77777777" w:rsidR="000B1CF5" w:rsidRPr="00101AA6" w:rsidRDefault="000B1CF5" w:rsidP="000B1CF5">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sidRPr="00101AA6">
        <w:rPr>
          <w:rFonts w:asciiTheme="minorHAnsi" w:hAnsiTheme="minorHAnsi" w:cstheme="minorHAnsi"/>
          <w:b/>
          <w:bCs/>
          <w:caps/>
          <w:color w:val="auto"/>
          <w:spacing w:val="15"/>
          <w:sz w:val="24"/>
          <w:szCs w:val="24"/>
        </w:rPr>
        <w:t>SPECIMEN PREP CAPABILITIES IN THE ELECTRON MICROSCOPY LAB</w:t>
      </w:r>
    </w:p>
    <w:p w14:paraId="0511F9BD" w14:textId="77777777" w:rsidR="000B1CF5" w:rsidRPr="00101AA6" w:rsidRDefault="000B1CF5" w:rsidP="000B1CF5">
      <w:pPr>
        <w:spacing w:after="0" w:line="240" w:lineRule="auto"/>
        <w:textAlignment w:val="baseline"/>
        <w:rPr>
          <w:rFonts w:eastAsia="Times New Roman" w:cstheme="minorHAnsi"/>
          <w:color w:val="000000" w:themeColor="text1"/>
          <w:sz w:val="24"/>
          <w:szCs w:val="24"/>
        </w:rPr>
      </w:pPr>
    </w:p>
    <w:p w14:paraId="1DA679D4" w14:textId="77777777" w:rsidR="000B1CF5" w:rsidRPr="000B1CF5" w:rsidRDefault="000B1CF5" w:rsidP="000B1CF5">
      <w:pPr>
        <w:pStyle w:val="NormalWeb"/>
        <w:spacing w:before="0" w:beforeAutospacing="0" w:after="0" w:afterAutospacing="0"/>
        <w:ind w:left="720"/>
        <w:textAlignment w:val="baseline"/>
        <w:rPr>
          <w:rFonts w:asciiTheme="minorHAnsi" w:eastAsiaTheme="majorEastAsia" w:hAnsiTheme="minorHAnsi" w:cstheme="minorHAnsi"/>
          <w:b/>
          <w:bCs/>
          <w:caps/>
          <w:spacing w:val="15"/>
        </w:rPr>
      </w:pPr>
      <w:r w:rsidRPr="000B1CF5">
        <w:rPr>
          <w:rFonts w:asciiTheme="minorHAnsi" w:eastAsiaTheme="majorEastAsia" w:hAnsiTheme="minorHAnsi" w:cstheme="minorHAnsi"/>
          <w:b/>
          <w:bCs/>
          <w:caps/>
          <w:spacing w:val="15"/>
        </w:rPr>
        <w:t>GENERAL</w:t>
      </w:r>
    </w:p>
    <w:p w14:paraId="169C71A7" w14:textId="77777777" w:rsidR="000B1CF5" w:rsidRPr="000B1CF5" w:rsidRDefault="000B1CF5" w:rsidP="000B1CF5">
      <w:pPr>
        <w:numPr>
          <w:ilvl w:val="0"/>
          <w:numId w:val="1"/>
        </w:numPr>
        <w:tabs>
          <w:tab w:val="clear" w:pos="720"/>
          <w:tab w:val="num" w:pos="1440"/>
        </w:tabs>
        <w:spacing w:after="0" w:line="240" w:lineRule="auto"/>
        <w:textAlignment w:val="baseline"/>
        <w:rPr>
          <w:rFonts w:cstheme="minorHAnsi"/>
          <w:color w:val="000000" w:themeColor="text1"/>
          <w:sz w:val="24"/>
          <w:szCs w:val="24"/>
        </w:rPr>
      </w:pPr>
      <w:r w:rsidRPr="000B1CF5">
        <w:rPr>
          <w:rFonts w:cstheme="minorHAnsi"/>
          <w:color w:val="000000" w:themeColor="text1"/>
          <w:sz w:val="24"/>
          <w:szCs w:val="24"/>
        </w:rPr>
        <w:t>Slow Speed Diamond Saws</w:t>
      </w:r>
    </w:p>
    <w:p w14:paraId="22C27FBD" w14:textId="77777777" w:rsidR="000B1CF5" w:rsidRPr="000B1CF5" w:rsidRDefault="000B1CF5" w:rsidP="000B1CF5">
      <w:pPr>
        <w:numPr>
          <w:ilvl w:val="0"/>
          <w:numId w:val="1"/>
        </w:numPr>
        <w:tabs>
          <w:tab w:val="clear" w:pos="720"/>
          <w:tab w:val="num" w:pos="1440"/>
        </w:tabs>
        <w:spacing w:after="0" w:line="240" w:lineRule="auto"/>
        <w:textAlignment w:val="baseline"/>
        <w:rPr>
          <w:rFonts w:cstheme="minorHAnsi"/>
          <w:color w:val="000000" w:themeColor="text1"/>
          <w:sz w:val="24"/>
          <w:szCs w:val="24"/>
        </w:rPr>
      </w:pPr>
      <w:r w:rsidRPr="000B1CF5">
        <w:rPr>
          <w:rFonts w:cstheme="minorHAnsi"/>
          <w:color w:val="000000" w:themeColor="text1"/>
          <w:sz w:val="24"/>
          <w:szCs w:val="24"/>
        </w:rPr>
        <w:t xml:space="preserve">EVACTRON </w:t>
      </w:r>
      <w:proofErr w:type="spellStart"/>
      <w:r w:rsidRPr="000B1CF5">
        <w:rPr>
          <w:rFonts w:cstheme="minorHAnsi"/>
          <w:color w:val="000000" w:themeColor="text1"/>
          <w:sz w:val="24"/>
          <w:szCs w:val="24"/>
        </w:rPr>
        <w:t>CombiClean</w:t>
      </w:r>
      <w:proofErr w:type="spellEnd"/>
      <w:r w:rsidRPr="000B1CF5">
        <w:rPr>
          <w:rFonts w:cstheme="minorHAnsi"/>
          <w:color w:val="000000" w:themeColor="text1"/>
          <w:sz w:val="24"/>
          <w:szCs w:val="24"/>
        </w:rPr>
        <w:t xml:space="preserve"> Decontaminator</w:t>
      </w:r>
    </w:p>
    <w:p w14:paraId="1AAB3251" w14:textId="77777777" w:rsidR="000B1CF5" w:rsidRPr="00101AA6" w:rsidRDefault="000B1CF5" w:rsidP="000B1CF5">
      <w:pPr>
        <w:spacing w:after="0" w:line="240" w:lineRule="auto"/>
        <w:ind w:left="720"/>
        <w:textAlignment w:val="baseline"/>
        <w:rPr>
          <w:rFonts w:cstheme="minorHAnsi"/>
          <w:color w:val="333333"/>
          <w:sz w:val="24"/>
          <w:szCs w:val="24"/>
        </w:rPr>
      </w:pPr>
    </w:p>
    <w:p w14:paraId="34B6158C" w14:textId="77777777" w:rsidR="000B1CF5" w:rsidRPr="000B1CF5" w:rsidRDefault="000B1CF5" w:rsidP="000B1CF5">
      <w:pPr>
        <w:pStyle w:val="NormalWeb"/>
        <w:spacing w:before="0" w:beforeAutospacing="0" w:after="0" w:afterAutospacing="0"/>
        <w:ind w:left="720"/>
        <w:textAlignment w:val="baseline"/>
        <w:rPr>
          <w:rFonts w:asciiTheme="minorHAnsi" w:eastAsiaTheme="majorEastAsia" w:hAnsiTheme="minorHAnsi" w:cstheme="minorHAnsi"/>
          <w:b/>
          <w:bCs/>
          <w:caps/>
          <w:spacing w:val="15"/>
        </w:rPr>
      </w:pPr>
      <w:r w:rsidRPr="000B1CF5">
        <w:rPr>
          <w:rFonts w:asciiTheme="minorHAnsi" w:eastAsiaTheme="majorEastAsia" w:hAnsiTheme="minorHAnsi" w:cstheme="minorHAnsi"/>
          <w:b/>
          <w:bCs/>
          <w:caps/>
          <w:spacing w:val="15"/>
        </w:rPr>
        <w:t>SEM</w:t>
      </w:r>
    </w:p>
    <w:p w14:paraId="7385C21F" w14:textId="77777777" w:rsidR="000B1CF5" w:rsidRPr="000B1CF5" w:rsidRDefault="000B1CF5" w:rsidP="000B1CF5">
      <w:pPr>
        <w:numPr>
          <w:ilvl w:val="0"/>
          <w:numId w:val="2"/>
        </w:numPr>
        <w:tabs>
          <w:tab w:val="clear" w:pos="720"/>
          <w:tab w:val="num" w:pos="1440"/>
        </w:tabs>
        <w:spacing w:after="0" w:line="240" w:lineRule="auto"/>
        <w:textAlignment w:val="baseline"/>
        <w:rPr>
          <w:rFonts w:cstheme="minorHAnsi"/>
          <w:color w:val="000000" w:themeColor="text1"/>
          <w:sz w:val="24"/>
          <w:szCs w:val="24"/>
        </w:rPr>
      </w:pPr>
      <w:r w:rsidRPr="000B1CF5">
        <w:rPr>
          <w:rFonts w:cstheme="minorHAnsi"/>
          <w:color w:val="000000" w:themeColor="text1"/>
          <w:sz w:val="24"/>
          <w:szCs w:val="24"/>
        </w:rPr>
        <w:t>JEOL IB-0910CP Cross-Section Polisher</w:t>
      </w:r>
    </w:p>
    <w:p w14:paraId="6D750802" w14:textId="7BD5E211" w:rsidR="000B1CF5" w:rsidRDefault="000B1CF5" w:rsidP="000B1CF5">
      <w:pPr>
        <w:numPr>
          <w:ilvl w:val="0"/>
          <w:numId w:val="2"/>
        </w:numPr>
        <w:tabs>
          <w:tab w:val="clear" w:pos="720"/>
          <w:tab w:val="num" w:pos="1440"/>
        </w:tabs>
        <w:spacing w:after="0" w:line="240" w:lineRule="auto"/>
        <w:textAlignment w:val="baseline"/>
        <w:rPr>
          <w:rFonts w:cstheme="minorHAnsi"/>
          <w:color w:val="000000" w:themeColor="text1"/>
          <w:sz w:val="24"/>
          <w:szCs w:val="24"/>
        </w:rPr>
      </w:pPr>
      <w:r w:rsidRPr="000B1CF5">
        <w:rPr>
          <w:rFonts w:cstheme="minorHAnsi"/>
          <w:color w:val="000000" w:themeColor="text1"/>
          <w:sz w:val="24"/>
          <w:szCs w:val="24"/>
        </w:rPr>
        <w:t>Hummer IV Sputtering System (Au/C Coater)</w:t>
      </w:r>
    </w:p>
    <w:p w14:paraId="574E97FE" w14:textId="4263E4AC" w:rsidR="003C40B1" w:rsidRPr="000B1CF5" w:rsidRDefault="003C40B1" w:rsidP="000B1CF5">
      <w:pPr>
        <w:numPr>
          <w:ilvl w:val="0"/>
          <w:numId w:val="2"/>
        </w:numPr>
        <w:tabs>
          <w:tab w:val="clear" w:pos="720"/>
          <w:tab w:val="num" w:pos="1440"/>
        </w:tabs>
        <w:spacing w:after="0" w:line="240" w:lineRule="auto"/>
        <w:textAlignment w:val="baseline"/>
        <w:rPr>
          <w:rFonts w:cstheme="minorHAnsi"/>
          <w:color w:val="000000" w:themeColor="text1"/>
          <w:sz w:val="24"/>
          <w:szCs w:val="24"/>
        </w:rPr>
      </w:pPr>
      <w:proofErr w:type="spellStart"/>
      <w:r>
        <w:rPr>
          <w:rFonts w:cstheme="minorHAnsi"/>
          <w:color w:val="000000" w:themeColor="text1"/>
          <w:sz w:val="24"/>
          <w:szCs w:val="24"/>
        </w:rPr>
        <w:t>Cressington</w:t>
      </w:r>
      <w:proofErr w:type="spellEnd"/>
      <w:r>
        <w:rPr>
          <w:rFonts w:cstheme="minorHAnsi"/>
          <w:color w:val="000000" w:themeColor="text1"/>
          <w:sz w:val="24"/>
          <w:szCs w:val="24"/>
        </w:rPr>
        <w:t xml:space="preserve"> Carbon Coater</w:t>
      </w:r>
    </w:p>
    <w:p w14:paraId="3DC13288" w14:textId="77777777" w:rsidR="000B1CF5" w:rsidRPr="00101AA6" w:rsidRDefault="000B1CF5" w:rsidP="000B1CF5">
      <w:pPr>
        <w:spacing w:after="0" w:line="240" w:lineRule="auto"/>
        <w:ind w:left="720"/>
        <w:textAlignment w:val="baseline"/>
        <w:rPr>
          <w:rFonts w:cstheme="minorHAnsi"/>
          <w:color w:val="333333"/>
          <w:sz w:val="24"/>
          <w:szCs w:val="24"/>
        </w:rPr>
      </w:pPr>
    </w:p>
    <w:p w14:paraId="37BC6459" w14:textId="77777777" w:rsidR="000B1CF5" w:rsidRPr="00101AA6" w:rsidRDefault="000B1CF5" w:rsidP="000B1CF5">
      <w:pPr>
        <w:pStyle w:val="NormalWeb"/>
        <w:spacing w:before="0" w:beforeAutospacing="0" w:after="0" w:afterAutospacing="0"/>
        <w:ind w:left="720"/>
        <w:textAlignment w:val="baseline"/>
        <w:rPr>
          <w:rFonts w:asciiTheme="minorHAnsi" w:hAnsiTheme="minorHAnsi" w:cstheme="minorHAnsi"/>
          <w:color w:val="333333"/>
        </w:rPr>
      </w:pPr>
      <w:r w:rsidRPr="000B1CF5">
        <w:rPr>
          <w:rFonts w:asciiTheme="minorHAnsi" w:eastAsiaTheme="majorEastAsia" w:hAnsiTheme="minorHAnsi" w:cstheme="minorHAnsi"/>
          <w:b/>
          <w:bCs/>
          <w:caps/>
          <w:spacing w:val="15"/>
        </w:rPr>
        <w:t>TEM</w:t>
      </w:r>
    </w:p>
    <w:p w14:paraId="493397A7" w14:textId="77777777" w:rsidR="000B1CF5" w:rsidRPr="000B1CF5" w:rsidRDefault="000B1CF5" w:rsidP="000B1CF5">
      <w:pPr>
        <w:numPr>
          <w:ilvl w:val="0"/>
          <w:numId w:val="3"/>
        </w:numPr>
        <w:tabs>
          <w:tab w:val="clear" w:pos="720"/>
          <w:tab w:val="num" w:pos="1440"/>
        </w:tabs>
        <w:spacing w:after="0" w:line="240" w:lineRule="auto"/>
        <w:textAlignment w:val="baseline"/>
        <w:rPr>
          <w:rFonts w:cstheme="minorHAnsi"/>
          <w:color w:val="000000" w:themeColor="text1"/>
          <w:sz w:val="24"/>
          <w:szCs w:val="24"/>
        </w:rPr>
      </w:pPr>
      <w:r w:rsidRPr="000B1CF5">
        <w:rPr>
          <w:rFonts w:cstheme="minorHAnsi"/>
          <w:color w:val="000000" w:themeColor="text1"/>
          <w:sz w:val="24"/>
          <w:szCs w:val="24"/>
        </w:rPr>
        <w:t>3mm Foil Punch</w:t>
      </w:r>
    </w:p>
    <w:p w14:paraId="5B4DAB65" w14:textId="77777777" w:rsidR="000B1CF5" w:rsidRPr="000B1CF5" w:rsidRDefault="000B1CF5" w:rsidP="000B1CF5">
      <w:pPr>
        <w:numPr>
          <w:ilvl w:val="0"/>
          <w:numId w:val="3"/>
        </w:numPr>
        <w:tabs>
          <w:tab w:val="clear" w:pos="720"/>
          <w:tab w:val="num" w:pos="1440"/>
        </w:tabs>
        <w:spacing w:after="0" w:line="240" w:lineRule="auto"/>
        <w:textAlignment w:val="baseline"/>
        <w:rPr>
          <w:rFonts w:cstheme="minorHAnsi"/>
          <w:color w:val="000000" w:themeColor="text1"/>
          <w:sz w:val="24"/>
          <w:szCs w:val="24"/>
        </w:rPr>
      </w:pPr>
      <w:r w:rsidRPr="000B1CF5">
        <w:rPr>
          <w:rFonts w:cstheme="minorHAnsi"/>
          <w:color w:val="000000" w:themeColor="text1"/>
          <w:sz w:val="24"/>
          <w:szCs w:val="24"/>
        </w:rPr>
        <w:t>South Bay Model 350 3mm TEM Disk Cutter</w:t>
      </w:r>
    </w:p>
    <w:p w14:paraId="57385964" w14:textId="77777777" w:rsidR="00663E92" w:rsidRPr="00663E92" w:rsidRDefault="00663E92" w:rsidP="00663E92">
      <w:pPr>
        <w:numPr>
          <w:ilvl w:val="0"/>
          <w:numId w:val="3"/>
        </w:numPr>
        <w:spacing w:before="100" w:beforeAutospacing="1" w:after="100" w:afterAutospacing="1" w:line="240" w:lineRule="auto"/>
        <w:rPr>
          <w:rFonts w:cstheme="minorHAnsi"/>
          <w:color w:val="000000" w:themeColor="text1"/>
          <w:sz w:val="24"/>
          <w:szCs w:val="24"/>
        </w:rPr>
      </w:pPr>
      <w:proofErr w:type="spellStart"/>
      <w:r w:rsidRPr="00663E92">
        <w:rPr>
          <w:rFonts w:cstheme="minorHAnsi"/>
          <w:color w:val="000000" w:themeColor="text1"/>
          <w:sz w:val="24"/>
          <w:szCs w:val="24"/>
        </w:rPr>
        <w:t>Gatan</w:t>
      </w:r>
      <w:proofErr w:type="spellEnd"/>
      <w:r w:rsidRPr="00663E92">
        <w:rPr>
          <w:rFonts w:cstheme="minorHAnsi"/>
          <w:color w:val="000000" w:themeColor="text1"/>
          <w:sz w:val="24"/>
          <w:szCs w:val="24"/>
        </w:rPr>
        <w:t xml:space="preserve"> Model 600 Duo Mill </w:t>
      </w:r>
      <w:proofErr w:type="spellStart"/>
      <w:r w:rsidRPr="00663E92">
        <w:rPr>
          <w:rFonts w:cstheme="minorHAnsi"/>
          <w:color w:val="000000" w:themeColor="text1"/>
          <w:sz w:val="24"/>
          <w:szCs w:val="24"/>
        </w:rPr>
        <w:t>Ar</w:t>
      </w:r>
      <w:proofErr w:type="spellEnd"/>
      <w:r w:rsidRPr="00663E92">
        <w:rPr>
          <w:rFonts w:cstheme="minorHAnsi"/>
          <w:color w:val="000000" w:themeColor="text1"/>
          <w:sz w:val="24"/>
          <w:szCs w:val="24"/>
        </w:rPr>
        <w:t xml:space="preserve"> ion mill</w:t>
      </w:r>
    </w:p>
    <w:p w14:paraId="383E198C" w14:textId="77777777" w:rsidR="000B1CF5" w:rsidRPr="000B1CF5" w:rsidRDefault="000B1CF5" w:rsidP="000B1CF5">
      <w:pPr>
        <w:numPr>
          <w:ilvl w:val="0"/>
          <w:numId w:val="3"/>
        </w:numPr>
        <w:tabs>
          <w:tab w:val="clear" w:pos="720"/>
          <w:tab w:val="num" w:pos="1440"/>
        </w:tabs>
        <w:spacing w:after="0" w:line="240" w:lineRule="auto"/>
        <w:textAlignment w:val="baseline"/>
        <w:rPr>
          <w:rFonts w:cstheme="minorHAnsi"/>
          <w:color w:val="000000" w:themeColor="text1"/>
          <w:sz w:val="24"/>
          <w:szCs w:val="24"/>
        </w:rPr>
      </w:pPr>
      <w:proofErr w:type="spellStart"/>
      <w:r w:rsidRPr="000B1CF5">
        <w:rPr>
          <w:rFonts w:cstheme="minorHAnsi"/>
          <w:color w:val="000000" w:themeColor="text1"/>
          <w:sz w:val="24"/>
          <w:szCs w:val="24"/>
        </w:rPr>
        <w:t>Fischione</w:t>
      </w:r>
      <w:proofErr w:type="spellEnd"/>
      <w:r w:rsidRPr="000B1CF5">
        <w:rPr>
          <w:rFonts w:cstheme="minorHAnsi"/>
          <w:color w:val="000000" w:themeColor="text1"/>
          <w:sz w:val="24"/>
          <w:szCs w:val="24"/>
        </w:rPr>
        <w:t xml:space="preserve"> Electropolishing System</w:t>
      </w:r>
    </w:p>
    <w:p w14:paraId="038AC906" w14:textId="77777777" w:rsidR="00A4074F" w:rsidRPr="00101AA6" w:rsidRDefault="00A4074F" w:rsidP="00A4074F">
      <w:pPr>
        <w:spacing w:after="0" w:line="312" w:lineRule="atLeast"/>
        <w:textAlignment w:val="baseline"/>
        <w:outlineLvl w:val="2"/>
        <w:rPr>
          <w:rFonts w:eastAsia="Times New Roman" w:cstheme="minorHAnsi"/>
          <w:b/>
          <w:bCs/>
          <w:caps/>
          <w:color w:val="000000" w:themeColor="text1"/>
          <w:spacing w:val="15"/>
          <w:sz w:val="24"/>
          <w:szCs w:val="24"/>
          <w:u w:val="single"/>
        </w:rPr>
      </w:pPr>
    </w:p>
    <w:p w14:paraId="5D8D58B0" w14:textId="77777777" w:rsidR="000B1CF5" w:rsidRPr="00101AA6" w:rsidRDefault="000B1CF5" w:rsidP="001462BC">
      <w:pPr>
        <w:pStyle w:val="INSTRUMENTHEADER"/>
      </w:pPr>
      <w:r w:rsidRPr="00101AA6">
        <w:t>FEI HELIOS NANOLAB 600I FIB/SEM</w:t>
      </w:r>
    </w:p>
    <w:p w14:paraId="12902EB5" w14:textId="77777777" w:rsidR="000B1CF5" w:rsidRPr="00101AA6" w:rsidRDefault="000B1CF5" w:rsidP="000B1CF5">
      <w:p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The Helios </w:t>
      </w:r>
      <w:proofErr w:type="spellStart"/>
      <w:r w:rsidRPr="00101AA6">
        <w:rPr>
          <w:rFonts w:eastAsia="Times New Roman" w:cstheme="minorHAnsi"/>
          <w:color w:val="333333"/>
          <w:sz w:val="24"/>
          <w:szCs w:val="24"/>
        </w:rPr>
        <w:t>NanoLab</w:t>
      </w:r>
      <w:proofErr w:type="spellEnd"/>
      <w:r w:rsidRPr="00101AA6">
        <w:rPr>
          <w:rFonts w:eastAsia="Times New Roman" w:cstheme="minorHAnsi"/>
          <w:color w:val="333333"/>
          <w:sz w:val="24"/>
          <w:szCs w:val="24"/>
        </w:rPr>
        <w:t xml:space="preserve"> 600i is a SEM/FIB </w:t>
      </w:r>
      <w:proofErr w:type="spellStart"/>
      <w:r w:rsidRPr="00101AA6">
        <w:rPr>
          <w:rFonts w:eastAsia="Times New Roman" w:cstheme="minorHAnsi"/>
          <w:color w:val="333333"/>
          <w:sz w:val="24"/>
          <w:szCs w:val="24"/>
        </w:rPr>
        <w:t>DualBeam</w:t>
      </w:r>
      <w:proofErr w:type="spellEnd"/>
      <w:r w:rsidRPr="00101AA6">
        <w:rPr>
          <w:rFonts w:eastAsia="Times New Roman" w:cstheme="minorHAnsi"/>
          <w:color w:val="333333"/>
          <w:sz w:val="24"/>
          <w:szCs w:val="24"/>
        </w:rPr>
        <w:t xml:space="preserve"> workstation with a Ga ion column for imaging and sample milling and Pt deposition (GIS) capability. Nanoscale chemical analysis may be performed with an EDAX energy dispersive X-ray spectroscopy (EDS) system. The instrument is also outfitted with an electron backscattered diffraction (EBSD) system, which allows for crystallographic determination on the nanoscale, and, along with imaging capabilities, 3-D reconstructions of the material composition and crystallography. In situ manipulation for TEM foil extraction is performed using an </w:t>
      </w:r>
      <w:proofErr w:type="spellStart"/>
      <w:r w:rsidRPr="00101AA6">
        <w:rPr>
          <w:rFonts w:eastAsia="Times New Roman" w:cstheme="minorHAnsi"/>
          <w:color w:val="333333"/>
          <w:sz w:val="24"/>
          <w:szCs w:val="24"/>
        </w:rPr>
        <w:t>Omniprobe</w:t>
      </w:r>
      <w:proofErr w:type="spellEnd"/>
      <w:r w:rsidRPr="00101AA6">
        <w:rPr>
          <w:rFonts w:eastAsia="Times New Roman" w:cstheme="minorHAnsi"/>
          <w:color w:val="333333"/>
          <w:sz w:val="24"/>
          <w:szCs w:val="24"/>
        </w:rPr>
        <w:t xml:space="preserve"> </w:t>
      </w:r>
      <w:proofErr w:type="spellStart"/>
      <w:r w:rsidRPr="00101AA6">
        <w:rPr>
          <w:rFonts w:eastAsia="Times New Roman" w:cstheme="minorHAnsi"/>
          <w:color w:val="333333"/>
          <w:sz w:val="24"/>
          <w:szCs w:val="24"/>
        </w:rPr>
        <w:t>Autoprobe</w:t>
      </w:r>
      <w:proofErr w:type="spellEnd"/>
      <w:r w:rsidRPr="00101AA6">
        <w:rPr>
          <w:rFonts w:eastAsia="Times New Roman" w:cstheme="minorHAnsi"/>
          <w:color w:val="333333"/>
          <w:sz w:val="24"/>
          <w:szCs w:val="24"/>
        </w:rPr>
        <w:t xml:space="preserve"> 200 </w:t>
      </w:r>
      <w:proofErr w:type="spellStart"/>
      <w:r w:rsidRPr="00101AA6">
        <w:rPr>
          <w:rFonts w:eastAsia="Times New Roman" w:cstheme="minorHAnsi"/>
          <w:color w:val="333333"/>
          <w:sz w:val="24"/>
          <w:szCs w:val="24"/>
        </w:rPr>
        <w:t>nano</w:t>
      </w:r>
      <w:proofErr w:type="spellEnd"/>
      <w:r w:rsidRPr="00101AA6">
        <w:rPr>
          <w:rFonts w:eastAsia="Times New Roman" w:cstheme="minorHAnsi"/>
          <w:color w:val="333333"/>
          <w:sz w:val="24"/>
          <w:szCs w:val="24"/>
        </w:rPr>
        <w:t>-manipulator, with 10 nm positioning resolution.</w:t>
      </w:r>
    </w:p>
    <w:p w14:paraId="405C9644" w14:textId="77777777" w:rsidR="000B1CF5" w:rsidRPr="00101AA6" w:rsidRDefault="000B1CF5" w:rsidP="000B1CF5">
      <w:pPr>
        <w:shd w:val="clear" w:color="auto" w:fill="FFFFFF"/>
        <w:spacing w:after="0" w:line="240" w:lineRule="auto"/>
        <w:textAlignment w:val="baseline"/>
        <w:rPr>
          <w:rFonts w:eastAsia="Times New Roman" w:cstheme="minorHAnsi"/>
          <w:color w:val="333333"/>
          <w:sz w:val="24"/>
          <w:szCs w:val="24"/>
        </w:rPr>
      </w:pPr>
    </w:p>
    <w:p w14:paraId="3AFD979A"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Schottky Field Emission Cathode</w:t>
      </w:r>
    </w:p>
    <w:p w14:paraId="2DADD42D"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Resolution: 0.9 nm at 15 kV (at </w:t>
      </w:r>
      <w:proofErr w:type="spellStart"/>
      <w:r w:rsidRPr="00101AA6">
        <w:rPr>
          <w:rFonts w:eastAsia="Times New Roman" w:cstheme="minorHAnsi"/>
          <w:color w:val="333333"/>
          <w:sz w:val="24"/>
          <w:szCs w:val="24"/>
        </w:rPr>
        <w:t>eucentric</w:t>
      </w:r>
      <w:proofErr w:type="spellEnd"/>
      <w:r w:rsidRPr="00101AA6">
        <w:rPr>
          <w:rFonts w:eastAsia="Times New Roman" w:cstheme="minorHAnsi"/>
          <w:color w:val="333333"/>
          <w:sz w:val="24"/>
          <w:szCs w:val="24"/>
        </w:rPr>
        <w:t xml:space="preserve"> WD); 1.4 nm at 1 kV (at optimum WD)</w:t>
      </w:r>
    </w:p>
    <w:p w14:paraId="00B1850A"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Ga Source Focused Ion Beam (FIB) – 0.5 kV to 30 kV</w:t>
      </w:r>
    </w:p>
    <w:p w14:paraId="35497712"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Platinum Deposition (GIS) System</w:t>
      </w:r>
    </w:p>
    <w:p w14:paraId="5E69CE59"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Secondary (SEI) and Backscatter (BEI) Imaging</w:t>
      </w:r>
    </w:p>
    <w:p w14:paraId="1C1E0563"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In-lens SE detector (TLD-SE)</w:t>
      </w:r>
    </w:p>
    <w:p w14:paraId="46C1690D"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In-lens BSE detector (TLD-BSE)</w:t>
      </w:r>
    </w:p>
    <w:p w14:paraId="04E7F982"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proofErr w:type="spellStart"/>
      <w:r w:rsidRPr="00101AA6">
        <w:rPr>
          <w:rFonts w:eastAsia="Times New Roman" w:cstheme="minorHAnsi"/>
          <w:color w:val="333333"/>
          <w:sz w:val="24"/>
          <w:szCs w:val="24"/>
        </w:rPr>
        <w:t>Everhardt</w:t>
      </w:r>
      <w:proofErr w:type="spellEnd"/>
      <w:r w:rsidRPr="00101AA6">
        <w:rPr>
          <w:rFonts w:eastAsia="Times New Roman" w:cstheme="minorHAnsi"/>
          <w:color w:val="333333"/>
          <w:sz w:val="24"/>
          <w:szCs w:val="24"/>
        </w:rPr>
        <w:t>-Thornley SE</w:t>
      </w:r>
    </w:p>
    <w:p w14:paraId="525BA546"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Solid-state BF and DF STEM detector</w:t>
      </w:r>
    </w:p>
    <w:p w14:paraId="20E05F59"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proofErr w:type="spellStart"/>
      <w:r w:rsidRPr="00101AA6">
        <w:rPr>
          <w:rFonts w:eastAsia="Times New Roman" w:cstheme="minorHAnsi"/>
          <w:color w:val="333333"/>
          <w:sz w:val="24"/>
          <w:szCs w:val="24"/>
        </w:rPr>
        <w:t>AutoFIB</w:t>
      </w:r>
      <w:proofErr w:type="spellEnd"/>
      <w:r w:rsidRPr="00101AA6">
        <w:rPr>
          <w:rFonts w:eastAsia="Times New Roman" w:cstheme="minorHAnsi"/>
          <w:color w:val="333333"/>
          <w:sz w:val="24"/>
          <w:szCs w:val="24"/>
        </w:rPr>
        <w:t xml:space="preserve">, </w:t>
      </w:r>
      <w:proofErr w:type="spellStart"/>
      <w:r w:rsidRPr="00101AA6">
        <w:rPr>
          <w:rFonts w:eastAsia="Times New Roman" w:cstheme="minorHAnsi"/>
          <w:color w:val="333333"/>
          <w:sz w:val="24"/>
          <w:szCs w:val="24"/>
        </w:rPr>
        <w:t>AutoTEM</w:t>
      </w:r>
      <w:proofErr w:type="spellEnd"/>
      <w:r w:rsidRPr="00101AA6">
        <w:rPr>
          <w:rFonts w:eastAsia="Times New Roman" w:cstheme="minorHAnsi"/>
          <w:color w:val="333333"/>
          <w:sz w:val="24"/>
          <w:szCs w:val="24"/>
        </w:rPr>
        <w:t>, Slice and View, and EBS3 Software</w:t>
      </w:r>
    </w:p>
    <w:p w14:paraId="5AB6A8E8"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lastRenderedPageBreak/>
        <w:t>EDAX “Octane Super” SDD Energy Dispersive Spectroscopy of X-rays (EDS)</w:t>
      </w:r>
    </w:p>
    <w:p w14:paraId="2C7AA260"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EDAX “</w:t>
      </w:r>
      <w:proofErr w:type="spellStart"/>
      <w:r w:rsidRPr="00101AA6">
        <w:rPr>
          <w:rFonts w:eastAsia="Times New Roman" w:cstheme="minorHAnsi"/>
          <w:color w:val="333333"/>
          <w:sz w:val="24"/>
          <w:szCs w:val="24"/>
        </w:rPr>
        <w:t>Hikari</w:t>
      </w:r>
      <w:proofErr w:type="spellEnd"/>
      <w:r w:rsidRPr="00101AA6">
        <w:rPr>
          <w:rFonts w:eastAsia="Times New Roman" w:cstheme="minorHAnsi"/>
          <w:color w:val="333333"/>
          <w:sz w:val="24"/>
          <w:szCs w:val="24"/>
        </w:rPr>
        <w:t xml:space="preserve"> Super” 1400pps Electron Backscatter Diffraction (EBSD) detector</w:t>
      </w:r>
    </w:p>
    <w:p w14:paraId="77B40B66" w14:textId="77777777" w:rsidR="000B1CF5" w:rsidRPr="00101AA6"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EDAX TEAM software</w:t>
      </w:r>
    </w:p>
    <w:p w14:paraId="3945366E" w14:textId="13932352" w:rsidR="000B1CF5" w:rsidRPr="00A4074F" w:rsidRDefault="000B1CF5" w:rsidP="000B1CF5">
      <w:pPr>
        <w:pStyle w:val="ListParagraph"/>
        <w:numPr>
          <w:ilvl w:val="0"/>
          <w:numId w:val="8"/>
        </w:numPr>
        <w:spacing w:after="0" w:line="240" w:lineRule="auto"/>
        <w:textAlignment w:val="baseline"/>
        <w:rPr>
          <w:rFonts w:eastAsia="Times New Roman" w:cstheme="minorHAnsi"/>
          <w:color w:val="333333"/>
          <w:sz w:val="24"/>
          <w:szCs w:val="24"/>
        </w:rPr>
      </w:pPr>
      <w:proofErr w:type="spellStart"/>
      <w:r w:rsidRPr="00101AA6">
        <w:rPr>
          <w:rFonts w:eastAsia="Times New Roman" w:cstheme="minorHAnsi"/>
          <w:color w:val="333333"/>
          <w:sz w:val="24"/>
          <w:szCs w:val="24"/>
        </w:rPr>
        <w:t>Omniprobe</w:t>
      </w:r>
      <w:proofErr w:type="spellEnd"/>
      <w:r w:rsidRPr="00101AA6">
        <w:rPr>
          <w:rFonts w:eastAsia="Times New Roman" w:cstheme="minorHAnsi"/>
          <w:color w:val="333333"/>
          <w:sz w:val="24"/>
          <w:szCs w:val="24"/>
        </w:rPr>
        <w:t xml:space="preserve"> </w:t>
      </w:r>
      <w:proofErr w:type="spellStart"/>
      <w:r w:rsidRPr="00101AA6">
        <w:rPr>
          <w:rFonts w:eastAsia="Times New Roman" w:cstheme="minorHAnsi"/>
          <w:color w:val="333333"/>
          <w:sz w:val="24"/>
          <w:szCs w:val="24"/>
        </w:rPr>
        <w:t>Autoprobe</w:t>
      </w:r>
      <w:proofErr w:type="spellEnd"/>
      <w:r w:rsidRPr="00101AA6">
        <w:rPr>
          <w:rFonts w:eastAsia="Times New Roman" w:cstheme="minorHAnsi"/>
          <w:color w:val="333333"/>
          <w:sz w:val="24"/>
          <w:szCs w:val="24"/>
        </w:rPr>
        <w:t>™ 200 Nano-manipulator</w:t>
      </w:r>
    </w:p>
    <w:p w14:paraId="28299037" w14:textId="77777777" w:rsidR="00A4074F" w:rsidRPr="00101AA6" w:rsidRDefault="00A4074F" w:rsidP="000B1CF5">
      <w:pPr>
        <w:spacing w:after="0" w:line="240" w:lineRule="auto"/>
        <w:textAlignment w:val="baseline"/>
        <w:rPr>
          <w:rFonts w:eastAsia="Times New Roman" w:cstheme="minorHAnsi"/>
          <w:color w:val="333333"/>
          <w:sz w:val="24"/>
          <w:szCs w:val="24"/>
        </w:rPr>
      </w:pPr>
    </w:p>
    <w:p w14:paraId="2F45DC46" w14:textId="77777777" w:rsidR="000B1CF5" w:rsidRPr="00101AA6" w:rsidRDefault="000B1CF5" w:rsidP="001462BC">
      <w:pPr>
        <w:pStyle w:val="INSTRUMENTHEADER"/>
      </w:pPr>
      <w:r w:rsidRPr="00101AA6">
        <w:t>FEI QUANTA 600I ENVIRONMENTAL SEM</w:t>
      </w:r>
    </w:p>
    <w:p w14:paraId="262039C1" w14:textId="77777777" w:rsidR="000B1CF5" w:rsidRPr="00101AA6" w:rsidRDefault="000B1CF5" w:rsidP="000B1CF5">
      <w:p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The Quanta SEM has operating vacuum modes to deal with different types of samples. High Vacuum (</w:t>
      </w:r>
      <w:proofErr w:type="spellStart"/>
      <w:r w:rsidRPr="00101AA6">
        <w:rPr>
          <w:rFonts w:eastAsia="Times New Roman" w:cstheme="minorHAnsi"/>
          <w:color w:val="333333"/>
          <w:sz w:val="24"/>
          <w:szCs w:val="24"/>
        </w:rPr>
        <w:t>HiVac</w:t>
      </w:r>
      <w:proofErr w:type="spellEnd"/>
      <w:r w:rsidRPr="00101AA6">
        <w:rPr>
          <w:rFonts w:eastAsia="Times New Roman" w:cstheme="minorHAnsi"/>
          <w:color w:val="333333"/>
          <w:sz w:val="24"/>
          <w:szCs w:val="24"/>
        </w:rPr>
        <w:t>) is the conventional operating mode associated with all scanning electron microscopes. The two other application modes are Low Vacuum (</w:t>
      </w:r>
      <w:proofErr w:type="spellStart"/>
      <w:r w:rsidRPr="00101AA6">
        <w:rPr>
          <w:rFonts w:eastAsia="Times New Roman" w:cstheme="minorHAnsi"/>
          <w:color w:val="333333"/>
          <w:sz w:val="24"/>
          <w:szCs w:val="24"/>
        </w:rPr>
        <w:t>LowVac</w:t>
      </w:r>
      <w:proofErr w:type="spellEnd"/>
      <w:r w:rsidRPr="00101AA6">
        <w:rPr>
          <w:rFonts w:eastAsia="Times New Roman" w:cstheme="minorHAnsi"/>
          <w:color w:val="333333"/>
          <w:sz w:val="24"/>
          <w:szCs w:val="24"/>
        </w:rPr>
        <w:t>) and ESEM. In these modes the specimen chamber is at a pressure range of 0.1 to 30 Torr (15 to 4000 Pa). Either mode can use water vapor from a built-in water reservoir, or auxiliary gas supplied by the user.  Observation of outgassing or highly charging materials can be made using one of these modes without the need to metal coat the sample.</w:t>
      </w:r>
    </w:p>
    <w:p w14:paraId="3D54702A" w14:textId="77777777" w:rsidR="000B1CF5" w:rsidRPr="00101AA6" w:rsidRDefault="000B1CF5" w:rsidP="000B1CF5">
      <w:pPr>
        <w:shd w:val="clear" w:color="auto" w:fill="FFFFFF"/>
        <w:spacing w:after="0" w:line="240" w:lineRule="auto"/>
        <w:ind w:left="720"/>
        <w:textAlignment w:val="baseline"/>
        <w:rPr>
          <w:rFonts w:eastAsia="Times New Roman" w:cstheme="minorHAnsi"/>
          <w:color w:val="333333"/>
          <w:sz w:val="24"/>
          <w:szCs w:val="24"/>
        </w:rPr>
      </w:pPr>
    </w:p>
    <w:p w14:paraId="6B5FC6EF" w14:textId="77777777" w:rsidR="000B1CF5" w:rsidRPr="00101AA6" w:rsidRDefault="000B1CF5" w:rsidP="000B1CF5">
      <w:pPr>
        <w:numPr>
          <w:ilvl w:val="0"/>
          <w:numId w:val="4"/>
        </w:numPr>
        <w:tabs>
          <w:tab w:val="clear" w:pos="720"/>
          <w:tab w:val="num" w:pos="1440"/>
        </w:tabs>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Tungsten Cathode</w:t>
      </w:r>
    </w:p>
    <w:p w14:paraId="545FAA32" w14:textId="77777777" w:rsidR="000B1CF5" w:rsidRPr="00101AA6" w:rsidRDefault="000B1CF5" w:rsidP="000B1CF5">
      <w:pPr>
        <w:numPr>
          <w:ilvl w:val="0"/>
          <w:numId w:val="4"/>
        </w:numPr>
        <w:tabs>
          <w:tab w:val="clear" w:pos="720"/>
          <w:tab w:val="num" w:pos="1440"/>
        </w:tabs>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Secondary (SEI) and Backscatter (BEI) Imaging</w:t>
      </w:r>
    </w:p>
    <w:p w14:paraId="7511253D" w14:textId="77777777" w:rsidR="000B1CF5" w:rsidRPr="00101AA6" w:rsidRDefault="000B1CF5" w:rsidP="000B1CF5">
      <w:pPr>
        <w:numPr>
          <w:ilvl w:val="0"/>
          <w:numId w:val="4"/>
        </w:numPr>
        <w:tabs>
          <w:tab w:val="clear" w:pos="720"/>
          <w:tab w:val="num" w:pos="1440"/>
        </w:tabs>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Three modes of operation:</w:t>
      </w:r>
    </w:p>
    <w:p w14:paraId="2DCE96A3" w14:textId="77777777" w:rsidR="000B1CF5" w:rsidRPr="00101AA6" w:rsidRDefault="000B1CF5" w:rsidP="000B1CF5">
      <w:pPr>
        <w:numPr>
          <w:ilvl w:val="0"/>
          <w:numId w:val="5"/>
        </w:numPr>
        <w:tabs>
          <w:tab w:val="clear" w:pos="720"/>
          <w:tab w:val="num" w:pos="1440"/>
        </w:tabs>
        <w:spacing w:after="0" w:line="240" w:lineRule="auto"/>
        <w:ind w:left="1440"/>
        <w:textAlignment w:val="baseline"/>
        <w:rPr>
          <w:rFonts w:eastAsia="Times New Roman" w:cstheme="minorHAnsi"/>
          <w:color w:val="333333"/>
          <w:sz w:val="24"/>
          <w:szCs w:val="24"/>
        </w:rPr>
      </w:pPr>
      <w:r w:rsidRPr="00101AA6">
        <w:rPr>
          <w:rFonts w:eastAsia="Times New Roman" w:cstheme="minorHAnsi"/>
          <w:color w:val="333333"/>
          <w:sz w:val="24"/>
          <w:szCs w:val="24"/>
        </w:rPr>
        <w:t>High Vacuum (10</w:t>
      </w:r>
      <w:r w:rsidRPr="00101AA6">
        <w:rPr>
          <w:rFonts w:eastAsia="Times New Roman" w:cstheme="minorHAnsi"/>
          <w:color w:val="333333"/>
          <w:sz w:val="24"/>
          <w:szCs w:val="24"/>
          <w:bdr w:val="none" w:sz="0" w:space="0" w:color="auto" w:frame="1"/>
          <w:vertAlign w:val="superscript"/>
        </w:rPr>
        <w:t>-6</w:t>
      </w:r>
      <w:r w:rsidRPr="00101AA6">
        <w:rPr>
          <w:rFonts w:eastAsia="Times New Roman" w:cstheme="minorHAnsi"/>
          <w:color w:val="333333"/>
          <w:sz w:val="24"/>
          <w:szCs w:val="24"/>
        </w:rPr>
        <w:t> torr)</w:t>
      </w:r>
    </w:p>
    <w:p w14:paraId="6975C042" w14:textId="77777777" w:rsidR="000B1CF5" w:rsidRPr="00101AA6" w:rsidRDefault="000B1CF5" w:rsidP="000B1CF5">
      <w:pPr>
        <w:numPr>
          <w:ilvl w:val="0"/>
          <w:numId w:val="5"/>
        </w:numPr>
        <w:tabs>
          <w:tab w:val="clear" w:pos="720"/>
          <w:tab w:val="num" w:pos="1440"/>
        </w:tabs>
        <w:spacing w:after="0" w:line="240" w:lineRule="auto"/>
        <w:ind w:left="1440"/>
        <w:textAlignment w:val="baseline"/>
        <w:rPr>
          <w:rFonts w:eastAsia="Times New Roman" w:cstheme="minorHAnsi"/>
          <w:color w:val="333333"/>
          <w:sz w:val="24"/>
          <w:szCs w:val="24"/>
        </w:rPr>
      </w:pPr>
      <w:r w:rsidRPr="00101AA6">
        <w:rPr>
          <w:rFonts w:eastAsia="Times New Roman" w:cstheme="minorHAnsi"/>
          <w:color w:val="333333"/>
          <w:sz w:val="24"/>
          <w:szCs w:val="24"/>
        </w:rPr>
        <w:t>Low vacuum (0.1 – 1.0 torr)</w:t>
      </w:r>
    </w:p>
    <w:p w14:paraId="655D8408" w14:textId="77777777" w:rsidR="000B1CF5" w:rsidRPr="00101AA6" w:rsidRDefault="000B1CF5" w:rsidP="000B1CF5">
      <w:pPr>
        <w:numPr>
          <w:ilvl w:val="0"/>
          <w:numId w:val="5"/>
        </w:numPr>
        <w:tabs>
          <w:tab w:val="clear" w:pos="720"/>
          <w:tab w:val="num" w:pos="1440"/>
        </w:tabs>
        <w:spacing w:after="0" w:line="240" w:lineRule="auto"/>
        <w:ind w:left="1440"/>
        <w:textAlignment w:val="baseline"/>
        <w:rPr>
          <w:rFonts w:eastAsia="Times New Roman" w:cstheme="minorHAnsi"/>
          <w:color w:val="333333"/>
          <w:sz w:val="24"/>
          <w:szCs w:val="24"/>
        </w:rPr>
      </w:pPr>
      <w:r w:rsidRPr="00101AA6">
        <w:rPr>
          <w:rFonts w:eastAsia="Times New Roman" w:cstheme="minorHAnsi"/>
          <w:color w:val="333333"/>
          <w:sz w:val="24"/>
          <w:szCs w:val="24"/>
        </w:rPr>
        <w:t>ESEM (1.0 – 10 torr)</w:t>
      </w:r>
    </w:p>
    <w:p w14:paraId="4F9F21DD" w14:textId="77777777" w:rsidR="000B1CF5" w:rsidRPr="00101AA6" w:rsidRDefault="000B1CF5" w:rsidP="000B1CF5">
      <w:pPr>
        <w:numPr>
          <w:ilvl w:val="0"/>
          <w:numId w:val="4"/>
        </w:numPr>
        <w:tabs>
          <w:tab w:val="clear" w:pos="720"/>
          <w:tab w:val="num" w:pos="1440"/>
        </w:tabs>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EDAX “Element” SDD Energy Dispersive Spectroscopy of X-rays (EDS)</w:t>
      </w:r>
    </w:p>
    <w:p w14:paraId="26E2F7E6" w14:textId="77777777" w:rsidR="000B1CF5" w:rsidRPr="00101AA6" w:rsidRDefault="000B1CF5" w:rsidP="000B1CF5">
      <w:pPr>
        <w:numPr>
          <w:ilvl w:val="0"/>
          <w:numId w:val="4"/>
        </w:numPr>
        <w:tabs>
          <w:tab w:val="clear" w:pos="720"/>
          <w:tab w:val="num" w:pos="1440"/>
        </w:tabs>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Large Sample Chamber</w:t>
      </w:r>
    </w:p>
    <w:p w14:paraId="6C4CF982" w14:textId="77777777" w:rsidR="000B1CF5" w:rsidRPr="00101AA6" w:rsidRDefault="000B1CF5" w:rsidP="000B1CF5">
      <w:pPr>
        <w:numPr>
          <w:ilvl w:val="0"/>
          <w:numId w:val="4"/>
        </w:numPr>
        <w:tabs>
          <w:tab w:val="clear" w:pos="720"/>
          <w:tab w:val="num" w:pos="1440"/>
        </w:tabs>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Hot Stages (rated to 1500°C)</w:t>
      </w:r>
    </w:p>
    <w:p w14:paraId="600CF0F4" w14:textId="77777777" w:rsidR="000B1CF5" w:rsidRPr="00101AA6" w:rsidRDefault="000B1CF5" w:rsidP="000B1CF5">
      <w:pPr>
        <w:numPr>
          <w:ilvl w:val="0"/>
          <w:numId w:val="4"/>
        </w:numPr>
        <w:tabs>
          <w:tab w:val="clear" w:pos="720"/>
          <w:tab w:val="num" w:pos="1440"/>
        </w:tabs>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Peltier Cold Stage</w:t>
      </w:r>
    </w:p>
    <w:p w14:paraId="1890E31A" w14:textId="77777777" w:rsidR="000B1CF5" w:rsidRPr="00101AA6" w:rsidRDefault="000B1CF5" w:rsidP="000B1CF5">
      <w:pPr>
        <w:spacing w:after="0" w:line="240" w:lineRule="auto"/>
        <w:textAlignment w:val="baseline"/>
        <w:rPr>
          <w:rFonts w:eastAsia="Times New Roman" w:cstheme="minorHAnsi"/>
          <w:color w:val="333333"/>
          <w:sz w:val="24"/>
          <w:szCs w:val="24"/>
        </w:rPr>
      </w:pPr>
    </w:p>
    <w:p w14:paraId="09651E3C" w14:textId="77777777" w:rsidR="000B1CF5" w:rsidRPr="00101AA6" w:rsidRDefault="000B1CF5" w:rsidP="001462BC">
      <w:pPr>
        <w:pStyle w:val="INSTRUMENTHEADER"/>
      </w:pPr>
      <w:r w:rsidRPr="00101AA6">
        <w:t>FEI TALOS F200X TEM/STEM</w:t>
      </w:r>
    </w:p>
    <w:p w14:paraId="0745A9B5" w14:textId="77777777" w:rsidR="000B1CF5" w:rsidRPr="00101AA6" w:rsidRDefault="000B1CF5" w:rsidP="000B1CF5">
      <w:p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The FEI Co. </w:t>
      </w:r>
      <w:proofErr w:type="spellStart"/>
      <w:r w:rsidRPr="00101AA6">
        <w:rPr>
          <w:rFonts w:eastAsia="Times New Roman" w:cstheme="minorHAnsi"/>
          <w:color w:val="333333"/>
          <w:sz w:val="24"/>
          <w:szCs w:val="24"/>
        </w:rPr>
        <w:t>Talos</w:t>
      </w:r>
      <w:proofErr w:type="spellEnd"/>
      <w:r w:rsidRPr="00101AA6">
        <w:rPr>
          <w:rFonts w:eastAsia="Times New Roman" w:cstheme="minorHAnsi"/>
          <w:color w:val="333333"/>
          <w:sz w:val="24"/>
          <w:szCs w:val="24"/>
        </w:rPr>
        <w:t xml:space="preserve"> F200X 200keV field emission scanning / transmission electron microscope is located in the </w:t>
      </w:r>
      <w:proofErr w:type="spellStart"/>
      <w:r w:rsidRPr="00101AA6">
        <w:rPr>
          <w:rFonts w:eastAsia="Times New Roman" w:cstheme="minorHAnsi"/>
          <w:color w:val="333333"/>
          <w:sz w:val="24"/>
          <w:szCs w:val="24"/>
        </w:rPr>
        <w:t>CoorsTek</w:t>
      </w:r>
      <w:proofErr w:type="spellEnd"/>
      <w:r w:rsidRPr="00101AA6">
        <w:rPr>
          <w:rFonts w:eastAsia="Times New Roman" w:cstheme="minorHAnsi"/>
          <w:color w:val="333333"/>
          <w:sz w:val="24"/>
          <w:szCs w:val="24"/>
        </w:rPr>
        <w:t xml:space="preserve"> Building (Room 001P). The FEI X-FEG high brightness electron source delivers high total current — up to five times the beam current of a standard Schottky FEG — while the integrated EDS system with four silicon drift detectors (SDDs) offers mapping capabilities of up to 10</w:t>
      </w:r>
      <w:r w:rsidRPr="00101AA6">
        <w:rPr>
          <w:rFonts w:eastAsia="Times New Roman" w:cstheme="minorHAnsi"/>
          <w:color w:val="333333"/>
          <w:sz w:val="24"/>
          <w:szCs w:val="24"/>
          <w:bdr w:val="none" w:sz="0" w:space="0" w:color="auto" w:frame="1"/>
          <w:vertAlign w:val="superscript"/>
        </w:rPr>
        <w:t>5</w:t>
      </w:r>
      <w:r w:rsidRPr="00101AA6">
        <w:rPr>
          <w:rFonts w:eastAsia="Times New Roman" w:cstheme="minorHAnsi"/>
          <w:color w:val="333333"/>
          <w:sz w:val="24"/>
          <w:szCs w:val="24"/>
        </w:rPr>
        <w:t> spectra/sec. It has a TEM information limit better than 0.12 nm. The STEM probe allows for an imaging resolution of 0.16 nm. STEM images can be viewed in bright field or with multiple dark field detectors, including a high-angle annular dark field detector (HAADF) allowing for Z-contrast imaging.</w:t>
      </w:r>
    </w:p>
    <w:p w14:paraId="168C4A4A" w14:textId="77777777" w:rsidR="000B1CF5" w:rsidRPr="00101AA6" w:rsidRDefault="000B1CF5" w:rsidP="000B1CF5">
      <w:pPr>
        <w:pStyle w:val="ListParagraph"/>
        <w:numPr>
          <w:ilvl w:val="0"/>
          <w:numId w:val="9"/>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Schottky Field Emission Gun</w:t>
      </w:r>
    </w:p>
    <w:p w14:paraId="1F0AC1F1" w14:textId="5D62DC96" w:rsidR="000B1CF5" w:rsidRPr="00101AA6" w:rsidRDefault="00663E92" w:rsidP="000B1CF5">
      <w:pPr>
        <w:pStyle w:val="ListParagraph"/>
        <w:numPr>
          <w:ilvl w:val="0"/>
          <w:numId w:val="9"/>
        </w:numPr>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 xml:space="preserve">Up to </w:t>
      </w:r>
      <w:r w:rsidR="000B1CF5" w:rsidRPr="00101AA6">
        <w:rPr>
          <w:rFonts w:eastAsia="Times New Roman" w:cstheme="minorHAnsi"/>
          <w:color w:val="333333"/>
          <w:sz w:val="24"/>
          <w:szCs w:val="24"/>
        </w:rPr>
        <w:t>200kV Accelerating Voltage</w:t>
      </w:r>
    </w:p>
    <w:p w14:paraId="7ABEF1D8" w14:textId="59A208CE" w:rsidR="000B1CF5" w:rsidRPr="00101AA6" w:rsidRDefault="000B1CF5" w:rsidP="000B1CF5">
      <w:pPr>
        <w:pStyle w:val="ListParagraph"/>
        <w:numPr>
          <w:ilvl w:val="0"/>
          <w:numId w:val="9"/>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Conventional and Scanning Modes (TEM/STEM)</w:t>
      </w:r>
    </w:p>
    <w:p w14:paraId="0A50ED9F" w14:textId="77777777" w:rsidR="000B1CF5" w:rsidRPr="00101AA6" w:rsidRDefault="000B1CF5" w:rsidP="000B1CF5">
      <w:pPr>
        <w:pStyle w:val="ListParagraph"/>
        <w:numPr>
          <w:ilvl w:val="0"/>
          <w:numId w:val="9"/>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High Resolution (HREM): 0.12 nm Information Limit</w:t>
      </w:r>
    </w:p>
    <w:p w14:paraId="5DB8B3DE" w14:textId="77777777" w:rsidR="000B1CF5" w:rsidRPr="00101AA6" w:rsidRDefault="000B1CF5" w:rsidP="000B1CF5">
      <w:pPr>
        <w:pStyle w:val="ListParagraph"/>
        <w:numPr>
          <w:ilvl w:val="0"/>
          <w:numId w:val="9"/>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Super-X EDS for Spectral Imaging</w:t>
      </w:r>
    </w:p>
    <w:p w14:paraId="11D933F4" w14:textId="77777777" w:rsidR="000B1CF5" w:rsidRPr="00101AA6" w:rsidRDefault="000B1CF5" w:rsidP="000B1CF5">
      <w:pPr>
        <w:pStyle w:val="ListParagraph"/>
        <w:numPr>
          <w:ilvl w:val="0"/>
          <w:numId w:val="9"/>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High Angle Annular (HAADF) and Centered (CDF) Dark Field Modes</w:t>
      </w:r>
    </w:p>
    <w:p w14:paraId="54AAC51F" w14:textId="77777777" w:rsidR="000B1CF5" w:rsidRPr="00101AA6" w:rsidRDefault="000B1CF5" w:rsidP="000B1CF5">
      <w:pPr>
        <w:pStyle w:val="Heading2"/>
        <w:shd w:val="clear" w:color="auto" w:fill="FFFFFF"/>
        <w:spacing w:before="0" w:line="240" w:lineRule="auto"/>
        <w:textAlignment w:val="baseline"/>
        <w:rPr>
          <w:rFonts w:asciiTheme="minorHAnsi" w:hAnsiTheme="minorHAnsi" w:cstheme="minorHAnsi"/>
          <w:b/>
          <w:bCs/>
          <w:caps/>
          <w:color w:val="auto"/>
          <w:spacing w:val="15"/>
          <w:sz w:val="24"/>
          <w:szCs w:val="24"/>
        </w:rPr>
      </w:pPr>
    </w:p>
    <w:p w14:paraId="365919EB" w14:textId="77777777" w:rsidR="000B1CF5" w:rsidRPr="00101AA6" w:rsidRDefault="000B1CF5" w:rsidP="001462BC">
      <w:pPr>
        <w:pStyle w:val="INSTRUMENTHEADER"/>
      </w:pPr>
      <w:r w:rsidRPr="00101AA6">
        <w:t>FEI TECNAI T12</w:t>
      </w:r>
    </w:p>
    <w:p w14:paraId="1344162E" w14:textId="77777777" w:rsidR="000B1CF5" w:rsidRPr="00101AA6" w:rsidRDefault="000B1CF5" w:rsidP="000B1CF5">
      <w:pPr>
        <w:shd w:val="clear" w:color="auto" w:fill="FFFFFF"/>
        <w:spacing w:after="0" w:line="240" w:lineRule="auto"/>
        <w:textAlignment w:val="baseline"/>
        <w:rPr>
          <w:rFonts w:eastAsia="Times New Roman" w:cstheme="minorHAnsi"/>
          <w:color w:val="333333"/>
          <w:sz w:val="24"/>
          <w:szCs w:val="24"/>
        </w:rPr>
      </w:pPr>
      <w:proofErr w:type="spellStart"/>
      <w:r w:rsidRPr="00101AA6">
        <w:rPr>
          <w:rFonts w:eastAsia="Times New Roman" w:cstheme="minorHAnsi"/>
          <w:color w:val="333333"/>
          <w:sz w:val="24"/>
          <w:szCs w:val="24"/>
        </w:rPr>
        <w:t>Tecnai</w:t>
      </w:r>
      <w:proofErr w:type="spellEnd"/>
      <w:r w:rsidRPr="00101AA6">
        <w:rPr>
          <w:rFonts w:eastAsia="Times New Roman" w:cstheme="minorHAnsi"/>
          <w:color w:val="333333"/>
          <w:sz w:val="24"/>
          <w:szCs w:val="24"/>
        </w:rPr>
        <w:t>™ G2 Spirit TWIN (T12)</w:t>
      </w:r>
    </w:p>
    <w:p w14:paraId="361392F7"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Accelerating Voltage:  20-120KV</w:t>
      </w:r>
    </w:p>
    <w:p w14:paraId="27F9E6AC"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Gun Type:  W Filament/LaB6</w:t>
      </w:r>
    </w:p>
    <w:p w14:paraId="39131F43"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Line resolution (nm):  0.2</w:t>
      </w:r>
    </w:p>
    <w:p w14:paraId="2DA331D2"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Cs objective (mm):  2.2</w:t>
      </w:r>
    </w:p>
    <w:p w14:paraId="68BB0F04"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Cc objective (mm):  2.2</w:t>
      </w:r>
    </w:p>
    <w:p w14:paraId="6B3C0276"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Focal length (mm):  2.8</w:t>
      </w:r>
    </w:p>
    <w:p w14:paraId="78376C4A"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Minimum focus step (nm):  3.0</w:t>
      </w:r>
    </w:p>
    <w:p w14:paraId="014243CE"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lastRenderedPageBreak/>
        <w:t xml:space="preserve">Maximum </w:t>
      </w:r>
      <w:proofErr w:type="spellStart"/>
      <w:r w:rsidRPr="00101AA6">
        <w:rPr>
          <w:rFonts w:eastAsia="Times New Roman" w:cstheme="minorHAnsi"/>
          <w:color w:val="333333"/>
          <w:sz w:val="24"/>
          <w:szCs w:val="24"/>
        </w:rPr>
        <w:t>eucentric</w:t>
      </w:r>
      <w:proofErr w:type="spellEnd"/>
      <w:r w:rsidRPr="00101AA6">
        <w:rPr>
          <w:rFonts w:eastAsia="Times New Roman" w:cstheme="minorHAnsi"/>
          <w:color w:val="333333"/>
          <w:sz w:val="24"/>
          <w:szCs w:val="24"/>
        </w:rPr>
        <w:t xml:space="preserve"> tilt:  ± 70°</w:t>
      </w:r>
    </w:p>
    <w:p w14:paraId="662FDF1F"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Magnification:  18 – 650,000</w:t>
      </w:r>
    </w:p>
    <w:p w14:paraId="558F8553"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Specimen Exchange Time:  &lt; 30 seconds</w:t>
      </w:r>
    </w:p>
    <w:p w14:paraId="7DFA9704"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 High tension switching Time:  &lt; 1 minute</w:t>
      </w:r>
    </w:p>
    <w:p w14:paraId="11807ACD"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 X, Y movement:  2 mm</w:t>
      </w:r>
    </w:p>
    <w:p w14:paraId="08F3D82D"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Elemental Analysis:  EDAX Element EDS System</w:t>
      </w:r>
    </w:p>
    <w:p w14:paraId="0DB8F7B0"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Image Capture:  CD Camera and Film</w:t>
      </w:r>
    </w:p>
    <w:p w14:paraId="0C02DD67" w14:textId="77777777" w:rsidR="000B1CF5" w:rsidRPr="00101AA6" w:rsidRDefault="000B1CF5" w:rsidP="000B1CF5">
      <w:pPr>
        <w:pStyle w:val="ListParagraph"/>
        <w:numPr>
          <w:ilvl w:val="0"/>
          <w:numId w:val="9"/>
        </w:num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 Specimen Holders:  Single and Double Tilt</w:t>
      </w:r>
    </w:p>
    <w:p w14:paraId="64F47050" w14:textId="77777777" w:rsidR="000B1CF5" w:rsidRPr="00101AA6" w:rsidRDefault="000B1CF5" w:rsidP="000B1CF5">
      <w:pPr>
        <w:shd w:val="clear" w:color="auto" w:fill="FFFFFF"/>
        <w:spacing w:after="0" w:line="240" w:lineRule="auto"/>
        <w:textAlignment w:val="baseline"/>
        <w:rPr>
          <w:rFonts w:eastAsia="Times New Roman" w:cstheme="minorHAnsi"/>
          <w:color w:val="333333"/>
          <w:sz w:val="24"/>
          <w:szCs w:val="24"/>
        </w:rPr>
      </w:pPr>
    </w:p>
    <w:p w14:paraId="10859A3C" w14:textId="77777777" w:rsidR="000B1CF5" w:rsidRPr="00101AA6" w:rsidRDefault="000B1CF5" w:rsidP="001462BC">
      <w:pPr>
        <w:pStyle w:val="INSTRUMENTHEADER"/>
      </w:pPr>
      <w:r w:rsidRPr="00101AA6">
        <w:t>JEOL JSF-7000F FIELD EMISSION SEM</w:t>
      </w:r>
    </w:p>
    <w:p w14:paraId="707ABC39" w14:textId="615330F6" w:rsidR="000B1CF5" w:rsidRPr="00101AA6" w:rsidRDefault="000B1CF5" w:rsidP="000B1CF5">
      <w:p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The JSM-7000F is a field-emission scanning electron microscope with a Schottky type field-emission gun for the electron source. The instrument is equipped for energy dispersive X-ray spectroscopy (EDS) and electron backscatter diffraction (EBSD) analysis.</w:t>
      </w:r>
    </w:p>
    <w:p w14:paraId="2F93BB0A" w14:textId="77777777" w:rsidR="000B1CF5" w:rsidRPr="00101AA6" w:rsidRDefault="000B1CF5" w:rsidP="000B1CF5">
      <w:pPr>
        <w:pStyle w:val="ListParagraph"/>
        <w:numPr>
          <w:ilvl w:val="0"/>
          <w:numId w:val="10"/>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Schottky Field Emission Cathode</w:t>
      </w:r>
    </w:p>
    <w:p w14:paraId="517B2A80" w14:textId="77777777" w:rsidR="000B1CF5" w:rsidRPr="00101AA6" w:rsidRDefault="000B1CF5" w:rsidP="000B1CF5">
      <w:pPr>
        <w:pStyle w:val="ListParagraph"/>
        <w:numPr>
          <w:ilvl w:val="0"/>
          <w:numId w:val="10"/>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High Resolution (1.2nm @30kV)</w:t>
      </w:r>
    </w:p>
    <w:p w14:paraId="7D1A4F5B" w14:textId="77777777" w:rsidR="000B1CF5" w:rsidRPr="00101AA6" w:rsidRDefault="000B1CF5" w:rsidP="000B1CF5">
      <w:pPr>
        <w:pStyle w:val="ListParagraph"/>
        <w:numPr>
          <w:ilvl w:val="0"/>
          <w:numId w:val="10"/>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Secondary (SEI) and Backscatter (BEI-TOPO/COMPO) Imaging</w:t>
      </w:r>
    </w:p>
    <w:p w14:paraId="7563549C" w14:textId="77777777" w:rsidR="000B1CF5" w:rsidRPr="00101AA6" w:rsidRDefault="000B1CF5" w:rsidP="000B1CF5">
      <w:pPr>
        <w:pStyle w:val="ListParagraph"/>
        <w:numPr>
          <w:ilvl w:val="0"/>
          <w:numId w:val="10"/>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EDAX “Octane Pro” SDD EDS</w:t>
      </w:r>
    </w:p>
    <w:p w14:paraId="7EB1DCEE" w14:textId="77777777" w:rsidR="000B1CF5" w:rsidRPr="00101AA6" w:rsidRDefault="000B1CF5" w:rsidP="000B1CF5">
      <w:pPr>
        <w:pStyle w:val="ListParagraph"/>
        <w:numPr>
          <w:ilvl w:val="0"/>
          <w:numId w:val="10"/>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EDAX “</w:t>
      </w:r>
      <w:proofErr w:type="spellStart"/>
      <w:r w:rsidRPr="00101AA6">
        <w:rPr>
          <w:rFonts w:eastAsia="Times New Roman" w:cstheme="minorHAnsi"/>
          <w:color w:val="333333"/>
          <w:sz w:val="24"/>
          <w:szCs w:val="24"/>
        </w:rPr>
        <w:t>Hikari</w:t>
      </w:r>
      <w:proofErr w:type="spellEnd"/>
      <w:r w:rsidRPr="00101AA6">
        <w:rPr>
          <w:rFonts w:eastAsia="Times New Roman" w:cstheme="minorHAnsi"/>
          <w:color w:val="333333"/>
          <w:sz w:val="24"/>
          <w:szCs w:val="24"/>
        </w:rPr>
        <w:t xml:space="preserve"> Pro” 600pps EBSD detector</w:t>
      </w:r>
    </w:p>
    <w:p w14:paraId="087584D6" w14:textId="77777777" w:rsidR="000B1CF5" w:rsidRPr="00101AA6" w:rsidRDefault="000B1CF5" w:rsidP="000B1CF5">
      <w:pPr>
        <w:pStyle w:val="ListParagraph"/>
        <w:numPr>
          <w:ilvl w:val="0"/>
          <w:numId w:val="10"/>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Electron Lithography</w:t>
      </w:r>
    </w:p>
    <w:p w14:paraId="1F75A849" w14:textId="77777777" w:rsidR="000B1CF5" w:rsidRPr="00101AA6" w:rsidRDefault="000B1CF5" w:rsidP="000B1CF5">
      <w:pPr>
        <w:rPr>
          <w:rFonts w:cstheme="minorHAnsi"/>
          <w:sz w:val="24"/>
          <w:szCs w:val="24"/>
        </w:rPr>
      </w:pPr>
    </w:p>
    <w:p w14:paraId="6A79C4C4" w14:textId="5C7E84A5" w:rsidR="003D30E0" w:rsidRDefault="003D30E0" w:rsidP="001462BC">
      <w:pPr>
        <w:pStyle w:val="INSTRUMENTHEADER"/>
      </w:pPr>
      <w:r w:rsidRPr="003D30E0">
        <w:t>PHENOM SEM</w:t>
      </w:r>
    </w:p>
    <w:p w14:paraId="585EA6A4" w14:textId="25B5FA5C" w:rsidR="003D30E0" w:rsidRPr="003D30E0" w:rsidRDefault="003D30E0" w:rsidP="000B1CF5">
      <w:pPr>
        <w:rPr>
          <w:rFonts w:eastAsia="Times New Roman" w:cstheme="minorHAnsi"/>
          <w:color w:val="333333"/>
          <w:sz w:val="24"/>
          <w:szCs w:val="24"/>
        </w:rPr>
      </w:pPr>
      <w:r w:rsidRPr="003D30E0">
        <w:rPr>
          <w:rFonts w:eastAsia="Times New Roman" w:cstheme="minorHAnsi"/>
          <w:color w:val="333333"/>
          <w:sz w:val="24"/>
          <w:szCs w:val="24"/>
        </w:rPr>
        <w:t>The Phenom Scanning Electron Microscope is a tabletop SEM which features combined optical- electron images for easy sample navigation. It is designed for ease of use and rapid sample loading. It can achieve up to 100,000 X magnification with resolution down to 15nm.</w:t>
      </w:r>
    </w:p>
    <w:p w14:paraId="4BF6CBF1" w14:textId="77777777" w:rsidR="000B1CF5" w:rsidRPr="00101AA6" w:rsidRDefault="000B1CF5" w:rsidP="001462BC">
      <w:pPr>
        <w:pStyle w:val="INSTRUMENTHEADER"/>
      </w:pPr>
      <w:r w:rsidRPr="00101AA6">
        <w:t>TESCAN S8252G RAMAN-SEM/FIB</w:t>
      </w:r>
    </w:p>
    <w:p w14:paraId="55FACBE5" w14:textId="4297C9B9" w:rsidR="000B1CF5" w:rsidRPr="00101AA6" w:rsidRDefault="000B1CF5" w:rsidP="000B1CF5">
      <w:p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The TESCAN S8000G is an ultra-</w:t>
      </w:r>
      <w:proofErr w:type="gramStart"/>
      <w:r w:rsidRPr="00101AA6">
        <w:rPr>
          <w:rFonts w:eastAsia="Times New Roman" w:cstheme="minorHAnsi"/>
          <w:color w:val="333333"/>
          <w:sz w:val="24"/>
          <w:szCs w:val="24"/>
        </w:rPr>
        <w:t>high resolution</w:t>
      </w:r>
      <w:proofErr w:type="gramEnd"/>
      <w:r w:rsidRPr="00101AA6">
        <w:rPr>
          <w:rFonts w:eastAsia="Times New Roman" w:cstheme="minorHAnsi"/>
          <w:color w:val="333333"/>
          <w:sz w:val="24"/>
          <w:szCs w:val="24"/>
        </w:rPr>
        <w:t xml:space="preserve"> variable pressure Schottky field emission scanning electron microscope/Ga+ focused ion beam instrument for imaging and sample milling and W, </w:t>
      </w:r>
      <w:r w:rsidR="00663E92">
        <w:rPr>
          <w:rFonts w:eastAsia="Times New Roman" w:cstheme="minorHAnsi"/>
          <w:color w:val="333333"/>
          <w:sz w:val="24"/>
          <w:szCs w:val="24"/>
        </w:rPr>
        <w:t>Pt</w:t>
      </w:r>
      <w:r w:rsidRPr="00101AA6">
        <w:rPr>
          <w:rFonts w:eastAsia="Times New Roman" w:cstheme="minorHAnsi"/>
          <w:color w:val="333333"/>
          <w:sz w:val="24"/>
          <w:szCs w:val="24"/>
        </w:rPr>
        <w:t xml:space="preserve">, and Co deposition (GIS) capabilities. It is equipped with </w:t>
      </w:r>
      <w:proofErr w:type="spellStart"/>
      <w:r w:rsidRPr="00101AA6">
        <w:rPr>
          <w:rFonts w:eastAsia="Times New Roman" w:cstheme="minorHAnsi"/>
          <w:color w:val="333333"/>
          <w:sz w:val="24"/>
          <w:szCs w:val="24"/>
        </w:rPr>
        <w:t>WITec</w:t>
      </w:r>
      <w:proofErr w:type="spellEnd"/>
      <w:r w:rsidRPr="00101AA6">
        <w:rPr>
          <w:rFonts w:eastAsia="Times New Roman" w:cstheme="minorHAnsi"/>
          <w:color w:val="333333"/>
          <w:sz w:val="24"/>
          <w:szCs w:val="24"/>
        </w:rPr>
        <w:t xml:space="preserve"> in situ confocal Raman imaging at 532 nm and 785 nm excitation wavelengths using a 100x objective, NA = 0.75.  The SEM/FIB has an Everhart-Thornley detector, two retractable backscatter detectors (one water-cooled), an in-beam multi-detector, in-beam axial detector, and secondary ion detector.  The instrument is also capable of 3-D imaging using any of the detectors.</w:t>
      </w:r>
    </w:p>
    <w:p w14:paraId="116CE6E3" w14:textId="77777777" w:rsidR="000B1CF5" w:rsidRPr="00101AA6" w:rsidRDefault="000B1CF5" w:rsidP="000B1CF5">
      <w:pPr>
        <w:shd w:val="clear" w:color="auto" w:fill="FFFFFF"/>
        <w:spacing w:after="0" w:line="240" w:lineRule="auto"/>
        <w:textAlignment w:val="baseline"/>
        <w:rPr>
          <w:rFonts w:eastAsia="Times New Roman" w:cstheme="minorHAnsi"/>
          <w:color w:val="333333"/>
          <w:sz w:val="24"/>
          <w:szCs w:val="24"/>
        </w:rPr>
      </w:pPr>
    </w:p>
    <w:p w14:paraId="19E24C03" w14:textId="07972AB1" w:rsidR="000B1CF5" w:rsidRDefault="000B1CF5" w:rsidP="000B1CF5">
      <w:p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Nanoscale compositional analysis may be performed with an EDAX Octane Elect Plus (30mm</w:t>
      </w:r>
      <w:r w:rsidRPr="00101AA6">
        <w:rPr>
          <w:rFonts w:eastAsia="Times New Roman" w:cstheme="minorHAnsi"/>
          <w:color w:val="333333"/>
          <w:sz w:val="24"/>
          <w:szCs w:val="24"/>
          <w:bdr w:val="none" w:sz="0" w:space="0" w:color="auto" w:frame="1"/>
          <w:vertAlign w:val="superscript"/>
        </w:rPr>
        <w:t>2</w:t>
      </w:r>
      <w:r w:rsidRPr="00101AA6">
        <w:rPr>
          <w:rFonts w:eastAsia="Times New Roman" w:cstheme="minorHAnsi"/>
          <w:color w:val="333333"/>
          <w:sz w:val="24"/>
          <w:szCs w:val="24"/>
        </w:rPr>
        <w:t>) energy dispersive X-ray spectroscopy (EDS) system with APEX software.</w:t>
      </w:r>
    </w:p>
    <w:p w14:paraId="4D4D9028" w14:textId="33A02FCA" w:rsidR="00A4074F" w:rsidRDefault="00A4074F" w:rsidP="000B1CF5">
      <w:pPr>
        <w:shd w:val="clear" w:color="auto" w:fill="FFFFFF"/>
        <w:spacing w:after="0" w:line="240" w:lineRule="auto"/>
        <w:textAlignment w:val="baseline"/>
        <w:rPr>
          <w:rFonts w:eastAsia="Times New Roman" w:cstheme="minorHAnsi"/>
          <w:color w:val="333333"/>
          <w:sz w:val="24"/>
          <w:szCs w:val="24"/>
        </w:rPr>
      </w:pPr>
    </w:p>
    <w:p w14:paraId="23562962" w14:textId="4CA5815E" w:rsidR="00A4074F" w:rsidRDefault="00A4074F" w:rsidP="000B1CF5">
      <w:pPr>
        <w:shd w:val="clear" w:color="auto" w:fill="FFFFFF"/>
        <w:spacing w:after="0" w:line="240" w:lineRule="auto"/>
        <w:textAlignment w:val="baseline"/>
        <w:rPr>
          <w:rFonts w:eastAsia="Times New Roman" w:cstheme="minorHAnsi"/>
          <w:color w:val="333333"/>
          <w:sz w:val="24"/>
          <w:szCs w:val="24"/>
        </w:rPr>
      </w:pPr>
      <w:r w:rsidRPr="00A4074F">
        <w:rPr>
          <w:rFonts w:eastAsia="Times New Roman" w:cstheme="minorHAnsi"/>
          <w:color w:val="333333"/>
          <w:sz w:val="24"/>
          <w:szCs w:val="24"/>
        </w:rPr>
        <w:t xml:space="preserve">The EDAX Velocity™ Pro EBSD camera offers high-speed electron backscatter diffraction (EBSD) mapping (up to 2500 </w:t>
      </w:r>
      <w:proofErr w:type="spellStart"/>
      <w:r w:rsidRPr="00A4074F">
        <w:rPr>
          <w:rFonts w:eastAsia="Times New Roman" w:cstheme="minorHAnsi"/>
          <w:color w:val="333333"/>
          <w:sz w:val="24"/>
          <w:szCs w:val="24"/>
        </w:rPr>
        <w:t>pps</w:t>
      </w:r>
      <w:proofErr w:type="spellEnd"/>
      <w:r w:rsidRPr="00A4074F">
        <w:rPr>
          <w:rFonts w:eastAsia="Times New Roman" w:cstheme="minorHAnsi"/>
          <w:color w:val="333333"/>
          <w:sz w:val="24"/>
          <w:szCs w:val="24"/>
        </w:rPr>
        <w:t>) using a CMOS sensor and can be used in combination with the EDS detector for simultaneous EDS-EBSD data collection.</w:t>
      </w:r>
    </w:p>
    <w:p w14:paraId="4BF6AFA3" w14:textId="77777777" w:rsidR="00663E92" w:rsidRPr="00101AA6" w:rsidRDefault="00663E92" w:rsidP="000B1CF5">
      <w:pPr>
        <w:shd w:val="clear" w:color="auto" w:fill="FFFFFF"/>
        <w:spacing w:after="0" w:line="240" w:lineRule="auto"/>
        <w:textAlignment w:val="baseline"/>
        <w:rPr>
          <w:rFonts w:eastAsia="Times New Roman" w:cstheme="minorHAnsi"/>
          <w:color w:val="333333"/>
          <w:sz w:val="24"/>
          <w:szCs w:val="24"/>
        </w:rPr>
      </w:pPr>
    </w:p>
    <w:p w14:paraId="198AD5C0" w14:textId="5556302D" w:rsidR="000B1CF5" w:rsidRDefault="000B1CF5" w:rsidP="000B1CF5">
      <w:p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In situ manipulation for TEM foil extraction is performed using a </w:t>
      </w:r>
      <w:proofErr w:type="spellStart"/>
      <w:r w:rsidRPr="00101AA6">
        <w:rPr>
          <w:rFonts w:eastAsia="Times New Roman" w:cstheme="minorHAnsi"/>
          <w:color w:val="333333"/>
          <w:sz w:val="24"/>
          <w:szCs w:val="24"/>
        </w:rPr>
        <w:t>SmarAct</w:t>
      </w:r>
      <w:proofErr w:type="spellEnd"/>
      <w:r w:rsidRPr="00101AA6">
        <w:rPr>
          <w:rFonts w:eastAsia="Times New Roman" w:cstheme="minorHAnsi"/>
          <w:color w:val="333333"/>
          <w:sz w:val="24"/>
          <w:szCs w:val="24"/>
        </w:rPr>
        <w:t xml:space="preserve"> </w:t>
      </w:r>
      <w:proofErr w:type="spellStart"/>
      <w:r w:rsidRPr="00101AA6">
        <w:rPr>
          <w:rFonts w:eastAsia="Times New Roman" w:cstheme="minorHAnsi"/>
          <w:color w:val="333333"/>
          <w:sz w:val="24"/>
          <w:szCs w:val="24"/>
        </w:rPr>
        <w:t>nano</w:t>
      </w:r>
      <w:proofErr w:type="spellEnd"/>
      <w:r w:rsidRPr="00101AA6">
        <w:rPr>
          <w:rFonts w:eastAsia="Times New Roman" w:cstheme="minorHAnsi"/>
          <w:color w:val="333333"/>
          <w:sz w:val="24"/>
          <w:szCs w:val="24"/>
        </w:rPr>
        <w:t>-manipulator, with 1 nm positioning resolution and an electron flood gun for charge neutralization during ion beam milling</w:t>
      </w:r>
      <w:r w:rsidR="00663E92">
        <w:rPr>
          <w:rFonts w:eastAsia="Times New Roman" w:cstheme="minorHAnsi"/>
          <w:color w:val="333333"/>
          <w:sz w:val="24"/>
          <w:szCs w:val="24"/>
        </w:rPr>
        <w:t xml:space="preserve"> </w:t>
      </w:r>
      <w:bookmarkStart w:id="0" w:name="_Hlk115851432"/>
      <w:r w:rsidR="00663E92">
        <w:rPr>
          <w:rFonts w:eastAsia="Times New Roman" w:cstheme="minorHAnsi"/>
          <w:color w:val="333333"/>
          <w:sz w:val="24"/>
          <w:szCs w:val="24"/>
        </w:rPr>
        <w:t>of non-conductive samples.</w:t>
      </w:r>
      <w:bookmarkEnd w:id="0"/>
    </w:p>
    <w:p w14:paraId="56818BB0" w14:textId="77777777" w:rsidR="00663E92" w:rsidRPr="00101AA6" w:rsidRDefault="00663E92" w:rsidP="000B1CF5">
      <w:pPr>
        <w:shd w:val="clear" w:color="auto" w:fill="FFFFFF"/>
        <w:spacing w:after="0" w:line="240" w:lineRule="auto"/>
        <w:textAlignment w:val="baseline"/>
        <w:rPr>
          <w:rFonts w:eastAsia="Times New Roman" w:cstheme="minorHAnsi"/>
          <w:color w:val="333333"/>
          <w:sz w:val="24"/>
          <w:szCs w:val="24"/>
        </w:rPr>
      </w:pPr>
    </w:p>
    <w:p w14:paraId="7E36E53D" w14:textId="77777777" w:rsidR="000B1CF5" w:rsidRPr="00101AA6" w:rsidRDefault="000B1CF5" w:rsidP="000B1CF5">
      <w:p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The </w:t>
      </w:r>
      <w:proofErr w:type="spellStart"/>
      <w:r w:rsidRPr="00101AA6">
        <w:rPr>
          <w:rFonts w:eastAsia="Times New Roman" w:cstheme="minorHAnsi"/>
          <w:color w:val="333333"/>
          <w:sz w:val="24"/>
          <w:szCs w:val="24"/>
        </w:rPr>
        <w:t>Gatan</w:t>
      </w:r>
      <w:proofErr w:type="spellEnd"/>
      <w:r w:rsidRPr="00101AA6">
        <w:rPr>
          <w:rFonts w:eastAsia="Times New Roman" w:cstheme="minorHAnsi"/>
          <w:color w:val="333333"/>
          <w:sz w:val="24"/>
          <w:szCs w:val="24"/>
        </w:rPr>
        <w:t xml:space="preserve"> Murano heating stage allows for in situ analysis from room temperature to 950° C.</w:t>
      </w:r>
    </w:p>
    <w:p w14:paraId="1B0541BC" w14:textId="77777777" w:rsidR="000B1CF5" w:rsidRPr="00101AA6" w:rsidRDefault="000B1CF5" w:rsidP="000B1CF5">
      <w:pPr>
        <w:numPr>
          <w:ilvl w:val="0"/>
          <w:numId w:val="11"/>
        </w:numPr>
        <w:tabs>
          <w:tab w:val="clear" w:pos="720"/>
          <w:tab w:val="num" w:pos="1080"/>
        </w:tabs>
        <w:spacing w:after="0" w:line="240" w:lineRule="auto"/>
        <w:ind w:left="360"/>
        <w:textAlignment w:val="baseline"/>
        <w:rPr>
          <w:rFonts w:eastAsia="Times New Roman" w:cstheme="minorHAnsi"/>
          <w:color w:val="333333"/>
          <w:sz w:val="24"/>
          <w:szCs w:val="24"/>
        </w:rPr>
      </w:pPr>
      <w:r w:rsidRPr="00101AA6">
        <w:rPr>
          <w:rFonts w:eastAsia="Times New Roman" w:cstheme="minorHAnsi"/>
          <w:color w:val="333333"/>
          <w:sz w:val="24"/>
          <w:szCs w:val="24"/>
        </w:rPr>
        <w:t>SEM Resolution: 0.9 nm at 15 kV (at 1 mm WD)</w:t>
      </w:r>
    </w:p>
    <w:p w14:paraId="33B7846B" w14:textId="77777777" w:rsidR="000B1CF5" w:rsidRPr="00101AA6" w:rsidRDefault="000B1CF5" w:rsidP="000B1CF5">
      <w:pPr>
        <w:numPr>
          <w:ilvl w:val="0"/>
          <w:numId w:val="11"/>
        </w:numPr>
        <w:tabs>
          <w:tab w:val="clear" w:pos="720"/>
          <w:tab w:val="num" w:pos="1080"/>
        </w:tabs>
        <w:spacing w:after="0" w:line="240" w:lineRule="auto"/>
        <w:ind w:left="360"/>
        <w:textAlignment w:val="baseline"/>
        <w:rPr>
          <w:rFonts w:eastAsia="Times New Roman" w:cstheme="minorHAnsi"/>
          <w:color w:val="333333"/>
          <w:sz w:val="24"/>
          <w:szCs w:val="24"/>
        </w:rPr>
      </w:pPr>
      <w:r w:rsidRPr="00101AA6">
        <w:rPr>
          <w:rFonts w:eastAsia="Times New Roman" w:cstheme="minorHAnsi"/>
          <w:color w:val="333333"/>
          <w:sz w:val="24"/>
          <w:szCs w:val="24"/>
        </w:rPr>
        <w:t>Ga Source Focused Ion Beam (FIB) – 0.5 kV to 30 kV, up to 100nA</w:t>
      </w:r>
    </w:p>
    <w:p w14:paraId="225FBC6A" w14:textId="77777777" w:rsidR="000B1CF5" w:rsidRPr="00101AA6" w:rsidRDefault="000B1CF5" w:rsidP="000B1CF5">
      <w:pPr>
        <w:numPr>
          <w:ilvl w:val="0"/>
          <w:numId w:val="11"/>
        </w:numPr>
        <w:tabs>
          <w:tab w:val="clear" w:pos="720"/>
          <w:tab w:val="num" w:pos="1080"/>
        </w:tabs>
        <w:spacing w:after="0" w:line="240" w:lineRule="auto"/>
        <w:ind w:left="360"/>
        <w:textAlignment w:val="baseline"/>
        <w:rPr>
          <w:rFonts w:eastAsia="Times New Roman" w:cstheme="minorHAnsi"/>
          <w:color w:val="333333"/>
          <w:sz w:val="24"/>
          <w:szCs w:val="24"/>
        </w:rPr>
      </w:pPr>
      <w:r w:rsidRPr="00101AA6">
        <w:rPr>
          <w:rFonts w:eastAsia="Times New Roman" w:cstheme="minorHAnsi"/>
          <w:color w:val="333333"/>
          <w:sz w:val="24"/>
          <w:szCs w:val="24"/>
        </w:rPr>
        <w:t>Optical resolution: diffraction limited lateral typ. 430 nm @ 532 nm excitation wavelength</w:t>
      </w:r>
    </w:p>
    <w:p w14:paraId="4DCBE32F" w14:textId="77777777" w:rsidR="000B1CF5" w:rsidRPr="00101AA6" w:rsidRDefault="000B1CF5" w:rsidP="000B1CF5">
      <w:pPr>
        <w:numPr>
          <w:ilvl w:val="0"/>
          <w:numId w:val="11"/>
        </w:numPr>
        <w:tabs>
          <w:tab w:val="clear" w:pos="720"/>
          <w:tab w:val="num" w:pos="1080"/>
        </w:tabs>
        <w:spacing w:after="0" w:line="240" w:lineRule="auto"/>
        <w:ind w:left="360"/>
        <w:textAlignment w:val="baseline"/>
        <w:rPr>
          <w:rFonts w:eastAsia="Times New Roman" w:cstheme="minorHAnsi"/>
          <w:color w:val="333333"/>
          <w:sz w:val="24"/>
          <w:szCs w:val="24"/>
        </w:rPr>
      </w:pPr>
      <w:r w:rsidRPr="00101AA6">
        <w:rPr>
          <w:rFonts w:eastAsia="Times New Roman" w:cstheme="minorHAnsi"/>
          <w:color w:val="333333"/>
          <w:sz w:val="24"/>
          <w:szCs w:val="24"/>
        </w:rPr>
        <w:lastRenderedPageBreak/>
        <w:t xml:space="preserve">532 nm, 75 </w:t>
      </w:r>
      <w:proofErr w:type="spellStart"/>
      <w:r w:rsidRPr="00101AA6">
        <w:rPr>
          <w:rFonts w:eastAsia="Times New Roman" w:cstheme="minorHAnsi"/>
          <w:color w:val="333333"/>
          <w:sz w:val="24"/>
          <w:szCs w:val="24"/>
        </w:rPr>
        <w:t>mW</w:t>
      </w:r>
      <w:proofErr w:type="spellEnd"/>
      <w:r w:rsidRPr="00101AA6">
        <w:rPr>
          <w:rFonts w:eastAsia="Times New Roman" w:cstheme="minorHAnsi"/>
          <w:color w:val="333333"/>
          <w:sz w:val="24"/>
          <w:szCs w:val="24"/>
        </w:rPr>
        <w:t xml:space="preserve"> diode-pumped </w:t>
      </w:r>
      <w:proofErr w:type="gramStart"/>
      <w:r w:rsidRPr="00101AA6">
        <w:rPr>
          <w:rFonts w:eastAsia="Times New Roman" w:cstheme="minorHAnsi"/>
          <w:color w:val="333333"/>
          <w:sz w:val="24"/>
          <w:szCs w:val="24"/>
        </w:rPr>
        <w:t>solid state</w:t>
      </w:r>
      <w:proofErr w:type="gramEnd"/>
      <w:r w:rsidRPr="00101AA6">
        <w:rPr>
          <w:rFonts w:eastAsia="Times New Roman" w:cstheme="minorHAnsi"/>
          <w:color w:val="333333"/>
          <w:sz w:val="24"/>
          <w:szCs w:val="24"/>
        </w:rPr>
        <w:t xml:space="preserve"> laser</w:t>
      </w:r>
    </w:p>
    <w:p w14:paraId="21D75027" w14:textId="77777777" w:rsidR="000B1CF5" w:rsidRPr="00101AA6" w:rsidRDefault="000B1CF5" w:rsidP="000B1CF5">
      <w:pPr>
        <w:numPr>
          <w:ilvl w:val="0"/>
          <w:numId w:val="11"/>
        </w:numPr>
        <w:tabs>
          <w:tab w:val="clear" w:pos="720"/>
          <w:tab w:val="num" w:pos="1080"/>
        </w:tabs>
        <w:spacing w:after="0" w:line="240" w:lineRule="auto"/>
        <w:ind w:left="360"/>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785 nm, 125 </w:t>
      </w:r>
      <w:proofErr w:type="spellStart"/>
      <w:r w:rsidRPr="00101AA6">
        <w:rPr>
          <w:rFonts w:eastAsia="Times New Roman" w:cstheme="minorHAnsi"/>
          <w:color w:val="333333"/>
          <w:sz w:val="24"/>
          <w:szCs w:val="24"/>
        </w:rPr>
        <w:t>mW</w:t>
      </w:r>
      <w:proofErr w:type="spellEnd"/>
      <w:r w:rsidRPr="00101AA6">
        <w:rPr>
          <w:rFonts w:eastAsia="Times New Roman" w:cstheme="minorHAnsi"/>
          <w:color w:val="333333"/>
          <w:sz w:val="24"/>
          <w:szCs w:val="24"/>
        </w:rPr>
        <w:t xml:space="preserve"> diode laser</w:t>
      </w:r>
    </w:p>
    <w:p w14:paraId="5C2AA5FB" w14:textId="0460CE91" w:rsidR="000B1CF5" w:rsidRDefault="000B1CF5" w:rsidP="000B1CF5">
      <w:pPr>
        <w:numPr>
          <w:ilvl w:val="0"/>
          <w:numId w:val="11"/>
        </w:numPr>
        <w:tabs>
          <w:tab w:val="clear" w:pos="720"/>
          <w:tab w:val="num" w:pos="1080"/>
        </w:tabs>
        <w:spacing w:after="0" w:line="240" w:lineRule="auto"/>
        <w:ind w:left="360"/>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Fully motorized, heavy-duty </w:t>
      </w:r>
      <w:proofErr w:type="spellStart"/>
      <w:r w:rsidRPr="00101AA6">
        <w:rPr>
          <w:rFonts w:eastAsia="Times New Roman" w:cstheme="minorHAnsi"/>
          <w:color w:val="333333"/>
          <w:sz w:val="24"/>
          <w:szCs w:val="24"/>
        </w:rPr>
        <w:t>compucentric</w:t>
      </w:r>
      <w:proofErr w:type="spellEnd"/>
      <w:r w:rsidRPr="00101AA6">
        <w:rPr>
          <w:rFonts w:eastAsia="Times New Roman" w:cstheme="minorHAnsi"/>
          <w:color w:val="333333"/>
          <w:sz w:val="24"/>
          <w:szCs w:val="24"/>
        </w:rPr>
        <w:t xml:space="preserve"> 5-axis cradle stage (X=256mm, Y=152mm, Z=52mm, Rotation=360°, Bidirectional tilt = –3° to </w:t>
      </w:r>
      <w:r w:rsidR="00663E92">
        <w:rPr>
          <w:rFonts w:eastAsia="Times New Roman" w:cstheme="minorHAnsi"/>
          <w:color w:val="333333"/>
          <w:sz w:val="24"/>
          <w:szCs w:val="24"/>
        </w:rPr>
        <w:t>6</w:t>
      </w:r>
      <w:r w:rsidRPr="00101AA6">
        <w:rPr>
          <w:rFonts w:eastAsia="Times New Roman" w:cstheme="minorHAnsi"/>
          <w:color w:val="333333"/>
          <w:sz w:val="24"/>
          <w:szCs w:val="24"/>
        </w:rPr>
        <w:t>0°, 8kg weight capacity</w:t>
      </w:r>
    </w:p>
    <w:p w14:paraId="10E134DF" w14:textId="77777777" w:rsidR="00A4074F" w:rsidRPr="00101AA6" w:rsidRDefault="00A4074F" w:rsidP="00A4074F">
      <w:pPr>
        <w:spacing w:after="0" w:line="240" w:lineRule="auto"/>
        <w:ind w:left="360"/>
        <w:textAlignment w:val="baseline"/>
        <w:rPr>
          <w:rFonts w:eastAsia="Times New Roman" w:cstheme="minorHAnsi"/>
          <w:color w:val="333333"/>
          <w:sz w:val="24"/>
          <w:szCs w:val="24"/>
        </w:rPr>
      </w:pPr>
    </w:p>
    <w:p w14:paraId="7341A755" w14:textId="2C7A84D5" w:rsidR="000B1CF5" w:rsidRDefault="00A4074F" w:rsidP="00A4074F">
      <w:pPr>
        <w:shd w:val="clear" w:color="auto" w:fill="FFFFFF"/>
        <w:spacing w:after="0" w:line="240" w:lineRule="auto"/>
        <w:textAlignment w:val="baseline"/>
        <w:rPr>
          <w:rFonts w:eastAsia="Times New Roman" w:cstheme="minorHAnsi"/>
          <w:color w:val="333333"/>
          <w:sz w:val="24"/>
          <w:szCs w:val="24"/>
        </w:rPr>
      </w:pPr>
      <w:r w:rsidRPr="00A4074F">
        <w:rPr>
          <w:rFonts w:eastAsia="Times New Roman" w:cstheme="minorHAnsi"/>
          <w:color w:val="333333"/>
          <w:sz w:val="24"/>
          <w:szCs w:val="24"/>
        </w:rPr>
        <w:t>This instrument was acquired through the support of the National Science Foundation (DMR-1828454).  The EBSD detector was funded through an ONR-DURIP grant.</w:t>
      </w:r>
    </w:p>
    <w:p w14:paraId="4097A686" w14:textId="30354C10" w:rsidR="00AD005E" w:rsidRPr="003D30E0" w:rsidRDefault="00AD005E" w:rsidP="000B1CF5">
      <w:pPr>
        <w:pStyle w:val="NormalWeb"/>
        <w:shd w:val="clear" w:color="auto" w:fill="FFFFFF"/>
        <w:spacing w:before="0" w:beforeAutospacing="0" w:after="0" w:afterAutospacing="0"/>
        <w:textAlignment w:val="baseline"/>
        <w:rPr>
          <w:rFonts w:asciiTheme="minorHAnsi" w:hAnsiTheme="minorHAnsi" w:cstheme="minorHAnsi"/>
          <w:color w:val="333333"/>
        </w:rPr>
      </w:pPr>
    </w:p>
    <w:p w14:paraId="290FE162" w14:textId="1925162A" w:rsidR="003D30E0" w:rsidRDefault="003D30E0" w:rsidP="000B1CF5">
      <w:pPr>
        <w:pStyle w:val="NormalWeb"/>
        <w:shd w:val="clear" w:color="auto" w:fill="FFFFFF"/>
        <w:spacing w:before="0" w:beforeAutospacing="0" w:after="0" w:afterAutospacing="0"/>
        <w:textAlignment w:val="baseline"/>
        <w:rPr>
          <w:rFonts w:asciiTheme="minorHAnsi" w:hAnsiTheme="minorHAnsi" w:cstheme="minorHAnsi"/>
          <w:color w:val="333333"/>
        </w:rPr>
      </w:pPr>
    </w:p>
    <w:p w14:paraId="4E7E0EAE" w14:textId="26A03776" w:rsidR="003D30E0" w:rsidRPr="00101AA6" w:rsidRDefault="003D30E0" w:rsidP="001462BC">
      <w:pPr>
        <w:pStyle w:val="CATEGORYHEADER"/>
      </w:pPr>
      <w:r w:rsidRPr="00101AA6">
        <w:t xml:space="preserve">Mass spectrometry </w:t>
      </w:r>
      <w:r w:rsidR="00AE0A67">
        <w:t>INSTRUMENTATION</w:t>
      </w:r>
    </w:p>
    <w:p w14:paraId="55060F6A" w14:textId="292AF206" w:rsidR="003D30E0" w:rsidRDefault="003D30E0" w:rsidP="003D30E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3E3E82E6" w14:textId="77777777" w:rsidR="003D30E0" w:rsidRPr="003D30E0" w:rsidRDefault="009657F9" w:rsidP="003D30E0">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hyperlink r:id="rId10" w:history="1">
        <w:r w:rsidR="003D30E0" w:rsidRPr="003D30E0">
          <w:rPr>
            <w:rFonts w:asciiTheme="minorHAnsi" w:hAnsiTheme="minorHAnsi" w:cstheme="minorHAnsi"/>
            <w:b/>
            <w:bCs/>
            <w:color w:val="auto"/>
            <w:sz w:val="24"/>
            <w:szCs w:val="24"/>
          </w:rPr>
          <w:t>CAMECA LEAP 4000X SI</w:t>
        </w:r>
      </w:hyperlink>
    </w:p>
    <w:p w14:paraId="2EF54CEE" w14:textId="77777777" w:rsidR="003D30E0" w:rsidRPr="003D30E0" w:rsidRDefault="003D30E0" w:rsidP="003D30E0">
      <w:pPr>
        <w:shd w:val="clear" w:color="auto" w:fill="FFFFFF"/>
        <w:spacing w:after="0" w:line="240" w:lineRule="auto"/>
        <w:textAlignment w:val="baseline"/>
        <w:rPr>
          <w:rFonts w:eastAsia="Times New Roman" w:cstheme="minorHAnsi"/>
          <w:color w:val="333333"/>
          <w:sz w:val="24"/>
          <w:szCs w:val="24"/>
        </w:rPr>
      </w:pPr>
      <w:r w:rsidRPr="003D30E0">
        <w:rPr>
          <w:rFonts w:eastAsia="Times New Roman" w:cstheme="minorHAnsi"/>
          <w:color w:val="333333"/>
          <w:sz w:val="24"/>
          <w:szCs w:val="24"/>
        </w:rPr>
        <w:t>The LEAP 4000X Si local electrode atom probe provides 3D nanoscale compositional analysis.  Mass spectral data obtained through time-of-flight measurements can be used to identify light mass and heavy mass species (hydrogen out to &gt;1000 Da) with equivalent sensitivity.  The mass resolution is sufficient for distinguishing isotopic abundances.  The instrument features both laser pulsing and voltage pulsing along with a 90 mm to 160 mm variable flight path.</w:t>
      </w:r>
    </w:p>
    <w:p w14:paraId="139523C0" w14:textId="3838A34C" w:rsidR="003D30E0" w:rsidRPr="003D30E0" w:rsidRDefault="003D30E0" w:rsidP="003D30E0">
      <w:pPr>
        <w:numPr>
          <w:ilvl w:val="0"/>
          <w:numId w:val="33"/>
        </w:numPr>
        <w:tabs>
          <w:tab w:val="clear" w:pos="720"/>
          <w:tab w:val="num" w:pos="1080"/>
        </w:tabs>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Mass resolution (FWHM)</w:t>
      </w:r>
      <w:proofErr w:type="gramStart"/>
      <w:r w:rsidRPr="003D30E0">
        <w:rPr>
          <w:rFonts w:eastAsia="Times New Roman" w:cstheme="minorHAnsi"/>
          <w:color w:val="333333"/>
          <w:sz w:val="24"/>
          <w:szCs w:val="24"/>
        </w:rPr>
        <w:t>* :</w:t>
      </w:r>
      <w:proofErr w:type="gramEnd"/>
      <w:r w:rsidRPr="003D30E0">
        <w:rPr>
          <w:rFonts w:eastAsia="Times New Roman" w:cstheme="minorHAnsi"/>
          <w:color w:val="333333"/>
          <w:sz w:val="24"/>
          <w:szCs w:val="24"/>
        </w:rPr>
        <w:t xml:space="preserve"> Voltage Pulse Mode 1:500 ; Laser Pulse Mode 1:</w:t>
      </w:r>
      <w:r w:rsidR="00466C6D">
        <w:rPr>
          <w:rFonts w:eastAsia="Times New Roman" w:cstheme="minorHAnsi"/>
          <w:color w:val="333333"/>
          <w:sz w:val="24"/>
          <w:szCs w:val="24"/>
        </w:rPr>
        <w:t>1</w:t>
      </w:r>
      <w:r w:rsidRPr="003D30E0">
        <w:rPr>
          <w:rFonts w:eastAsia="Times New Roman" w:cstheme="minorHAnsi"/>
          <w:color w:val="333333"/>
          <w:sz w:val="24"/>
          <w:szCs w:val="24"/>
        </w:rPr>
        <w:t>500</w:t>
      </w:r>
    </w:p>
    <w:p w14:paraId="5B8935B2" w14:textId="77777777" w:rsidR="003D30E0" w:rsidRPr="003D30E0" w:rsidRDefault="003D30E0" w:rsidP="003D30E0">
      <w:pPr>
        <w:numPr>
          <w:ilvl w:val="0"/>
          <w:numId w:val="33"/>
        </w:numPr>
        <w:tabs>
          <w:tab w:val="clear" w:pos="720"/>
          <w:tab w:val="num" w:pos="1080"/>
        </w:tabs>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 xml:space="preserve">Mass resolution (FWTM)*: Voltage Pulse Mode </w:t>
      </w:r>
      <w:proofErr w:type="gramStart"/>
      <w:r w:rsidRPr="003D30E0">
        <w:rPr>
          <w:rFonts w:eastAsia="Times New Roman" w:cstheme="minorHAnsi"/>
          <w:color w:val="333333"/>
          <w:sz w:val="24"/>
          <w:szCs w:val="24"/>
        </w:rPr>
        <w:t>1:180 ;</w:t>
      </w:r>
      <w:proofErr w:type="gramEnd"/>
      <w:r w:rsidRPr="003D30E0">
        <w:rPr>
          <w:rFonts w:eastAsia="Times New Roman" w:cstheme="minorHAnsi"/>
          <w:color w:val="333333"/>
          <w:sz w:val="24"/>
          <w:szCs w:val="24"/>
        </w:rPr>
        <w:t xml:space="preserve"> Laser Pulse Mode 1:650</w:t>
      </w:r>
    </w:p>
    <w:p w14:paraId="39DDC94D" w14:textId="77777777" w:rsidR="003D30E0" w:rsidRPr="003D30E0" w:rsidRDefault="003D30E0" w:rsidP="003D30E0">
      <w:pPr>
        <w:numPr>
          <w:ilvl w:val="0"/>
          <w:numId w:val="33"/>
        </w:numPr>
        <w:tabs>
          <w:tab w:val="clear" w:pos="720"/>
          <w:tab w:val="num" w:pos="1080"/>
        </w:tabs>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Mass resolution (FW1%</w:t>
      </w:r>
      <w:proofErr w:type="gramStart"/>
      <w:r w:rsidRPr="003D30E0">
        <w:rPr>
          <w:rFonts w:eastAsia="Times New Roman" w:cstheme="minorHAnsi"/>
          <w:color w:val="333333"/>
          <w:sz w:val="24"/>
          <w:szCs w:val="24"/>
        </w:rPr>
        <w:t>M)*</w:t>
      </w:r>
      <w:proofErr w:type="gramEnd"/>
      <w:r w:rsidRPr="003D30E0">
        <w:rPr>
          <w:rFonts w:eastAsia="Times New Roman" w:cstheme="minorHAnsi"/>
          <w:color w:val="333333"/>
          <w:sz w:val="24"/>
          <w:szCs w:val="24"/>
        </w:rPr>
        <w:t>: Voltage Pulse Mode n/a ; Laser Pulse Mode 1:400</w:t>
      </w:r>
    </w:p>
    <w:p w14:paraId="0C806E6F" w14:textId="77777777" w:rsidR="003D30E0" w:rsidRPr="003D30E0" w:rsidRDefault="003D30E0" w:rsidP="003D30E0">
      <w:pPr>
        <w:numPr>
          <w:ilvl w:val="0"/>
          <w:numId w:val="33"/>
        </w:numPr>
        <w:tabs>
          <w:tab w:val="clear" w:pos="720"/>
          <w:tab w:val="num" w:pos="1080"/>
        </w:tabs>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Maximum pulse rate (</w:t>
      </w:r>
      <w:proofErr w:type="spellStart"/>
      <w:r w:rsidRPr="003D30E0">
        <w:rPr>
          <w:rFonts w:eastAsia="Times New Roman" w:cstheme="minorHAnsi"/>
          <w:color w:val="333333"/>
          <w:sz w:val="24"/>
          <w:szCs w:val="24"/>
        </w:rPr>
        <w:t>kHx</w:t>
      </w:r>
      <w:proofErr w:type="spellEnd"/>
      <w:r w:rsidRPr="003D30E0">
        <w:rPr>
          <w:rFonts w:eastAsia="Times New Roman" w:cstheme="minorHAnsi"/>
          <w:color w:val="333333"/>
          <w:sz w:val="24"/>
          <w:szCs w:val="24"/>
        </w:rPr>
        <w:t xml:space="preserve">): Voltage Pulse Mode </w:t>
      </w:r>
      <w:proofErr w:type="gramStart"/>
      <w:r w:rsidRPr="003D30E0">
        <w:rPr>
          <w:rFonts w:eastAsia="Times New Roman" w:cstheme="minorHAnsi"/>
          <w:color w:val="333333"/>
          <w:sz w:val="24"/>
          <w:szCs w:val="24"/>
        </w:rPr>
        <w:t>200 ;</w:t>
      </w:r>
      <w:proofErr w:type="gramEnd"/>
      <w:r w:rsidRPr="003D30E0">
        <w:rPr>
          <w:rFonts w:eastAsia="Times New Roman" w:cstheme="minorHAnsi"/>
          <w:color w:val="333333"/>
          <w:sz w:val="24"/>
          <w:szCs w:val="24"/>
        </w:rPr>
        <w:t xml:space="preserve"> Laser Pulse Mode 1,000</w:t>
      </w:r>
    </w:p>
    <w:p w14:paraId="36195B89" w14:textId="77777777" w:rsidR="003D30E0" w:rsidRPr="003D30E0" w:rsidRDefault="003D30E0" w:rsidP="003D30E0">
      <w:pPr>
        <w:numPr>
          <w:ilvl w:val="0"/>
          <w:numId w:val="33"/>
        </w:numPr>
        <w:tabs>
          <w:tab w:val="clear" w:pos="720"/>
          <w:tab w:val="num" w:pos="1080"/>
        </w:tabs>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Base pressure on 50K specimen (Torr</w:t>
      </w:r>
      <w:proofErr w:type="gramStart"/>
      <w:r w:rsidRPr="003D30E0">
        <w:rPr>
          <w:rFonts w:eastAsia="Times New Roman" w:cstheme="minorHAnsi"/>
          <w:color w:val="333333"/>
          <w:sz w:val="24"/>
          <w:szCs w:val="24"/>
        </w:rPr>
        <w:t>) :</w:t>
      </w:r>
      <w:proofErr w:type="gramEnd"/>
      <w:r w:rsidRPr="003D30E0">
        <w:rPr>
          <w:rFonts w:eastAsia="Times New Roman" w:cstheme="minorHAnsi"/>
          <w:color w:val="333333"/>
          <w:sz w:val="24"/>
          <w:szCs w:val="24"/>
        </w:rPr>
        <w:t xml:space="preserve"> &lt;1E – 10</w:t>
      </w:r>
    </w:p>
    <w:p w14:paraId="05D96DFD" w14:textId="77777777" w:rsidR="003D30E0" w:rsidRPr="003D30E0" w:rsidRDefault="003D30E0" w:rsidP="003D30E0">
      <w:pPr>
        <w:numPr>
          <w:ilvl w:val="0"/>
          <w:numId w:val="33"/>
        </w:numPr>
        <w:tabs>
          <w:tab w:val="clear" w:pos="720"/>
          <w:tab w:val="num" w:pos="1080"/>
        </w:tabs>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Minimum specimen temperature (K</w:t>
      </w:r>
      <w:proofErr w:type="gramStart"/>
      <w:r w:rsidRPr="003D30E0">
        <w:rPr>
          <w:rFonts w:eastAsia="Times New Roman" w:cstheme="minorHAnsi"/>
          <w:color w:val="333333"/>
          <w:sz w:val="24"/>
          <w:szCs w:val="24"/>
        </w:rPr>
        <w:t>) :</w:t>
      </w:r>
      <w:proofErr w:type="gramEnd"/>
      <w:r w:rsidRPr="003D30E0">
        <w:rPr>
          <w:rFonts w:eastAsia="Times New Roman" w:cstheme="minorHAnsi"/>
          <w:color w:val="333333"/>
          <w:sz w:val="24"/>
          <w:szCs w:val="24"/>
        </w:rPr>
        <w:t xml:space="preserve"> 25</w:t>
      </w:r>
    </w:p>
    <w:p w14:paraId="015D46E0" w14:textId="77777777" w:rsidR="003D30E0" w:rsidRPr="003D30E0" w:rsidRDefault="003D30E0" w:rsidP="003D30E0">
      <w:pPr>
        <w:numPr>
          <w:ilvl w:val="0"/>
          <w:numId w:val="33"/>
        </w:numPr>
        <w:tabs>
          <w:tab w:val="clear" w:pos="720"/>
          <w:tab w:val="num" w:pos="1080"/>
        </w:tabs>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Achievable field of view (nm</w:t>
      </w:r>
      <w:proofErr w:type="gramStart"/>
      <w:r w:rsidRPr="003D30E0">
        <w:rPr>
          <w:rFonts w:eastAsia="Times New Roman" w:cstheme="minorHAnsi"/>
          <w:color w:val="333333"/>
          <w:sz w:val="24"/>
          <w:szCs w:val="24"/>
        </w:rPr>
        <w:t>) :</w:t>
      </w:r>
      <w:proofErr w:type="gramEnd"/>
      <w:r w:rsidRPr="003D30E0">
        <w:rPr>
          <w:rFonts w:eastAsia="Times New Roman" w:cstheme="minorHAnsi"/>
          <w:color w:val="333333"/>
          <w:sz w:val="24"/>
          <w:szCs w:val="24"/>
        </w:rPr>
        <w:t xml:space="preserve"> 250</w:t>
      </w:r>
    </w:p>
    <w:p w14:paraId="7274A92F" w14:textId="77777777" w:rsidR="003D30E0" w:rsidRPr="003D30E0" w:rsidRDefault="003D30E0" w:rsidP="003D30E0">
      <w:pPr>
        <w:numPr>
          <w:ilvl w:val="0"/>
          <w:numId w:val="33"/>
        </w:numPr>
        <w:tabs>
          <w:tab w:val="clear" w:pos="720"/>
          <w:tab w:val="num" w:pos="1080"/>
        </w:tabs>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Lateral resolution (nm): 0.2</w:t>
      </w:r>
    </w:p>
    <w:p w14:paraId="008B578E" w14:textId="77777777" w:rsidR="003D30E0" w:rsidRPr="003D30E0" w:rsidRDefault="003D30E0" w:rsidP="003D30E0">
      <w:pPr>
        <w:numPr>
          <w:ilvl w:val="0"/>
          <w:numId w:val="33"/>
        </w:numPr>
        <w:tabs>
          <w:tab w:val="clear" w:pos="720"/>
          <w:tab w:val="num" w:pos="1080"/>
        </w:tabs>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Depth resolution (nm): 0.05</w:t>
      </w:r>
    </w:p>
    <w:p w14:paraId="7CAA9BC1" w14:textId="77777777" w:rsidR="003D30E0" w:rsidRPr="003D30E0" w:rsidRDefault="003D30E0" w:rsidP="003D30E0">
      <w:pPr>
        <w:numPr>
          <w:ilvl w:val="0"/>
          <w:numId w:val="33"/>
        </w:numPr>
        <w:tabs>
          <w:tab w:val="clear" w:pos="720"/>
          <w:tab w:val="num" w:pos="1080"/>
        </w:tabs>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IVAS advanced data analysis software for reconstruction, visualization and analysis of atom probe data sets</w:t>
      </w:r>
    </w:p>
    <w:p w14:paraId="38262BA8" w14:textId="77777777" w:rsidR="003D30E0" w:rsidRPr="003D30E0" w:rsidRDefault="003D30E0" w:rsidP="003D30E0">
      <w:pPr>
        <w:numPr>
          <w:ilvl w:val="0"/>
          <w:numId w:val="33"/>
        </w:numPr>
        <w:tabs>
          <w:tab w:val="clear" w:pos="720"/>
          <w:tab w:val="num" w:pos="1080"/>
        </w:tabs>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Plasma cleaner interfaced to load lock provides surface contamination removal</w:t>
      </w:r>
    </w:p>
    <w:p w14:paraId="2B65AAAB" w14:textId="77777777" w:rsidR="003D30E0" w:rsidRPr="003D30E0" w:rsidRDefault="003D30E0" w:rsidP="003D30E0">
      <w:pPr>
        <w:shd w:val="clear" w:color="auto" w:fill="FFFFFF"/>
        <w:spacing w:after="0" w:line="240" w:lineRule="auto"/>
        <w:ind w:left="360"/>
        <w:textAlignment w:val="baseline"/>
        <w:rPr>
          <w:rFonts w:eastAsia="Times New Roman" w:cstheme="minorHAnsi"/>
          <w:color w:val="333333"/>
          <w:sz w:val="24"/>
          <w:szCs w:val="24"/>
        </w:rPr>
      </w:pPr>
      <w:r w:rsidRPr="003D30E0">
        <w:rPr>
          <w:rFonts w:eastAsia="Times New Roman" w:cstheme="minorHAnsi"/>
          <w:color w:val="333333"/>
          <w:sz w:val="24"/>
          <w:szCs w:val="24"/>
        </w:rPr>
        <w:t>*For standard AI specimen</w:t>
      </w:r>
    </w:p>
    <w:p w14:paraId="6F938779" w14:textId="77777777" w:rsidR="003D30E0" w:rsidRPr="00101AA6" w:rsidRDefault="003D30E0" w:rsidP="003D30E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648A260E" w14:textId="77777777" w:rsidR="003D30E0" w:rsidRPr="00101AA6" w:rsidRDefault="003D30E0" w:rsidP="003D30E0">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sidRPr="00101AA6">
        <w:rPr>
          <w:rFonts w:asciiTheme="minorHAnsi" w:hAnsiTheme="minorHAnsi" w:cstheme="minorHAnsi"/>
          <w:b/>
          <w:bCs/>
          <w:caps/>
          <w:color w:val="auto"/>
          <w:spacing w:val="15"/>
          <w:sz w:val="24"/>
          <w:szCs w:val="24"/>
        </w:rPr>
        <w:t>IONTOF TOF-SIMS.V</w:t>
      </w:r>
    </w:p>
    <w:p w14:paraId="22E2CB0B" w14:textId="77777777" w:rsidR="003D30E0" w:rsidRPr="00DD060A" w:rsidRDefault="003D30E0" w:rsidP="003D30E0">
      <w:pPr>
        <w:shd w:val="clear" w:color="auto" w:fill="FFFFFF"/>
        <w:spacing w:after="0" w:line="240" w:lineRule="auto"/>
        <w:textAlignment w:val="baseline"/>
        <w:rPr>
          <w:rFonts w:eastAsia="Times New Roman" w:cstheme="minorHAnsi"/>
          <w:color w:val="333333"/>
          <w:sz w:val="24"/>
          <w:szCs w:val="24"/>
        </w:rPr>
      </w:pPr>
      <w:r w:rsidRPr="00DD060A">
        <w:rPr>
          <w:rFonts w:eastAsia="Times New Roman" w:cstheme="minorHAnsi"/>
          <w:color w:val="333333"/>
          <w:sz w:val="24"/>
          <w:szCs w:val="24"/>
        </w:rPr>
        <w:t xml:space="preserve">Time-of-Flight Secondary Ion Mass Spectrometry (TOF-SIMS) is a highly surface-sensitive analytical technique used to obtain elemental, isotopic, and molecular information from the surface of solid materials and compacted powders. This TOF-SIMS instrument features a Primary Ion Beam operating at 30 keV with a three-lens </w:t>
      </w:r>
      <w:proofErr w:type="spellStart"/>
      <w:r w:rsidRPr="00DD060A">
        <w:rPr>
          <w:rFonts w:eastAsia="Times New Roman" w:cstheme="minorHAnsi"/>
          <w:color w:val="333333"/>
          <w:sz w:val="24"/>
          <w:szCs w:val="24"/>
        </w:rPr>
        <w:t>BiMn</w:t>
      </w:r>
      <w:proofErr w:type="spellEnd"/>
      <w:r w:rsidRPr="00DD060A">
        <w:rPr>
          <w:rFonts w:eastAsia="Times New Roman" w:cstheme="minorHAnsi"/>
          <w:color w:val="333333"/>
          <w:sz w:val="24"/>
          <w:szCs w:val="24"/>
        </w:rPr>
        <w:t xml:space="preserve"> cluster nanoprobe. For sputtering sources (Secondary Ion Beams) the TOF.5 can utilize either a Thermal ionization Cesium source, an Oxygen electron impact gas ion source, or a fully integrated gas cluster ion source. The Bi Nanoprobe source provides high analysis currents of up to 20 </w:t>
      </w:r>
      <w:proofErr w:type="spellStart"/>
      <w:proofErr w:type="gramStart"/>
      <w:r w:rsidRPr="00DD060A">
        <w:rPr>
          <w:rFonts w:eastAsia="Times New Roman" w:cstheme="minorHAnsi"/>
          <w:color w:val="333333"/>
          <w:sz w:val="24"/>
          <w:szCs w:val="24"/>
        </w:rPr>
        <w:t>pA</w:t>
      </w:r>
      <w:proofErr w:type="spellEnd"/>
      <w:proofErr w:type="gramEnd"/>
      <w:r w:rsidRPr="00DD060A">
        <w:rPr>
          <w:rFonts w:eastAsia="Times New Roman" w:cstheme="minorHAnsi"/>
          <w:color w:val="333333"/>
          <w:sz w:val="24"/>
          <w:szCs w:val="24"/>
        </w:rPr>
        <w:t xml:space="preserve"> for trace detection spectrometry and high-end depth profiling.</w:t>
      </w:r>
    </w:p>
    <w:p w14:paraId="7194244F" w14:textId="77777777" w:rsidR="003D30E0" w:rsidRPr="00DD060A" w:rsidRDefault="003D30E0" w:rsidP="003D30E0">
      <w:pPr>
        <w:shd w:val="clear" w:color="auto" w:fill="FFFFFF"/>
        <w:spacing w:after="0" w:line="240" w:lineRule="auto"/>
        <w:textAlignment w:val="baseline"/>
        <w:rPr>
          <w:rFonts w:eastAsia="Times New Roman" w:cstheme="minorHAnsi"/>
          <w:color w:val="333333"/>
          <w:sz w:val="24"/>
          <w:szCs w:val="24"/>
        </w:rPr>
      </w:pPr>
      <w:r w:rsidRPr="00DD060A">
        <w:rPr>
          <w:rFonts w:eastAsia="Times New Roman" w:cstheme="minorHAnsi"/>
          <w:color w:val="333333"/>
          <w:sz w:val="24"/>
          <w:szCs w:val="24"/>
        </w:rPr>
        <w:t>Each point of impact on the sample from the primary ion beam contains the entire mass spectrum as well as the X, Y and Z coordinates of that point of impact. With this information, we can create detailed ion images of the distribution of any species of interest on our sample, both in 2D and in 3D (in depth profile mode).</w:t>
      </w:r>
    </w:p>
    <w:p w14:paraId="5B41D732" w14:textId="77777777" w:rsidR="003D30E0" w:rsidRPr="00101AA6" w:rsidRDefault="003D30E0" w:rsidP="003D30E0">
      <w:pPr>
        <w:pStyle w:val="ListParagraph"/>
        <w:numPr>
          <w:ilvl w:val="0"/>
          <w:numId w:val="12"/>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High sensitivity with the ability to detect species in the parts-per-million (ppm) to parts-per-billion (ppb) range</w:t>
      </w:r>
    </w:p>
    <w:p w14:paraId="07E9739B" w14:textId="77777777" w:rsidR="003D30E0" w:rsidRPr="00101AA6" w:rsidRDefault="003D30E0" w:rsidP="003D30E0">
      <w:pPr>
        <w:pStyle w:val="ListParagraph"/>
        <w:numPr>
          <w:ilvl w:val="0"/>
          <w:numId w:val="12"/>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High mass resolution of ~0.00x </w:t>
      </w:r>
      <w:proofErr w:type="spellStart"/>
      <w:r w:rsidRPr="00101AA6">
        <w:rPr>
          <w:rFonts w:eastAsia="Times New Roman" w:cstheme="minorHAnsi"/>
          <w:color w:val="333333"/>
          <w:sz w:val="24"/>
          <w:szCs w:val="24"/>
        </w:rPr>
        <w:t>amu</w:t>
      </w:r>
      <w:proofErr w:type="spellEnd"/>
    </w:p>
    <w:p w14:paraId="2204BE01" w14:textId="77777777" w:rsidR="003D30E0" w:rsidRPr="00101AA6" w:rsidRDefault="003D30E0" w:rsidP="003D30E0">
      <w:pPr>
        <w:pStyle w:val="ListParagraph"/>
        <w:numPr>
          <w:ilvl w:val="0"/>
          <w:numId w:val="12"/>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Capable of ~80nm spatial resolution</w:t>
      </w:r>
    </w:p>
    <w:p w14:paraId="2AF9E4C9" w14:textId="77777777" w:rsidR="003D30E0" w:rsidRPr="00101AA6" w:rsidRDefault="003D30E0" w:rsidP="003D30E0">
      <w:pPr>
        <w:pStyle w:val="ListParagraph"/>
        <w:numPr>
          <w:ilvl w:val="0"/>
          <w:numId w:val="12"/>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Can obtain elemental and molecular information from a mass range of 0 to 10,000+ </w:t>
      </w:r>
      <w:proofErr w:type="spellStart"/>
      <w:r w:rsidRPr="00101AA6">
        <w:rPr>
          <w:rFonts w:eastAsia="Times New Roman" w:cstheme="minorHAnsi"/>
          <w:color w:val="333333"/>
          <w:sz w:val="24"/>
          <w:szCs w:val="24"/>
        </w:rPr>
        <w:t>amu</w:t>
      </w:r>
      <w:proofErr w:type="spellEnd"/>
      <w:r w:rsidRPr="00101AA6">
        <w:rPr>
          <w:rFonts w:eastAsia="Times New Roman" w:cstheme="minorHAnsi"/>
          <w:color w:val="333333"/>
          <w:sz w:val="24"/>
          <w:szCs w:val="24"/>
        </w:rPr>
        <w:t> simultaneously</w:t>
      </w:r>
    </w:p>
    <w:p w14:paraId="4FCAC43E" w14:textId="77777777" w:rsidR="003D30E0" w:rsidRPr="00101AA6" w:rsidRDefault="003D30E0" w:rsidP="003D30E0">
      <w:pPr>
        <w:pStyle w:val="ListParagraph"/>
        <w:numPr>
          <w:ilvl w:val="0"/>
          <w:numId w:val="12"/>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Depth profiling with parallel ion detection</w:t>
      </w:r>
    </w:p>
    <w:p w14:paraId="30D75478" w14:textId="77777777" w:rsidR="003D30E0" w:rsidRPr="00101AA6" w:rsidRDefault="003D30E0" w:rsidP="003D30E0">
      <w:pPr>
        <w:pStyle w:val="ListParagraph"/>
        <w:numPr>
          <w:ilvl w:val="0"/>
          <w:numId w:val="12"/>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Species mapping in both 2D and 3D</w:t>
      </w:r>
    </w:p>
    <w:p w14:paraId="4FD0402E" w14:textId="77777777" w:rsidR="003D30E0" w:rsidRPr="00101AA6" w:rsidRDefault="003D30E0" w:rsidP="003D30E0">
      <w:pPr>
        <w:pStyle w:val="ListParagraph"/>
        <w:numPr>
          <w:ilvl w:val="0"/>
          <w:numId w:val="12"/>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lastRenderedPageBreak/>
        <w:t>Ability to analyze insulators and conductors</w:t>
      </w:r>
    </w:p>
    <w:p w14:paraId="033B1495" w14:textId="77777777" w:rsidR="003D30E0" w:rsidRPr="00101AA6" w:rsidRDefault="003D30E0" w:rsidP="003D30E0">
      <w:pPr>
        <w:pStyle w:val="ListParagraph"/>
        <w:numPr>
          <w:ilvl w:val="0"/>
          <w:numId w:val="12"/>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Retrospective analysis </w:t>
      </w:r>
    </w:p>
    <w:p w14:paraId="0C9152E0" w14:textId="77777777" w:rsidR="003D30E0" w:rsidRPr="00101AA6" w:rsidRDefault="003D30E0" w:rsidP="003D30E0">
      <w:pPr>
        <w:pStyle w:val="ListParagraph"/>
        <w:spacing w:after="0" w:line="240" w:lineRule="auto"/>
        <w:ind w:left="360"/>
        <w:textAlignment w:val="baseline"/>
        <w:rPr>
          <w:rFonts w:eastAsia="Times New Roman" w:cstheme="minorHAnsi"/>
          <w:color w:val="333333"/>
          <w:sz w:val="24"/>
          <w:szCs w:val="24"/>
        </w:rPr>
      </w:pPr>
    </w:p>
    <w:p w14:paraId="3E251E70" w14:textId="77777777" w:rsidR="003D30E0" w:rsidRPr="00DD060A" w:rsidRDefault="003D30E0" w:rsidP="003D30E0">
      <w:pPr>
        <w:shd w:val="clear" w:color="auto" w:fill="FFFFFF"/>
        <w:spacing w:after="0" w:line="312" w:lineRule="atLeast"/>
        <w:textAlignment w:val="baseline"/>
        <w:outlineLvl w:val="2"/>
        <w:rPr>
          <w:rFonts w:eastAsia="Times New Roman" w:cstheme="minorHAnsi"/>
          <w:bCs/>
          <w:caps/>
          <w:spacing w:val="15"/>
          <w:sz w:val="24"/>
          <w:szCs w:val="24"/>
        </w:rPr>
      </w:pPr>
      <w:r w:rsidRPr="00101AA6">
        <w:rPr>
          <w:rFonts w:eastAsia="Times New Roman" w:cstheme="minorHAnsi"/>
          <w:bCs/>
          <w:caps/>
          <w:spacing w:val="15"/>
          <w:sz w:val="24"/>
          <w:szCs w:val="24"/>
          <w:bdr w:val="none" w:sz="0" w:space="0" w:color="auto" w:frame="1"/>
        </w:rPr>
        <w:t>additional features</w:t>
      </w:r>
    </w:p>
    <w:p w14:paraId="310D8EF6" w14:textId="77777777" w:rsidR="003D30E0" w:rsidRPr="00101AA6" w:rsidRDefault="003D30E0" w:rsidP="003D30E0">
      <w:pPr>
        <w:pStyle w:val="ListParagraph"/>
        <w:numPr>
          <w:ilvl w:val="0"/>
          <w:numId w:val="13"/>
        </w:numPr>
        <w:spacing w:after="0" w:line="240" w:lineRule="auto"/>
        <w:textAlignment w:val="baseline"/>
        <w:rPr>
          <w:rFonts w:eastAsia="Times New Roman" w:cstheme="minorHAnsi"/>
          <w:color w:val="333333"/>
          <w:sz w:val="24"/>
          <w:szCs w:val="24"/>
        </w:rPr>
      </w:pPr>
      <w:r w:rsidRPr="00101AA6">
        <w:rPr>
          <w:rFonts w:eastAsia="Times New Roman" w:cstheme="minorHAnsi"/>
          <w:b/>
          <w:bCs/>
          <w:color w:val="333333"/>
          <w:sz w:val="24"/>
          <w:szCs w:val="24"/>
          <w:bdr w:val="none" w:sz="0" w:space="0" w:color="auto" w:frame="1"/>
        </w:rPr>
        <w:t>Argon Gas Cluster Source</w:t>
      </w:r>
      <w:r w:rsidRPr="00101AA6">
        <w:rPr>
          <w:rFonts w:eastAsia="Times New Roman" w:cstheme="minorHAnsi"/>
          <w:color w:val="333333"/>
          <w:sz w:val="24"/>
          <w:szCs w:val="24"/>
        </w:rPr>
        <w:t> provides the ability to detect high mass polymers and depth profile through complex organic materials.</w:t>
      </w:r>
    </w:p>
    <w:p w14:paraId="70324D94" w14:textId="7A3D3A0C" w:rsidR="003D30E0" w:rsidRPr="00101AA6" w:rsidRDefault="003D30E0" w:rsidP="003D30E0">
      <w:pPr>
        <w:pStyle w:val="ListParagraph"/>
        <w:numPr>
          <w:ilvl w:val="0"/>
          <w:numId w:val="13"/>
        </w:numPr>
        <w:spacing w:after="0" w:line="240" w:lineRule="auto"/>
        <w:textAlignment w:val="baseline"/>
        <w:rPr>
          <w:rFonts w:eastAsia="Times New Roman" w:cstheme="minorHAnsi"/>
          <w:color w:val="333333"/>
          <w:sz w:val="24"/>
          <w:szCs w:val="24"/>
        </w:rPr>
      </w:pPr>
      <w:r w:rsidRPr="00101AA6">
        <w:rPr>
          <w:rFonts w:eastAsia="Times New Roman" w:cstheme="minorHAnsi"/>
          <w:b/>
          <w:bCs/>
          <w:color w:val="333333"/>
          <w:sz w:val="24"/>
          <w:szCs w:val="24"/>
          <w:bdr w:val="none" w:sz="0" w:space="0" w:color="auto" w:frame="1"/>
        </w:rPr>
        <w:t xml:space="preserve">In-situ </w:t>
      </w:r>
      <w:r w:rsidR="00787CC2">
        <w:rPr>
          <w:rFonts w:eastAsia="Times New Roman" w:cstheme="minorHAnsi"/>
          <w:b/>
          <w:bCs/>
          <w:color w:val="333333"/>
          <w:sz w:val="24"/>
          <w:szCs w:val="24"/>
          <w:bdr w:val="none" w:sz="0" w:space="0" w:color="auto" w:frame="1"/>
        </w:rPr>
        <w:t xml:space="preserve">Ga </w:t>
      </w:r>
      <w:r w:rsidRPr="00101AA6">
        <w:rPr>
          <w:rFonts w:eastAsia="Times New Roman" w:cstheme="minorHAnsi"/>
          <w:b/>
          <w:bCs/>
          <w:color w:val="333333"/>
          <w:sz w:val="24"/>
          <w:szCs w:val="24"/>
          <w:bdr w:val="none" w:sz="0" w:space="0" w:color="auto" w:frame="1"/>
        </w:rPr>
        <w:t>Focused Ion Beam</w:t>
      </w:r>
      <w:r w:rsidRPr="00101AA6">
        <w:rPr>
          <w:rFonts w:eastAsia="Times New Roman" w:cstheme="minorHAnsi"/>
          <w:color w:val="333333"/>
          <w:sz w:val="24"/>
          <w:szCs w:val="24"/>
        </w:rPr>
        <w:t> can analyze extremely rough samples, samples with voids or samples that exhibit strong local variations in density.</w:t>
      </w:r>
    </w:p>
    <w:p w14:paraId="54D71B47" w14:textId="77777777" w:rsidR="003D30E0" w:rsidRPr="00101AA6" w:rsidRDefault="003D30E0" w:rsidP="003D30E0">
      <w:pPr>
        <w:pStyle w:val="ListParagraph"/>
        <w:numPr>
          <w:ilvl w:val="0"/>
          <w:numId w:val="13"/>
        </w:numPr>
        <w:spacing w:after="0" w:line="240" w:lineRule="auto"/>
        <w:textAlignment w:val="baseline"/>
        <w:rPr>
          <w:rFonts w:eastAsia="Times New Roman" w:cstheme="minorHAnsi"/>
          <w:color w:val="333333"/>
          <w:sz w:val="24"/>
          <w:szCs w:val="24"/>
        </w:rPr>
      </w:pPr>
      <w:r w:rsidRPr="00101AA6">
        <w:rPr>
          <w:rFonts w:eastAsia="Times New Roman" w:cstheme="minorHAnsi"/>
          <w:b/>
          <w:bCs/>
          <w:color w:val="333333"/>
          <w:sz w:val="24"/>
          <w:szCs w:val="24"/>
          <w:bdr w:val="none" w:sz="0" w:space="0" w:color="auto" w:frame="1"/>
        </w:rPr>
        <w:t>Extended Dynamic Range Analyzer</w:t>
      </w:r>
      <w:r w:rsidRPr="00101AA6">
        <w:rPr>
          <w:rFonts w:eastAsia="Times New Roman" w:cstheme="minorHAnsi"/>
          <w:color w:val="333333"/>
          <w:sz w:val="24"/>
          <w:szCs w:val="24"/>
        </w:rPr>
        <w:t> extends dynamic range up to seven orders of magnitude, allowing for simultaneous detection of normally saturated matrix species and trace species.</w:t>
      </w:r>
    </w:p>
    <w:p w14:paraId="5B3E5E04" w14:textId="77777777" w:rsidR="003D30E0" w:rsidRPr="00101AA6" w:rsidRDefault="003D30E0" w:rsidP="003D30E0">
      <w:pPr>
        <w:pStyle w:val="ListParagraph"/>
        <w:numPr>
          <w:ilvl w:val="0"/>
          <w:numId w:val="13"/>
        </w:numPr>
        <w:spacing w:after="0" w:line="240" w:lineRule="auto"/>
        <w:textAlignment w:val="baseline"/>
        <w:rPr>
          <w:rFonts w:eastAsia="Times New Roman" w:cstheme="minorHAnsi"/>
          <w:color w:val="333333"/>
          <w:sz w:val="24"/>
          <w:szCs w:val="24"/>
        </w:rPr>
      </w:pPr>
      <w:r w:rsidRPr="00101AA6">
        <w:rPr>
          <w:rFonts w:eastAsia="Times New Roman" w:cstheme="minorHAnsi"/>
          <w:b/>
          <w:bCs/>
          <w:color w:val="333333"/>
          <w:sz w:val="24"/>
          <w:szCs w:val="24"/>
          <w:bdr w:val="none" w:sz="0" w:space="0" w:color="auto" w:frame="1"/>
        </w:rPr>
        <w:t>Hermetically Sealed Transfer Vessel</w:t>
      </w:r>
      <w:r w:rsidRPr="00101AA6">
        <w:rPr>
          <w:rFonts w:eastAsia="Times New Roman" w:cstheme="minorHAnsi"/>
          <w:color w:val="333333"/>
          <w:sz w:val="24"/>
          <w:szCs w:val="24"/>
        </w:rPr>
        <w:t> ability to analyze atmospheric or moisture-sensitive samples.</w:t>
      </w:r>
    </w:p>
    <w:p w14:paraId="02A99686" w14:textId="77777777" w:rsidR="003D30E0" w:rsidRPr="00101AA6" w:rsidRDefault="003D30E0" w:rsidP="003D30E0">
      <w:pPr>
        <w:spacing w:after="0" w:line="240" w:lineRule="auto"/>
        <w:textAlignment w:val="baseline"/>
        <w:rPr>
          <w:rFonts w:eastAsia="Times New Roman" w:cstheme="minorHAnsi"/>
          <w:color w:val="333333"/>
          <w:sz w:val="24"/>
          <w:szCs w:val="24"/>
        </w:rPr>
      </w:pPr>
    </w:p>
    <w:p w14:paraId="3F0048B4" w14:textId="77777777" w:rsidR="003D30E0" w:rsidRPr="00101AA6" w:rsidRDefault="003D30E0" w:rsidP="003D30E0">
      <w:pPr>
        <w:spacing w:after="0" w:line="240" w:lineRule="auto"/>
        <w:textAlignment w:val="baseline"/>
        <w:rPr>
          <w:rFonts w:eastAsia="Times New Roman" w:cstheme="minorHAnsi"/>
          <w:color w:val="333333"/>
          <w:sz w:val="24"/>
          <w:szCs w:val="24"/>
        </w:rPr>
      </w:pPr>
    </w:p>
    <w:p w14:paraId="08F1F9D0" w14:textId="77777777" w:rsidR="003D30E0" w:rsidRPr="00101AA6" w:rsidRDefault="003D30E0" w:rsidP="003D30E0">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sidRPr="00101AA6">
        <w:rPr>
          <w:rFonts w:asciiTheme="minorHAnsi" w:hAnsiTheme="minorHAnsi" w:cstheme="minorHAnsi"/>
          <w:b/>
          <w:bCs/>
          <w:caps/>
          <w:color w:val="auto"/>
          <w:spacing w:val="15"/>
          <w:sz w:val="24"/>
          <w:szCs w:val="24"/>
        </w:rPr>
        <w:t>SCIEX 5500 TRIPLE QUAD</w:t>
      </w:r>
    </w:p>
    <w:p w14:paraId="46095191" w14:textId="77777777" w:rsidR="003D30E0" w:rsidRPr="00101AA6" w:rsidRDefault="003D30E0" w:rsidP="003D30E0">
      <w:pPr>
        <w:shd w:val="clear" w:color="auto" w:fill="FFFFFF"/>
        <w:spacing w:after="0" w:line="240" w:lineRule="auto"/>
        <w:textAlignment w:val="baseline"/>
        <w:rPr>
          <w:rFonts w:eastAsia="Times New Roman" w:cstheme="minorHAnsi"/>
          <w:color w:val="333333"/>
          <w:sz w:val="24"/>
          <w:szCs w:val="24"/>
        </w:rPr>
      </w:pPr>
      <w:r w:rsidRPr="00D945B1">
        <w:rPr>
          <w:rFonts w:eastAsia="Times New Roman" w:cstheme="minorHAnsi"/>
          <w:color w:val="333333"/>
          <w:sz w:val="24"/>
          <w:szCs w:val="24"/>
        </w:rPr>
        <w:t>Liquid Chromatography-Mass Spectrometry is an analytical technique for determining an ion’s mass-to-charge ratio by partitioning the particles within a liquid and measuring the time it takes for each particle to travel through a selected mobile phase. Ultimately this helps in determining the contents of a liquid sample and can be used to analyze biochemical, organic and inorganic compounds.</w:t>
      </w:r>
    </w:p>
    <w:p w14:paraId="6E8AF992" w14:textId="77777777" w:rsidR="003D30E0" w:rsidRPr="00D945B1" w:rsidRDefault="003D30E0" w:rsidP="003D30E0">
      <w:pPr>
        <w:shd w:val="clear" w:color="auto" w:fill="FFFFFF"/>
        <w:spacing w:after="0" w:line="240" w:lineRule="auto"/>
        <w:textAlignment w:val="baseline"/>
        <w:rPr>
          <w:rFonts w:eastAsia="Times New Roman" w:cstheme="minorHAnsi"/>
          <w:color w:val="333333"/>
          <w:sz w:val="24"/>
          <w:szCs w:val="24"/>
        </w:rPr>
      </w:pPr>
    </w:p>
    <w:p w14:paraId="64954455" w14:textId="77777777" w:rsidR="003D30E0" w:rsidRPr="00D945B1" w:rsidRDefault="003D30E0" w:rsidP="003D30E0">
      <w:pPr>
        <w:shd w:val="clear" w:color="auto" w:fill="FFFFFF"/>
        <w:spacing w:after="0" w:line="240" w:lineRule="auto"/>
        <w:textAlignment w:val="baseline"/>
        <w:rPr>
          <w:rFonts w:eastAsia="Times New Roman" w:cstheme="minorHAnsi"/>
          <w:color w:val="333333"/>
          <w:sz w:val="24"/>
          <w:szCs w:val="24"/>
        </w:rPr>
      </w:pPr>
      <w:r w:rsidRPr="00D945B1">
        <w:rPr>
          <w:rFonts w:eastAsia="Times New Roman" w:cstheme="minorHAnsi"/>
          <w:color w:val="333333"/>
          <w:sz w:val="24"/>
          <w:szCs w:val="24"/>
        </w:rPr>
        <w:t>A Triple Quadrupole Mass Spectrometer is a highly sensitive instrument for detecting and quantifying known compounds within a sample. Within the instrument there are three quadrupoles arranged in a series where the first quadrupole acts as a mass filter, the second functions as a collision cell wherein the ions interact with a gas, and the third quadrupole helps to detect the mass range. The ions are then fired towards a detector which analyzes the individual fragments.</w:t>
      </w:r>
    </w:p>
    <w:p w14:paraId="4D6B591B" w14:textId="77777777" w:rsidR="003D30E0" w:rsidRPr="00101AA6" w:rsidRDefault="003D30E0" w:rsidP="003D30E0">
      <w:pPr>
        <w:rPr>
          <w:rFonts w:cstheme="minorHAnsi"/>
          <w:sz w:val="24"/>
          <w:szCs w:val="24"/>
        </w:rPr>
      </w:pPr>
    </w:p>
    <w:p w14:paraId="2A462DB0" w14:textId="77777777" w:rsidR="003D30E0" w:rsidRPr="00101AA6" w:rsidRDefault="003D30E0" w:rsidP="003D30E0">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sidRPr="00101AA6">
        <w:rPr>
          <w:rFonts w:asciiTheme="minorHAnsi" w:hAnsiTheme="minorHAnsi" w:cstheme="minorHAnsi"/>
          <w:b/>
          <w:bCs/>
          <w:caps/>
          <w:color w:val="auto"/>
          <w:spacing w:val="15"/>
          <w:sz w:val="24"/>
          <w:szCs w:val="24"/>
        </w:rPr>
        <w:t>SCIEX X500R QTOF</w:t>
      </w:r>
    </w:p>
    <w:p w14:paraId="05FD29EF" w14:textId="0915E710" w:rsidR="00A4074F" w:rsidRDefault="00A4074F" w:rsidP="003D30E0">
      <w:pPr>
        <w:shd w:val="clear" w:color="auto" w:fill="FFFFFF"/>
        <w:spacing w:after="0" w:line="240" w:lineRule="auto"/>
        <w:textAlignment w:val="baseline"/>
        <w:rPr>
          <w:rFonts w:eastAsia="Times New Roman" w:cstheme="minorHAnsi"/>
          <w:color w:val="333333"/>
          <w:sz w:val="24"/>
          <w:szCs w:val="24"/>
        </w:rPr>
      </w:pPr>
      <w:r w:rsidRPr="00D945B1">
        <w:rPr>
          <w:rFonts w:eastAsia="Times New Roman" w:cstheme="minorHAnsi"/>
          <w:color w:val="333333"/>
          <w:sz w:val="24"/>
          <w:szCs w:val="24"/>
        </w:rPr>
        <w:t>Liquid Chromatography-Mass Spectrometry is an analytical technique for determining an ion’s mass-to-charge ratio by partitioning the particles within a liquid and measuring the time it takes for each particle to travel through a selected mobile phase. Ultimately this helps in determining the contents of a liquid sample and can be used to analyze biochemical, organic and inorganic compounds</w:t>
      </w:r>
      <w:r>
        <w:rPr>
          <w:rFonts w:eastAsia="Times New Roman" w:cstheme="minorHAnsi"/>
          <w:color w:val="333333"/>
          <w:sz w:val="24"/>
          <w:szCs w:val="24"/>
        </w:rPr>
        <w:t>.</w:t>
      </w:r>
    </w:p>
    <w:p w14:paraId="284DFF1F" w14:textId="77777777" w:rsidR="00A4074F" w:rsidRDefault="00A4074F" w:rsidP="003D30E0">
      <w:pPr>
        <w:shd w:val="clear" w:color="auto" w:fill="FFFFFF"/>
        <w:spacing w:after="0" w:line="240" w:lineRule="auto"/>
        <w:textAlignment w:val="baseline"/>
        <w:rPr>
          <w:rFonts w:eastAsia="Times New Roman" w:cstheme="minorHAnsi"/>
          <w:color w:val="333333"/>
          <w:sz w:val="24"/>
          <w:szCs w:val="24"/>
        </w:rPr>
      </w:pPr>
    </w:p>
    <w:p w14:paraId="6B9DDDC3" w14:textId="7A681511" w:rsidR="003D30E0" w:rsidRDefault="003D30E0" w:rsidP="003D30E0">
      <w:pPr>
        <w:shd w:val="clear" w:color="auto" w:fill="FFFFFF"/>
        <w:spacing w:after="0" w:line="240" w:lineRule="auto"/>
        <w:textAlignment w:val="baseline"/>
        <w:rPr>
          <w:rFonts w:eastAsia="Times New Roman" w:cstheme="minorHAnsi"/>
          <w:color w:val="333333"/>
          <w:sz w:val="24"/>
          <w:szCs w:val="24"/>
        </w:rPr>
      </w:pPr>
      <w:r w:rsidRPr="00D945B1">
        <w:rPr>
          <w:rFonts w:eastAsia="Times New Roman" w:cstheme="minorHAnsi"/>
          <w:color w:val="333333"/>
          <w:sz w:val="24"/>
          <w:szCs w:val="24"/>
        </w:rPr>
        <w:t xml:space="preserve">A Quadrupole Time-of-Flight Mass Spectrometer is a very sensitive system which can be very beneficial in non-target analysis involving screening a sample for a multitude of unknown compounds.  Similar to a Triple Quad MS, there are three quadrupoles arranged in a series.  A </w:t>
      </w:r>
      <w:proofErr w:type="spellStart"/>
      <w:r w:rsidRPr="00D945B1">
        <w:rPr>
          <w:rFonts w:eastAsia="Times New Roman" w:cstheme="minorHAnsi"/>
          <w:color w:val="333333"/>
          <w:sz w:val="24"/>
          <w:szCs w:val="24"/>
        </w:rPr>
        <w:t>QToF</w:t>
      </w:r>
      <w:proofErr w:type="spellEnd"/>
      <w:r w:rsidRPr="00D945B1">
        <w:rPr>
          <w:rFonts w:eastAsia="Times New Roman" w:cstheme="minorHAnsi"/>
          <w:color w:val="333333"/>
          <w:sz w:val="24"/>
          <w:szCs w:val="24"/>
        </w:rPr>
        <w:t xml:space="preserve"> MS switches out the third quadrupole for a TOF mass analyzer, allowing for greater range of ion detection and mass accuracy.  Using a </w:t>
      </w:r>
      <w:proofErr w:type="spellStart"/>
      <w:r w:rsidRPr="00D945B1">
        <w:rPr>
          <w:rFonts w:eastAsia="Times New Roman" w:cstheme="minorHAnsi"/>
          <w:color w:val="333333"/>
          <w:sz w:val="24"/>
          <w:szCs w:val="24"/>
        </w:rPr>
        <w:t>QToF</w:t>
      </w:r>
      <w:proofErr w:type="spellEnd"/>
      <w:r w:rsidRPr="00D945B1">
        <w:rPr>
          <w:rFonts w:eastAsia="Times New Roman" w:cstheme="minorHAnsi"/>
          <w:color w:val="333333"/>
          <w:sz w:val="24"/>
          <w:szCs w:val="24"/>
        </w:rPr>
        <w:t xml:space="preserve"> system makes it possible to perform a full ion scan to allow for future analysis of unknown compounds without needing to reacquire data. </w:t>
      </w:r>
    </w:p>
    <w:p w14:paraId="7D9636D4" w14:textId="06C25715" w:rsidR="00A4074F" w:rsidRDefault="00A4074F" w:rsidP="003D30E0">
      <w:pPr>
        <w:shd w:val="clear" w:color="auto" w:fill="FFFFFF"/>
        <w:spacing w:after="0" w:line="240" w:lineRule="auto"/>
        <w:textAlignment w:val="baseline"/>
        <w:rPr>
          <w:rFonts w:eastAsia="Times New Roman" w:cstheme="minorHAnsi"/>
          <w:color w:val="333333"/>
          <w:sz w:val="24"/>
          <w:szCs w:val="24"/>
        </w:rPr>
      </w:pPr>
    </w:p>
    <w:p w14:paraId="7DF0A96C" w14:textId="748F5A19" w:rsidR="00A4074F" w:rsidRPr="00101AA6" w:rsidRDefault="00A4074F" w:rsidP="00A4074F">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Pr>
          <w:rFonts w:asciiTheme="minorHAnsi" w:hAnsiTheme="minorHAnsi" w:cstheme="minorHAnsi"/>
          <w:b/>
          <w:bCs/>
          <w:caps/>
          <w:color w:val="auto"/>
          <w:spacing w:val="15"/>
          <w:sz w:val="24"/>
          <w:szCs w:val="24"/>
        </w:rPr>
        <w:t>Thermo scientific orbitrap exploris 120</w:t>
      </w:r>
    </w:p>
    <w:p w14:paraId="68D8796E" w14:textId="77777777" w:rsidR="00A4074F" w:rsidRPr="00A4074F" w:rsidRDefault="00A4074F" w:rsidP="00A4074F">
      <w:pPr>
        <w:shd w:val="clear" w:color="auto" w:fill="FFFFFF"/>
        <w:spacing w:after="0" w:line="240" w:lineRule="auto"/>
        <w:textAlignment w:val="baseline"/>
        <w:rPr>
          <w:rFonts w:eastAsia="Times New Roman" w:cstheme="minorHAnsi"/>
          <w:color w:val="333333"/>
          <w:sz w:val="24"/>
          <w:szCs w:val="24"/>
        </w:rPr>
      </w:pPr>
      <w:r w:rsidRPr="00A4074F">
        <w:rPr>
          <w:rFonts w:eastAsia="Times New Roman" w:cstheme="minorHAnsi"/>
          <w:color w:val="333333"/>
          <w:sz w:val="24"/>
          <w:szCs w:val="24"/>
        </w:rPr>
        <w:t>Liquid Chromatography-Mass Spectrometry is an analytical technique for determining an ion’s mass-to-charge ratio by partitioning the particles within a liquid and measuring the time it takes for each particle to travel through a selected mobile phase.  Ultimately this helps in determining the contents of a liquid sample and can be used to analyze biochemical, organic and inorganic compounds.</w:t>
      </w:r>
    </w:p>
    <w:p w14:paraId="007C0286" w14:textId="77777777" w:rsidR="00A4074F" w:rsidRDefault="00A4074F" w:rsidP="00A4074F">
      <w:pPr>
        <w:shd w:val="clear" w:color="auto" w:fill="FFFFFF"/>
        <w:spacing w:after="0" w:line="240" w:lineRule="auto"/>
        <w:textAlignment w:val="baseline"/>
        <w:rPr>
          <w:rFonts w:eastAsia="Times New Roman" w:cstheme="minorHAnsi"/>
          <w:color w:val="333333"/>
          <w:sz w:val="24"/>
          <w:szCs w:val="24"/>
        </w:rPr>
      </w:pPr>
    </w:p>
    <w:p w14:paraId="53B750F1" w14:textId="5341057A" w:rsidR="00A4074F" w:rsidRPr="00A4074F" w:rsidRDefault="00A4074F" w:rsidP="00A4074F">
      <w:pPr>
        <w:shd w:val="clear" w:color="auto" w:fill="FFFFFF"/>
        <w:spacing w:after="0" w:line="240" w:lineRule="auto"/>
        <w:textAlignment w:val="baseline"/>
        <w:rPr>
          <w:rFonts w:eastAsia="Times New Roman" w:cstheme="minorHAnsi"/>
          <w:color w:val="333333"/>
          <w:sz w:val="24"/>
          <w:szCs w:val="24"/>
        </w:rPr>
      </w:pPr>
      <w:r w:rsidRPr="00A4074F">
        <w:rPr>
          <w:rFonts w:eastAsia="Times New Roman" w:cstheme="minorHAnsi"/>
          <w:color w:val="333333"/>
          <w:sz w:val="24"/>
          <w:szCs w:val="24"/>
        </w:rPr>
        <w:t xml:space="preserve">Orbitrap mass spectrometry is an ion trap mass analyzer that consists of two outer electrodes and a central electrode, which enable it to act as both an analyzer and detector. Ions are “trapped” using electrostatic fields, which causes them to oscillate at frequencies specific to the ion. These frequencies are detected and </w:t>
      </w:r>
      <w:r w:rsidRPr="00A4074F">
        <w:rPr>
          <w:rFonts w:eastAsia="Times New Roman" w:cstheme="minorHAnsi"/>
          <w:color w:val="333333"/>
          <w:sz w:val="24"/>
          <w:szCs w:val="24"/>
        </w:rPr>
        <w:lastRenderedPageBreak/>
        <w:t>measured, and the mass is determined using image current detection. High-resolution mass spectrometers are designed to resolve analytes of interest from interferences.</w:t>
      </w:r>
    </w:p>
    <w:p w14:paraId="40A588A7" w14:textId="77777777" w:rsidR="00A4074F" w:rsidRDefault="00A4074F" w:rsidP="00A4074F">
      <w:pPr>
        <w:shd w:val="clear" w:color="auto" w:fill="FFFFFF"/>
        <w:spacing w:after="0" w:line="240" w:lineRule="auto"/>
        <w:textAlignment w:val="baseline"/>
        <w:rPr>
          <w:rFonts w:eastAsia="Times New Roman" w:cstheme="minorHAnsi"/>
          <w:color w:val="333333"/>
          <w:sz w:val="24"/>
          <w:szCs w:val="24"/>
        </w:rPr>
      </w:pPr>
    </w:p>
    <w:p w14:paraId="3AA9218A" w14:textId="3079830E" w:rsidR="00A4074F" w:rsidRPr="00A4074F" w:rsidRDefault="00A4074F" w:rsidP="00A4074F">
      <w:pPr>
        <w:shd w:val="clear" w:color="auto" w:fill="FFFFFF"/>
        <w:spacing w:after="0" w:line="240" w:lineRule="auto"/>
        <w:textAlignment w:val="baseline"/>
        <w:rPr>
          <w:rFonts w:eastAsia="Times New Roman" w:cstheme="minorHAnsi"/>
          <w:color w:val="333333"/>
          <w:sz w:val="24"/>
          <w:szCs w:val="24"/>
        </w:rPr>
      </w:pPr>
      <w:r w:rsidRPr="00A4074F">
        <w:rPr>
          <w:rFonts w:eastAsia="Times New Roman" w:cstheme="minorHAnsi"/>
          <w:color w:val="333333"/>
          <w:sz w:val="24"/>
          <w:szCs w:val="24"/>
        </w:rPr>
        <w:t>With Orbitrap high-resolution accurate-mass (HRAM) technology, the Orbitrap mass spectrometer goes further by discriminating ions of interest from interfering ions differing by only very small mass increments; as little as a 1 ppm mass difference. As a result, you substantially reduce the likelihood of false positives and negatives when analyzing complex sample matrices. Orbitrap also allows for detection of dilute compounds, quantifying to less than 1 ppb concentrations. These systems allow for targeted (scanning for known contaminants) as well as non-targeted analysis and suspect screening (unknown contaminants)</w:t>
      </w:r>
    </w:p>
    <w:p w14:paraId="6893820A" w14:textId="1DB15E31" w:rsidR="00A4074F" w:rsidRDefault="00A4074F" w:rsidP="003D30E0">
      <w:pPr>
        <w:shd w:val="clear" w:color="auto" w:fill="FFFFFF"/>
        <w:spacing w:after="0" w:line="240" w:lineRule="auto"/>
        <w:textAlignment w:val="baseline"/>
        <w:rPr>
          <w:rFonts w:eastAsia="Times New Roman" w:cstheme="minorHAnsi"/>
          <w:color w:val="333333"/>
          <w:sz w:val="24"/>
          <w:szCs w:val="24"/>
        </w:rPr>
      </w:pPr>
    </w:p>
    <w:p w14:paraId="4FB5C1F2" w14:textId="003D2E24" w:rsidR="00A96ECE" w:rsidRDefault="00A96ECE" w:rsidP="00A96ECE">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r>
        <w:rPr>
          <w:rFonts w:eastAsia="Times New Roman" w:cstheme="minorHAnsi"/>
          <w:b/>
          <w:bCs/>
          <w:caps/>
          <w:color w:val="C45911" w:themeColor="accent2" w:themeShade="BF"/>
          <w:spacing w:val="15"/>
          <w:sz w:val="24"/>
          <w:szCs w:val="24"/>
          <w:u w:val="single"/>
        </w:rPr>
        <w:t>materials characterization</w:t>
      </w:r>
      <w:r>
        <w:rPr>
          <w:rFonts w:eastAsia="Times New Roman" w:cstheme="minorHAnsi"/>
          <w:b/>
          <w:bCs/>
          <w:caps/>
          <w:color w:val="C45911" w:themeColor="accent2" w:themeShade="BF"/>
          <w:spacing w:val="15"/>
          <w:sz w:val="24"/>
          <w:szCs w:val="24"/>
          <w:u w:val="single"/>
        </w:rPr>
        <w:t xml:space="preserve"> INSTRUMENTATION</w:t>
      </w:r>
    </w:p>
    <w:p w14:paraId="38773194" w14:textId="72FB942F" w:rsidR="00A96ECE" w:rsidRDefault="00A96ECE" w:rsidP="003D30E0">
      <w:pPr>
        <w:shd w:val="clear" w:color="auto" w:fill="FFFFFF"/>
        <w:spacing w:after="0" w:line="240" w:lineRule="auto"/>
        <w:textAlignment w:val="baseline"/>
        <w:rPr>
          <w:rFonts w:eastAsia="Times New Roman" w:cstheme="minorHAnsi"/>
          <w:color w:val="333333"/>
          <w:sz w:val="24"/>
          <w:szCs w:val="24"/>
        </w:rPr>
      </w:pPr>
    </w:p>
    <w:p w14:paraId="5B314416" w14:textId="2D101351" w:rsidR="00A96ECE" w:rsidRDefault="00A96ECE" w:rsidP="00A96ECE">
      <w:pPr>
        <w:pStyle w:val="Heading2"/>
        <w:shd w:val="clear" w:color="auto" w:fill="FFFFFF"/>
        <w:spacing w:before="0" w:line="312" w:lineRule="atLeast"/>
        <w:textAlignment w:val="baseline"/>
        <w:rPr>
          <w:rFonts w:asciiTheme="minorHAnsi" w:eastAsia="Times New Roman" w:hAnsiTheme="minorHAnsi" w:cstheme="minorHAnsi"/>
          <w:color w:val="333333"/>
          <w:sz w:val="24"/>
          <w:szCs w:val="24"/>
        </w:rPr>
      </w:pPr>
      <w:r>
        <w:rPr>
          <w:rFonts w:asciiTheme="minorHAnsi" w:hAnsiTheme="minorHAnsi" w:cstheme="minorHAnsi"/>
          <w:b/>
          <w:bCs/>
          <w:caps/>
          <w:color w:val="auto"/>
          <w:spacing w:val="15"/>
          <w:sz w:val="24"/>
          <w:szCs w:val="24"/>
        </w:rPr>
        <w:t>4-POINT ELECTRICAL PROBE</w:t>
      </w:r>
      <w:r w:rsidRPr="00877E56">
        <w:rPr>
          <w:rFonts w:eastAsia="Times New Roman" w:cstheme="minorHAnsi"/>
          <w:b/>
          <w:bCs/>
          <w:color w:val="000000" w:themeColor="text1"/>
          <w:sz w:val="24"/>
          <w:szCs w:val="24"/>
          <w:bdr w:val="none" w:sz="0" w:space="0" w:color="auto" w:frame="1"/>
        </w:rPr>
        <w:br/>
      </w:r>
      <w:r w:rsidRPr="00A96ECE">
        <w:rPr>
          <w:rFonts w:asciiTheme="minorHAnsi" w:eastAsia="Times New Roman" w:hAnsiTheme="minorHAnsi" w:cstheme="minorHAnsi"/>
          <w:color w:val="333333"/>
          <w:sz w:val="24"/>
          <w:szCs w:val="24"/>
        </w:rPr>
        <w:t xml:space="preserve">Probe station with 4 </w:t>
      </w:r>
      <w:proofErr w:type="spellStart"/>
      <w:r w:rsidRPr="00A96ECE">
        <w:rPr>
          <w:rFonts w:asciiTheme="minorHAnsi" w:eastAsia="Times New Roman" w:hAnsiTheme="minorHAnsi" w:cstheme="minorHAnsi"/>
          <w:color w:val="333333"/>
          <w:sz w:val="24"/>
          <w:szCs w:val="24"/>
        </w:rPr>
        <w:t>micropositioner</w:t>
      </w:r>
      <w:proofErr w:type="spellEnd"/>
      <w:r w:rsidRPr="00A96ECE">
        <w:rPr>
          <w:rFonts w:asciiTheme="minorHAnsi" w:eastAsia="Times New Roman" w:hAnsiTheme="minorHAnsi" w:cstheme="minorHAnsi"/>
          <w:color w:val="333333"/>
          <w:sz w:val="24"/>
          <w:szCs w:val="24"/>
        </w:rPr>
        <w:t xml:space="preserve"> probes under an optical microscope, connected to a two-channel Keithley SUM and programmable LCR meter.  This system is also capable of performing </w:t>
      </w:r>
      <w:proofErr w:type="gramStart"/>
      <w:r w:rsidRPr="00A96ECE">
        <w:rPr>
          <w:rFonts w:asciiTheme="minorHAnsi" w:eastAsia="Times New Roman" w:hAnsiTheme="minorHAnsi" w:cstheme="minorHAnsi"/>
          <w:color w:val="333333"/>
          <w:sz w:val="24"/>
          <w:szCs w:val="24"/>
        </w:rPr>
        <w:t>4 point</w:t>
      </w:r>
      <w:proofErr w:type="gramEnd"/>
      <w:r w:rsidRPr="00A96ECE">
        <w:rPr>
          <w:rFonts w:asciiTheme="minorHAnsi" w:eastAsia="Times New Roman" w:hAnsiTheme="minorHAnsi" w:cstheme="minorHAnsi"/>
          <w:color w:val="333333"/>
          <w:sz w:val="24"/>
          <w:szCs w:val="24"/>
        </w:rPr>
        <w:t xml:space="preserve"> probe resistivity measurements.</w:t>
      </w:r>
    </w:p>
    <w:p w14:paraId="5CC1D6ED" w14:textId="135F2D66" w:rsidR="00A96ECE" w:rsidRDefault="00A96ECE" w:rsidP="00A96ECE"/>
    <w:p w14:paraId="29480CD6" w14:textId="0406A110" w:rsidR="00A96ECE" w:rsidRDefault="00A96ECE" w:rsidP="00A96ECE">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Pr>
          <w:rFonts w:asciiTheme="minorHAnsi" w:hAnsiTheme="minorHAnsi" w:cstheme="minorHAnsi"/>
          <w:b/>
          <w:bCs/>
          <w:caps/>
          <w:color w:val="auto"/>
          <w:spacing w:val="15"/>
          <w:sz w:val="24"/>
          <w:szCs w:val="24"/>
        </w:rPr>
        <w:t>FTIR SPECTROMETER/ELLIPSOMETER</w:t>
      </w:r>
    </w:p>
    <w:p w14:paraId="2010F366" w14:textId="523BC55D" w:rsidR="00A96ECE" w:rsidRDefault="00A96ECE" w:rsidP="00A96ECE">
      <w:pPr>
        <w:shd w:val="clear" w:color="auto" w:fill="FFFFFF"/>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Nicolet 6700 research-grade Fourier Transform Infrared (FTIR) Spectrometer</w:t>
      </w:r>
    </w:p>
    <w:p w14:paraId="5A0F5D18" w14:textId="77777777" w:rsidR="00A96ECE" w:rsidRPr="00A96ECE" w:rsidRDefault="00A96ECE" w:rsidP="00A96ECE">
      <w:pPr>
        <w:shd w:val="clear" w:color="auto" w:fill="FFFFFF"/>
        <w:spacing w:after="0" w:line="240" w:lineRule="auto"/>
        <w:textAlignment w:val="baseline"/>
        <w:rPr>
          <w:rFonts w:eastAsia="Times New Roman" w:cstheme="minorHAnsi"/>
          <w:color w:val="333333"/>
          <w:sz w:val="24"/>
          <w:szCs w:val="24"/>
        </w:rPr>
      </w:pPr>
    </w:p>
    <w:p w14:paraId="45565A29"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Standard spectral range: 350/cm to 7800/</w:t>
      </w:r>
      <w:proofErr w:type="gramStart"/>
      <w:r w:rsidRPr="00A96ECE">
        <w:rPr>
          <w:rFonts w:eastAsia="Times New Roman" w:cstheme="minorHAnsi"/>
          <w:color w:val="333333"/>
          <w:sz w:val="24"/>
          <w:szCs w:val="24"/>
        </w:rPr>
        <w:t>cm  (</w:t>
      </w:r>
      <w:proofErr w:type="gramEnd"/>
      <w:r w:rsidRPr="00A96ECE">
        <w:rPr>
          <w:rFonts w:eastAsia="Times New Roman" w:cstheme="minorHAnsi"/>
          <w:color w:val="333333"/>
          <w:sz w:val="24"/>
          <w:szCs w:val="24"/>
        </w:rPr>
        <w:t xml:space="preserve"> 28.5 microns to 1.28 microns = 1280 nm )</w:t>
      </w:r>
    </w:p>
    <w:p w14:paraId="1CCDA306"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Spectral resolution as low as 1/cm</w:t>
      </w:r>
    </w:p>
    <w:p w14:paraId="17F3E5A3"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 xml:space="preserve">ETC </w:t>
      </w:r>
      <w:proofErr w:type="spellStart"/>
      <w:r w:rsidRPr="00A96ECE">
        <w:rPr>
          <w:rFonts w:eastAsia="Times New Roman" w:cstheme="minorHAnsi"/>
          <w:color w:val="333333"/>
          <w:sz w:val="24"/>
          <w:szCs w:val="24"/>
        </w:rPr>
        <w:t>Everglo</w:t>
      </w:r>
      <w:proofErr w:type="spellEnd"/>
      <w:r w:rsidRPr="00A96ECE">
        <w:rPr>
          <w:rFonts w:eastAsia="Times New Roman" w:cstheme="minorHAnsi"/>
          <w:color w:val="333333"/>
          <w:sz w:val="24"/>
          <w:szCs w:val="24"/>
        </w:rPr>
        <w:t xml:space="preserve"> source</w:t>
      </w:r>
    </w:p>
    <w:p w14:paraId="02BD6A7F"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High resolution dynamically aligned interferometer</w:t>
      </w:r>
    </w:p>
    <w:p w14:paraId="37AB3A2B"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proofErr w:type="spellStart"/>
      <w:r w:rsidRPr="00A96ECE">
        <w:rPr>
          <w:rFonts w:eastAsia="Times New Roman" w:cstheme="minorHAnsi"/>
          <w:color w:val="333333"/>
          <w:sz w:val="24"/>
          <w:szCs w:val="24"/>
        </w:rPr>
        <w:t>KBr</w:t>
      </w:r>
      <w:proofErr w:type="spellEnd"/>
      <w:r w:rsidRPr="00A96ECE">
        <w:rPr>
          <w:rFonts w:eastAsia="Times New Roman" w:cstheme="minorHAnsi"/>
          <w:color w:val="333333"/>
          <w:sz w:val="24"/>
          <w:szCs w:val="24"/>
        </w:rPr>
        <w:t xml:space="preserve"> </w:t>
      </w:r>
      <w:proofErr w:type="spellStart"/>
      <w:r w:rsidRPr="00A96ECE">
        <w:rPr>
          <w:rFonts w:eastAsia="Times New Roman" w:cstheme="minorHAnsi"/>
          <w:color w:val="333333"/>
          <w:sz w:val="24"/>
          <w:szCs w:val="24"/>
        </w:rPr>
        <w:t>beamsplitter</w:t>
      </w:r>
      <w:proofErr w:type="spellEnd"/>
    </w:p>
    <w:p w14:paraId="3EE347A9"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Gold-coated optics for high throughput</w:t>
      </w:r>
    </w:p>
    <w:p w14:paraId="3040E62D"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 xml:space="preserve">Thermoelectrically cooled </w:t>
      </w:r>
      <w:proofErr w:type="spellStart"/>
      <w:r w:rsidRPr="00A96ECE">
        <w:rPr>
          <w:rFonts w:eastAsia="Times New Roman" w:cstheme="minorHAnsi"/>
          <w:color w:val="333333"/>
          <w:sz w:val="24"/>
          <w:szCs w:val="24"/>
        </w:rPr>
        <w:t>DLaTGS</w:t>
      </w:r>
      <w:proofErr w:type="spellEnd"/>
      <w:r w:rsidRPr="00A96ECE">
        <w:rPr>
          <w:rFonts w:eastAsia="Times New Roman" w:cstheme="minorHAnsi"/>
          <w:color w:val="333333"/>
          <w:sz w:val="24"/>
          <w:szCs w:val="24"/>
        </w:rPr>
        <w:t xml:space="preserve"> detector with </w:t>
      </w:r>
      <w:proofErr w:type="spellStart"/>
      <w:r w:rsidRPr="00A96ECE">
        <w:rPr>
          <w:rFonts w:eastAsia="Times New Roman" w:cstheme="minorHAnsi"/>
          <w:color w:val="333333"/>
          <w:sz w:val="24"/>
          <w:szCs w:val="24"/>
        </w:rPr>
        <w:t>KBr</w:t>
      </w:r>
      <w:proofErr w:type="spellEnd"/>
      <w:r w:rsidRPr="00A96ECE">
        <w:rPr>
          <w:rFonts w:eastAsia="Times New Roman" w:cstheme="minorHAnsi"/>
          <w:color w:val="333333"/>
          <w:sz w:val="24"/>
          <w:szCs w:val="24"/>
        </w:rPr>
        <w:t xml:space="preserve"> window</w:t>
      </w:r>
    </w:p>
    <w:p w14:paraId="44CB26A3"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Liquid nitrogen cooled MCT-A detector with KRS-5 window</w:t>
      </w:r>
    </w:p>
    <w:p w14:paraId="40961055"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Purged with air filtered to reduce water vapor and carbon dioxide</w:t>
      </w:r>
    </w:p>
    <w:p w14:paraId="57FD73E7" w14:textId="45AAD1E9" w:rsid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Operating and spectral analysis software: OMNIC by Thermo Fisher</w:t>
      </w:r>
    </w:p>
    <w:p w14:paraId="4543B9CD" w14:textId="77777777" w:rsidR="00A96ECE" w:rsidRPr="00A96ECE" w:rsidRDefault="00A96ECE" w:rsidP="00A96ECE">
      <w:pPr>
        <w:pStyle w:val="ListParagraph"/>
        <w:spacing w:after="0" w:line="240" w:lineRule="auto"/>
        <w:ind w:left="360"/>
        <w:textAlignment w:val="baseline"/>
        <w:rPr>
          <w:rFonts w:eastAsia="Times New Roman" w:cstheme="minorHAnsi"/>
          <w:color w:val="333333"/>
          <w:sz w:val="24"/>
          <w:szCs w:val="24"/>
        </w:rPr>
      </w:pPr>
    </w:p>
    <w:p w14:paraId="31545BC1" w14:textId="77777777" w:rsidR="00A96ECE" w:rsidRPr="00A96ECE" w:rsidRDefault="00A96ECE" w:rsidP="00A96ECE">
      <w:p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Default sampling mode: transmission/absorbance</w:t>
      </w:r>
    </w:p>
    <w:p w14:paraId="0C50D81A" w14:textId="77777777" w:rsidR="00A96ECE" w:rsidRPr="00A96ECE" w:rsidRDefault="00A96ECE" w:rsidP="00A96ECE">
      <w:p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Sample holder with automatic reference acquisition</w:t>
      </w:r>
    </w:p>
    <w:p w14:paraId="147F20E2" w14:textId="3D45EA1C" w:rsidR="00A96ECE" w:rsidRDefault="00A96ECE" w:rsidP="00A96ECE">
      <w:p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Available sampling mode: Attenuated total reflectance (ATR)</w:t>
      </w:r>
    </w:p>
    <w:p w14:paraId="3E330099" w14:textId="77777777" w:rsidR="00A96ECE" w:rsidRPr="00A96ECE" w:rsidRDefault="00A96ECE" w:rsidP="00A96ECE">
      <w:pPr>
        <w:spacing w:after="0" w:line="240" w:lineRule="auto"/>
        <w:textAlignment w:val="baseline"/>
        <w:rPr>
          <w:rFonts w:eastAsia="Times New Roman" w:cstheme="minorHAnsi"/>
          <w:color w:val="333333"/>
          <w:sz w:val="24"/>
          <w:szCs w:val="24"/>
        </w:rPr>
      </w:pPr>
    </w:p>
    <w:p w14:paraId="6C1D43DC"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Sentech Model SE 910-50 infrared ellipsometer attachment</w:t>
      </w:r>
    </w:p>
    <w:p w14:paraId="39C12CE2"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Optical path: polarizer-sample-compensator-analyzer</w:t>
      </w:r>
    </w:p>
    <w:p w14:paraId="42E3AB8C"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Variable incident angle between 40 and 90 degrees</w:t>
      </w:r>
    </w:p>
    <w:p w14:paraId="333904B5"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Manual sample tilt and height adjustment</w:t>
      </w:r>
    </w:p>
    <w:p w14:paraId="2D766E58" w14:textId="77777777" w:rsidR="00A96ECE" w:rsidRPr="00A96ECE" w:rsidRDefault="00A96ECE" w:rsidP="00A96ECE">
      <w:pPr>
        <w:pStyle w:val="ListParagraph"/>
        <w:numPr>
          <w:ilvl w:val="0"/>
          <w:numId w:val="12"/>
        </w:numPr>
        <w:spacing w:after="0" w:line="240" w:lineRule="auto"/>
        <w:textAlignment w:val="baseline"/>
        <w:rPr>
          <w:rFonts w:eastAsia="Times New Roman" w:cstheme="minorHAnsi"/>
          <w:color w:val="333333"/>
          <w:sz w:val="24"/>
          <w:szCs w:val="24"/>
        </w:rPr>
      </w:pPr>
      <w:r w:rsidRPr="00A96ECE">
        <w:rPr>
          <w:rFonts w:eastAsia="Times New Roman" w:cstheme="minorHAnsi"/>
          <w:color w:val="333333"/>
          <w:sz w:val="24"/>
          <w:szCs w:val="24"/>
        </w:rPr>
        <w:t xml:space="preserve">Illuminated spot size: 2 mm x 5 mm at </w:t>
      </w:r>
      <w:proofErr w:type="gramStart"/>
      <w:r w:rsidRPr="00A96ECE">
        <w:rPr>
          <w:rFonts w:eastAsia="Times New Roman" w:cstheme="minorHAnsi"/>
          <w:color w:val="333333"/>
          <w:sz w:val="24"/>
          <w:szCs w:val="24"/>
        </w:rPr>
        <w:t>70 degree</w:t>
      </w:r>
      <w:proofErr w:type="gramEnd"/>
      <w:r w:rsidRPr="00A96ECE">
        <w:rPr>
          <w:rFonts w:eastAsia="Times New Roman" w:cstheme="minorHAnsi"/>
          <w:color w:val="333333"/>
          <w:sz w:val="24"/>
          <w:szCs w:val="24"/>
        </w:rPr>
        <w:t xml:space="preserve"> incident angle</w:t>
      </w:r>
    </w:p>
    <w:p w14:paraId="455D59BA" w14:textId="77777777" w:rsidR="00A96ECE" w:rsidRPr="00A96ECE" w:rsidRDefault="00A96ECE" w:rsidP="00A96ECE"/>
    <w:p w14:paraId="691EBEFB" w14:textId="5EB52331" w:rsidR="00855652" w:rsidRDefault="00855652" w:rsidP="00855652">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Pr>
          <w:rFonts w:asciiTheme="minorHAnsi" w:hAnsiTheme="minorHAnsi" w:cstheme="minorHAnsi"/>
          <w:b/>
          <w:bCs/>
          <w:caps/>
          <w:color w:val="auto"/>
          <w:spacing w:val="15"/>
          <w:sz w:val="24"/>
          <w:szCs w:val="24"/>
        </w:rPr>
        <w:t>HALL SYSTEM</w:t>
      </w:r>
    </w:p>
    <w:p w14:paraId="32F8C289" w14:textId="4DA5B507" w:rsidR="000E63C0" w:rsidRPr="000E63C0" w:rsidRDefault="000E63C0" w:rsidP="000E63C0">
      <w:pPr>
        <w:shd w:val="clear" w:color="auto" w:fill="FFFFFF"/>
        <w:spacing w:after="0" w:line="240" w:lineRule="auto"/>
        <w:textAlignment w:val="baseline"/>
        <w:rPr>
          <w:rFonts w:cstheme="minorHAnsi"/>
          <w:b/>
          <w:bCs/>
          <w:caps/>
          <w:spacing w:val="15"/>
          <w:sz w:val="24"/>
          <w:szCs w:val="24"/>
        </w:rPr>
      </w:pPr>
      <w:r w:rsidRPr="00877E56">
        <w:rPr>
          <w:rFonts w:eastAsia="Times New Roman" w:cstheme="minorHAnsi"/>
          <w:color w:val="000000" w:themeColor="text1"/>
          <w:sz w:val="24"/>
          <w:szCs w:val="24"/>
        </w:rPr>
        <w:t xml:space="preserve">The HL5500PC is a high-performance Hall Effect Measurement System. It enables measurement of resistivity, carrier concentration and mobility on a wide range of semiconductors and with minimum effort in sample preparation. The HL5500PC is designed as a modular system and the basic instrument can measure sheet resistivity’s up to a few </w:t>
      </w:r>
      <w:proofErr w:type="spellStart"/>
      <w:r w:rsidRPr="00877E56">
        <w:rPr>
          <w:rFonts w:eastAsia="Times New Roman" w:cstheme="minorHAnsi"/>
          <w:color w:val="000000" w:themeColor="text1"/>
          <w:sz w:val="24"/>
          <w:szCs w:val="24"/>
        </w:rPr>
        <w:t>MOhm</w:t>
      </w:r>
      <w:proofErr w:type="spellEnd"/>
      <w:r w:rsidRPr="00877E56">
        <w:rPr>
          <w:rFonts w:eastAsia="Times New Roman" w:cstheme="minorHAnsi"/>
          <w:color w:val="000000" w:themeColor="text1"/>
          <w:sz w:val="24"/>
          <w:szCs w:val="24"/>
        </w:rPr>
        <w:t xml:space="preserve">/square and Hall voltages of a few µV. Samples can have Van der </w:t>
      </w:r>
      <w:proofErr w:type="spellStart"/>
      <w:r w:rsidRPr="00877E56">
        <w:rPr>
          <w:rFonts w:eastAsia="Times New Roman" w:cstheme="minorHAnsi"/>
          <w:color w:val="000000" w:themeColor="text1"/>
          <w:sz w:val="24"/>
          <w:szCs w:val="24"/>
        </w:rPr>
        <w:t>Pauw</w:t>
      </w:r>
      <w:proofErr w:type="spellEnd"/>
      <w:r w:rsidRPr="00877E56">
        <w:rPr>
          <w:rFonts w:eastAsia="Times New Roman" w:cstheme="minorHAnsi"/>
          <w:color w:val="000000" w:themeColor="text1"/>
          <w:sz w:val="24"/>
          <w:szCs w:val="24"/>
        </w:rPr>
        <w:t xml:space="preserve">, bar or </w:t>
      </w:r>
      <w:r w:rsidRPr="00877E56">
        <w:rPr>
          <w:rFonts w:eastAsia="Times New Roman" w:cstheme="minorHAnsi"/>
          <w:color w:val="000000" w:themeColor="text1"/>
          <w:sz w:val="24"/>
          <w:szCs w:val="24"/>
        </w:rPr>
        <w:lastRenderedPageBreak/>
        <w:t>bridge shaped geometries, and dual temperature measurements (at room temperature and 77 K) are readily achievable.</w:t>
      </w:r>
    </w:p>
    <w:p w14:paraId="0C4BD59E" w14:textId="77777777" w:rsidR="000E63C0" w:rsidRPr="00877E56" w:rsidRDefault="000E63C0" w:rsidP="000E63C0">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877E56">
        <w:rPr>
          <w:rFonts w:eastAsia="Times New Roman" w:cstheme="minorHAnsi"/>
          <w:color w:val="000000" w:themeColor="text1"/>
          <w:sz w:val="24"/>
          <w:szCs w:val="24"/>
        </w:rPr>
        <w:t>Thickness should be less than 1/15 of the peripheral length (less than 1mm), and uniform to ±1%.</w:t>
      </w:r>
    </w:p>
    <w:p w14:paraId="544ECBB0" w14:textId="77777777" w:rsidR="000E63C0" w:rsidRPr="00877E56" w:rsidRDefault="000E63C0" w:rsidP="000E63C0">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877E56">
        <w:rPr>
          <w:rFonts w:eastAsia="Times New Roman" w:cstheme="minorHAnsi"/>
          <w:color w:val="000000" w:themeColor="text1"/>
          <w:sz w:val="24"/>
          <w:szCs w:val="24"/>
        </w:rPr>
        <w:t>Sheet resistivity’s of 0.1 mΩ/square to in excess of 1 MΩ/square</w:t>
      </w:r>
    </w:p>
    <w:p w14:paraId="6DE90F1A" w14:textId="77777777" w:rsidR="000E63C0" w:rsidRPr="00877E56" w:rsidRDefault="000E63C0" w:rsidP="000E63C0">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877E56">
        <w:rPr>
          <w:rFonts w:eastAsia="Times New Roman" w:cstheme="minorHAnsi"/>
          <w:color w:val="000000" w:themeColor="text1"/>
          <w:sz w:val="24"/>
          <w:szCs w:val="24"/>
        </w:rPr>
        <w:t>Optional to extend sheet resistivity measurements to 1011Ω/square</w:t>
      </w:r>
    </w:p>
    <w:p w14:paraId="20F5556E" w14:textId="77777777" w:rsidR="000E63C0" w:rsidRPr="00877E56" w:rsidRDefault="000E63C0" w:rsidP="000E63C0">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877E56">
        <w:rPr>
          <w:rFonts w:eastAsia="Times New Roman" w:cstheme="minorHAnsi"/>
          <w:color w:val="000000" w:themeColor="text1"/>
          <w:sz w:val="24"/>
          <w:szCs w:val="24"/>
        </w:rPr>
        <w:t>Max Measurement Diameter: 25 mm</w:t>
      </w:r>
    </w:p>
    <w:p w14:paraId="7EDB0F89" w14:textId="77777777" w:rsidR="000E63C0" w:rsidRPr="00877E56" w:rsidRDefault="000E63C0" w:rsidP="000E63C0">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877E56">
        <w:rPr>
          <w:rFonts w:eastAsia="Times New Roman" w:cstheme="minorHAnsi"/>
          <w:color w:val="000000" w:themeColor="text1"/>
          <w:sz w:val="24"/>
          <w:szCs w:val="24"/>
        </w:rPr>
        <w:t>Magnet: Permanent with field reversal by magnet rotation</w:t>
      </w:r>
    </w:p>
    <w:p w14:paraId="34EFEBEA" w14:textId="77777777" w:rsidR="000E63C0" w:rsidRPr="00877E56" w:rsidRDefault="000E63C0" w:rsidP="000E63C0">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877E56">
        <w:rPr>
          <w:rFonts w:eastAsia="Times New Roman" w:cstheme="minorHAnsi"/>
          <w:color w:val="000000" w:themeColor="text1"/>
          <w:sz w:val="24"/>
          <w:szCs w:val="24"/>
        </w:rPr>
        <w:t xml:space="preserve">Support for van der </w:t>
      </w:r>
      <w:proofErr w:type="spellStart"/>
      <w:r w:rsidRPr="00877E56">
        <w:rPr>
          <w:rFonts w:eastAsia="Times New Roman" w:cstheme="minorHAnsi"/>
          <w:color w:val="000000" w:themeColor="text1"/>
          <w:sz w:val="24"/>
          <w:szCs w:val="24"/>
        </w:rPr>
        <w:t>Pauw</w:t>
      </w:r>
      <w:proofErr w:type="spellEnd"/>
      <w:r w:rsidRPr="00877E56">
        <w:rPr>
          <w:rFonts w:eastAsia="Times New Roman" w:cstheme="minorHAnsi"/>
          <w:color w:val="000000" w:themeColor="text1"/>
          <w:sz w:val="24"/>
          <w:szCs w:val="24"/>
        </w:rPr>
        <w:t>, Hall bar and bridge samples</w:t>
      </w:r>
    </w:p>
    <w:p w14:paraId="733A2E45" w14:textId="77777777" w:rsidR="000E63C0" w:rsidRPr="00877E56" w:rsidRDefault="000E63C0" w:rsidP="000E63C0">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877E56">
        <w:rPr>
          <w:rFonts w:eastAsia="Times New Roman" w:cstheme="minorHAnsi"/>
          <w:color w:val="000000" w:themeColor="text1"/>
          <w:sz w:val="24"/>
          <w:szCs w:val="24"/>
        </w:rPr>
        <w:t>Integration, delay &amp; repeat measurement modes increase flexibility and accuracy on difficult to measure samples</w:t>
      </w:r>
    </w:p>
    <w:p w14:paraId="1A0E0B19" w14:textId="77777777" w:rsidR="000E63C0" w:rsidRDefault="000E63C0" w:rsidP="000E63C0">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877E56">
        <w:rPr>
          <w:rFonts w:eastAsia="Times New Roman" w:cstheme="minorHAnsi"/>
          <w:color w:val="000000" w:themeColor="text1"/>
          <w:sz w:val="24"/>
          <w:szCs w:val="24"/>
        </w:rPr>
        <w:t>Easy to export data and information</w:t>
      </w:r>
    </w:p>
    <w:p w14:paraId="3870D1E6" w14:textId="160074B1" w:rsidR="00A96ECE" w:rsidRDefault="00A96ECE" w:rsidP="003D30E0">
      <w:pPr>
        <w:shd w:val="clear" w:color="auto" w:fill="FFFFFF"/>
        <w:spacing w:after="0" w:line="240" w:lineRule="auto"/>
        <w:textAlignment w:val="baseline"/>
        <w:rPr>
          <w:rFonts w:eastAsia="Times New Roman" w:cstheme="minorHAnsi"/>
          <w:color w:val="333333"/>
          <w:sz w:val="24"/>
          <w:szCs w:val="24"/>
        </w:rPr>
      </w:pPr>
    </w:p>
    <w:p w14:paraId="72A5EF8C" w14:textId="4715127E" w:rsidR="00855652" w:rsidRDefault="00855652" w:rsidP="00855652">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Pr>
          <w:rFonts w:asciiTheme="minorHAnsi" w:hAnsiTheme="minorHAnsi" w:cstheme="minorHAnsi"/>
          <w:b/>
          <w:bCs/>
          <w:caps/>
          <w:color w:val="auto"/>
          <w:spacing w:val="15"/>
          <w:sz w:val="24"/>
          <w:szCs w:val="24"/>
        </w:rPr>
        <w:t>JANIS CRYSOTAT</w:t>
      </w:r>
    </w:p>
    <w:p w14:paraId="62E3D34E" w14:textId="7AF2387B" w:rsidR="00855652" w:rsidRDefault="00855652" w:rsidP="00855652">
      <w:pPr>
        <w:shd w:val="clear" w:color="auto" w:fill="FFFFFF"/>
        <w:spacing w:after="0" w:line="240" w:lineRule="auto"/>
        <w:textAlignment w:val="baseline"/>
        <w:rPr>
          <w:rFonts w:eastAsia="Times New Roman" w:cstheme="minorHAnsi"/>
          <w:color w:val="000000" w:themeColor="text1"/>
          <w:sz w:val="24"/>
          <w:szCs w:val="24"/>
        </w:rPr>
      </w:pPr>
      <w:r w:rsidRPr="00855652">
        <w:rPr>
          <w:rFonts w:eastAsia="Times New Roman" w:cstheme="minorHAnsi"/>
          <w:color w:val="000000" w:themeColor="text1"/>
          <w:sz w:val="24"/>
          <w:szCs w:val="24"/>
        </w:rPr>
        <w:t>Janis SHI-4-2 cryostat for electrical transport measurements. The Janis Cryostat can maintain a temperature down to 4 kelvin and has 24 leads for electrical transport measurements. It is connected to a function generation, a digital multimeter, and a lock in amplifier</w:t>
      </w:r>
      <w:r>
        <w:rPr>
          <w:rFonts w:eastAsia="Times New Roman" w:cstheme="minorHAnsi"/>
          <w:color w:val="000000" w:themeColor="text1"/>
          <w:sz w:val="24"/>
          <w:szCs w:val="24"/>
        </w:rPr>
        <w:t>.</w:t>
      </w:r>
    </w:p>
    <w:p w14:paraId="396DB700" w14:textId="41125FA1" w:rsidR="00855652" w:rsidRDefault="00855652" w:rsidP="00855652">
      <w:pPr>
        <w:shd w:val="clear" w:color="auto" w:fill="FFFFFF"/>
        <w:spacing w:after="0" w:line="240" w:lineRule="auto"/>
        <w:textAlignment w:val="baseline"/>
        <w:rPr>
          <w:rFonts w:eastAsia="Times New Roman" w:cstheme="minorHAnsi"/>
          <w:color w:val="000000" w:themeColor="text1"/>
          <w:sz w:val="24"/>
          <w:szCs w:val="24"/>
        </w:rPr>
      </w:pPr>
    </w:p>
    <w:p w14:paraId="7CE074EF" w14:textId="652A5C75" w:rsidR="00855652" w:rsidRDefault="00855652" w:rsidP="00855652">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Pr>
          <w:rFonts w:asciiTheme="minorHAnsi" w:hAnsiTheme="minorHAnsi" w:cstheme="minorHAnsi"/>
          <w:b/>
          <w:bCs/>
          <w:caps/>
          <w:color w:val="auto"/>
          <w:spacing w:val="15"/>
          <w:sz w:val="24"/>
          <w:szCs w:val="24"/>
        </w:rPr>
        <w:t>SOLAR SIMULATOR</w:t>
      </w:r>
    </w:p>
    <w:p w14:paraId="78EB7B27" w14:textId="5F8B723B" w:rsidR="00855652" w:rsidRDefault="00855652" w:rsidP="00855652">
      <w:pPr>
        <w:shd w:val="clear" w:color="auto" w:fill="FFFFFF"/>
        <w:spacing w:after="0" w:line="240" w:lineRule="auto"/>
        <w:textAlignment w:val="baseline"/>
        <w:rPr>
          <w:rFonts w:eastAsia="Times New Roman" w:cstheme="minorHAnsi"/>
          <w:color w:val="000000" w:themeColor="text1"/>
          <w:sz w:val="24"/>
          <w:szCs w:val="24"/>
        </w:rPr>
      </w:pPr>
      <w:r w:rsidRPr="00855652">
        <w:rPr>
          <w:rFonts w:eastAsia="Times New Roman" w:cstheme="minorHAnsi"/>
          <w:color w:val="000000" w:themeColor="text1"/>
          <w:sz w:val="24"/>
          <w:szCs w:val="24"/>
        </w:rPr>
        <w:t xml:space="preserve">A PV Measurements </w:t>
      </w:r>
      <w:proofErr w:type="spellStart"/>
      <w:r w:rsidRPr="00855652">
        <w:rPr>
          <w:rFonts w:eastAsia="Times New Roman" w:cstheme="minorHAnsi"/>
          <w:color w:val="000000" w:themeColor="text1"/>
          <w:sz w:val="24"/>
          <w:szCs w:val="24"/>
        </w:rPr>
        <w:t>inc.</w:t>
      </w:r>
      <w:proofErr w:type="spellEnd"/>
      <w:r w:rsidRPr="00855652">
        <w:rPr>
          <w:rFonts w:eastAsia="Times New Roman" w:cstheme="minorHAnsi"/>
          <w:color w:val="000000" w:themeColor="text1"/>
          <w:sz w:val="24"/>
          <w:szCs w:val="24"/>
        </w:rPr>
        <w:t>  1000W class A solar simulator with 16 cm x 16 cm uniform area calibrated to an AM1.5 spectrum. It has an automated measurement program to perform current voltage sweeps. The system is also equipped with external quantum efficiency measurement setup.</w:t>
      </w:r>
    </w:p>
    <w:p w14:paraId="03AA1D86" w14:textId="303B5A39" w:rsidR="00855652" w:rsidRDefault="00855652" w:rsidP="00855652">
      <w:pPr>
        <w:shd w:val="clear" w:color="auto" w:fill="FFFFFF"/>
        <w:spacing w:after="0" w:line="240" w:lineRule="auto"/>
        <w:textAlignment w:val="baseline"/>
        <w:rPr>
          <w:rFonts w:eastAsia="Times New Roman" w:cstheme="minorHAnsi"/>
          <w:color w:val="000000" w:themeColor="text1"/>
          <w:sz w:val="24"/>
          <w:szCs w:val="24"/>
        </w:rPr>
      </w:pPr>
    </w:p>
    <w:p w14:paraId="7371DA0C" w14:textId="5A8F0E53" w:rsidR="00855652" w:rsidRDefault="00855652" w:rsidP="00855652">
      <w:pPr>
        <w:pStyle w:val="Heading2"/>
        <w:shd w:val="clear" w:color="auto" w:fill="FFFFFF"/>
        <w:spacing w:before="0" w:line="312" w:lineRule="atLeast"/>
        <w:textAlignment w:val="baseline"/>
        <w:rPr>
          <w:rFonts w:asciiTheme="minorHAnsi" w:eastAsia="Times New Roman" w:hAnsiTheme="minorHAnsi" w:cstheme="minorHAnsi"/>
          <w:color w:val="000000" w:themeColor="text1"/>
          <w:sz w:val="24"/>
          <w:szCs w:val="24"/>
        </w:rPr>
      </w:pPr>
      <w:r>
        <w:rPr>
          <w:rFonts w:asciiTheme="minorHAnsi" w:hAnsiTheme="minorHAnsi" w:cstheme="minorHAnsi"/>
          <w:b/>
          <w:bCs/>
          <w:caps/>
          <w:color w:val="auto"/>
          <w:spacing w:val="15"/>
          <w:sz w:val="24"/>
          <w:szCs w:val="24"/>
        </w:rPr>
        <w:t>UV-VIS SPECTROMETER</w:t>
      </w:r>
      <w:r w:rsidRPr="000B1CF5">
        <w:rPr>
          <w:rFonts w:eastAsia="Times New Roman" w:cstheme="minorHAnsi"/>
          <w:b/>
          <w:bCs/>
          <w:color w:val="000000" w:themeColor="text1"/>
          <w:sz w:val="24"/>
          <w:szCs w:val="24"/>
          <w:bdr w:val="none" w:sz="0" w:space="0" w:color="auto" w:frame="1"/>
        </w:rPr>
        <w:br/>
      </w:r>
      <w:r w:rsidR="001462BC" w:rsidRPr="001462BC">
        <w:rPr>
          <w:rFonts w:asciiTheme="minorHAnsi" w:eastAsia="Times New Roman" w:hAnsiTheme="minorHAnsi" w:cstheme="minorHAnsi"/>
          <w:color w:val="000000" w:themeColor="text1"/>
          <w:sz w:val="24"/>
          <w:szCs w:val="24"/>
        </w:rPr>
        <w:t>The CARY 5G is a high-performance UV-VIS and NIR spectrophotometer, with a 175-3300 nm range. Ideal for measuring the absorption profiles of thin film materials</w:t>
      </w:r>
      <w:r w:rsidR="001462BC">
        <w:rPr>
          <w:rFonts w:asciiTheme="minorHAnsi" w:eastAsia="Times New Roman" w:hAnsiTheme="minorHAnsi" w:cstheme="minorHAnsi"/>
          <w:color w:val="000000" w:themeColor="text1"/>
          <w:sz w:val="24"/>
          <w:szCs w:val="24"/>
        </w:rPr>
        <w:t>.</w:t>
      </w:r>
    </w:p>
    <w:p w14:paraId="3D25750C" w14:textId="77777777" w:rsidR="001462BC" w:rsidRPr="001462BC" w:rsidRDefault="001462BC" w:rsidP="001462BC"/>
    <w:p w14:paraId="637F5A4C" w14:textId="77777777" w:rsidR="001462BC" w:rsidRPr="001462BC" w:rsidRDefault="001462BC" w:rsidP="001462BC">
      <w:pPr>
        <w:pStyle w:val="NormalWeb"/>
        <w:shd w:val="clear" w:color="auto" w:fill="FFFFFF"/>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b/>
          <w:bCs/>
          <w:caps/>
          <w:spacing w:val="15"/>
        </w:rPr>
        <w:t>WOOLLAM M-2000 ELLIPSOMETER</w:t>
      </w:r>
      <w:r w:rsidRPr="000B1CF5">
        <w:rPr>
          <w:rFonts w:cstheme="minorHAnsi"/>
          <w:b/>
          <w:bCs/>
          <w:color w:val="000000" w:themeColor="text1"/>
          <w:bdr w:val="none" w:sz="0" w:space="0" w:color="auto" w:frame="1"/>
        </w:rPr>
        <w:br/>
      </w:r>
      <w:r w:rsidRPr="001462BC">
        <w:rPr>
          <w:rFonts w:asciiTheme="minorHAnsi" w:hAnsiTheme="minorHAnsi" w:cstheme="minorHAnsi"/>
          <w:color w:val="000000" w:themeColor="text1"/>
        </w:rPr>
        <w:t>Model X-210</w:t>
      </w:r>
    </w:p>
    <w:p w14:paraId="27B810B8" w14:textId="77777777" w:rsidR="001462BC" w:rsidRPr="001462BC" w:rsidRDefault="001462BC" w:rsidP="001462BC">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1462BC">
        <w:rPr>
          <w:rFonts w:eastAsia="Times New Roman" w:cstheme="minorHAnsi"/>
          <w:color w:val="000000" w:themeColor="text1"/>
          <w:sz w:val="24"/>
          <w:szCs w:val="24"/>
        </w:rPr>
        <w:t>Simultaneous measurement at 485 wavelengths between 210 nm and 1000 nm</w:t>
      </w:r>
    </w:p>
    <w:p w14:paraId="5B662707" w14:textId="77777777" w:rsidR="001462BC" w:rsidRPr="001462BC" w:rsidRDefault="001462BC" w:rsidP="001462BC">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1462BC">
        <w:rPr>
          <w:rFonts w:eastAsia="Times New Roman" w:cstheme="minorHAnsi"/>
          <w:color w:val="000000" w:themeColor="text1"/>
          <w:sz w:val="24"/>
          <w:szCs w:val="24"/>
        </w:rPr>
        <w:t>Rotating compensator optical path</w:t>
      </w:r>
    </w:p>
    <w:p w14:paraId="78F41C9E" w14:textId="77777777" w:rsidR="001462BC" w:rsidRPr="001462BC" w:rsidRDefault="001462BC" w:rsidP="001462BC">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1462BC">
        <w:rPr>
          <w:rFonts w:eastAsia="Times New Roman" w:cstheme="minorHAnsi"/>
          <w:color w:val="000000" w:themeColor="text1"/>
          <w:sz w:val="24"/>
          <w:szCs w:val="24"/>
        </w:rPr>
        <w:t>Data acquisition for a complete spectrum in as little as 1 sec</w:t>
      </w:r>
    </w:p>
    <w:p w14:paraId="47FADAE0" w14:textId="77777777" w:rsidR="001462BC" w:rsidRPr="001462BC" w:rsidRDefault="001462BC" w:rsidP="001462BC">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1462BC">
        <w:rPr>
          <w:rFonts w:eastAsia="Times New Roman" w:cstheme="minorHAnsi"/>
          <w:color w:val="000000" w:themeColor="text1"/>
          <w:sz w:val="24"/>
          <w:szCs w:val="24"/>
        </w:rPr>
        <w:t>Horizontal sample stage with vacuum chuck sample hold</w:t>
      </w:r>
    </w:p>
    <w:p w14:paraId="7DAB986A" w14:textId="77777777" w:rsidR="001462BC" w:rsidRPr="001462BC" w:rsidRDefault="001462BC" w:rsidP="001462BC">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1462BC">
        <w:rPr>
          <w:rFonts w:eastAsia="Times New Roman" w:cstheme="minorHAnsi"/>
          <w:color w:val="000000" w:themeColor="text1"/>
          <w:sz w:val="24"/>
          <w:szCs w:val="24"/>
        </w:rPr>
        <w:t>Variable incident angle between 45 and 90 degrees</w:t>
      </w:r>
    </w:p>
    <w:p w14:paraId="3B0320EE" w14:textId="77777777" w:rsidR="001462BC" w:rsidRPr="001462BC" w:rsidRDefault="001462BC" w:rsidP="001462BC">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1462BC">
        <w:rPr>
          <w:rFonts w:eastAsia="Times New Roman" w:cstheme="minorHAnsi"/>
          <w:color w:val="000000" w:themeColor="text1"/>
          <w:sz w:val="24"/>
          <w:szCs w:val="24"/>
        </w:rPr>
        <w:t>Automated sample height adjustment</w:t>
      </w:r>
    </w:p>
    <w:p w14:paraId="02131F35" w14:textId="77777777" w:rsidR="001462BC" w:rsidRPr="001462BC" w:rsidRDefault="001462BC" w:rsidP="001462BC">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1462BC">
        <w:rPr>
          <w:rFonts w:eastAsia="Times New Roman" w:cstheme="minorHAnsi"/>
          <w:color w:val="000000" w:themeColor="text1"/>
          <w:sz w:val="24"/>
          <w:szCs w:val="24"/>
        </w:rPr>
        <w:t>Beam diameter 2-5 mm</w:t>
      </w:r>
    </w:p>
    <w:p w14:paraId="32A0F871" w14:textId="77777777" w:rsidR="001462BC" w:rsidRPr="001462BC" w:rsidRDefault="001462BC" w:rsidP="001462BC">
      <w:pPr>
        <w:numPr>
          <w:ilvl w:val="0"/>
          <w:numId w:val="37"/>
        </w:numPr>
        <w:tabs>
          <w:tab w:val="clear" w:pos="720"/>
          <w:tab w:val="num" w:pos="1080"/>
        </w:tabs>
        <w:spacing w:after="0" w:line="240" w:lineRule="auto"/>
        <w:ind w:left="360"/>
        <w:textAlignment w:val="baseline"/>
        <w:rPr>
          <w:rFonts w:eastAsia="Times New Roman" w:cstheme="minorHAnsi"/>
          <w:color w:val="000000" w:themeColor="text1"/>
          <w:sz w:val="24"/>
          <w:szCs w:val="24"/>
        </w:rPr>
      </w:pPr>
      <w:r w:rsidRPr="001462BC">
        <w:rPr>
          <w:rFonts w:eastAsia="Times New Roman" w:cstheme="minorHAnsi"/>
          <w:color w:val="000000" w:themeColor="text1"/>
          <w:sz w:val="24"/>
          <w:szCs w:val="24"/>
        </w:rPr>
        <w:t>Focusing optics can be installed to reduce illuminated spot to 0.3 x 0.9 mm</w:t>
      </w:r>
    </w:p>
    <w:p w14:paraId="6467C5C4" w14:textId="77777777" w:rsidR="001462BC" w:rsidRPr="001462BC" w:rsidRDefault="001462BC" w:rsidP="001462BC">
      <w:pPr>
        <w:numPr>
          <w:ilvl w:val="0"/>
          <w:numId w:val="37"/>
        </w:numPr>
        <w:tabs>
          <w:tab w:val="clear" w:pos="720"/>
          <w:tab w:val="num" w:pos="1080"/>
        </w:tabs>
        <w:spacing w:after="0" w:line="240" w:lineRule="auto"/>
        <w:ind w:left="360"/>
        <w:textAlignment w:val="baseline"/>
        <w:rPr>
          <w:rFonts w:ascii="Helvetica" w:eastAsia="Times New Roman" w:hAnsi="Helvetica" w:cs="Helvetica"/>
          <w:color w:val="333333"/>
          <w:sz w:val="26"/>
          <w:szCs w:val="26"/>
        </w:rPr>
      </w:pPr>
      <w:proofErr w:type="spellStart"/>
      <w:r w:rsidRPr="001462BC">
        <w:rPr>
          <w:rFonts w:eastAsia="Times New Roman" w:cstheme="minorHAnsi"/>
          <w:color w:val="000000" w:themeColor="text1"/>
          <w:sz w:val="24"/>
          <w:szCs w:val="24"/>
        </w:rPr>
        <w:t>CompleteEASE</w:t>
      </w:r>
      <w:proofErr w:type="spellEnd"/>
      <w:r w:rsidRPr="001462BC">
        <w:rPr>
          <w:rFonts w:ascii="Helvetica" w:eastAsia="Times New Roman" w:hAnsi="Helvetica" w:cs="Helvetica"/>
          <w:color w:val="333333"/>
          <w:sz w:val="26"/>
          <w:szCs w:val="26"/>
        </w:rPr>
        <w:t xml:space="preserve"> software for data acquisition and analysis</w:t>
      </w:r>
    </w:p>
    <w:p w14:paraId="2A895C48" w14:textId="77777777" w:rsidR="00855652" w:rsidRPr="00D945B1" w:rsidRDefault="00855652" w:rsidP="003D30E0">
      <w:pPr>
        <w:shd w:val="clear" w:color="auto" w:fill="FFFFFF"/>
        <w:spacing w:after="0" w:line="240" w:lineRule="auto"/>
        <w:textAlignment w:val="baseline"/>
        <w:rPr>
          <w:rFonts w:eastAsia="Times New Roman" w:cstheme="minorHAnsi"/>
          <w:color w:val="333333"/>
          <w:sz w:val="24"/>
          <w:szCs w:val="24"/>
        </w:rPr>
      </w:pPr>
    </w:p>
    <w:p w14:paraId="22516F63" w14:textId="0DD4F0C2" w:rsidR="003D30E0" w:rsidRDefault="003D30E0" w:rsidP="003D30E0">
      <w:pPr>
        <w:shd w:val="clear" w:color="auto" w:fill="FFFFFF"/>
        <w:spacing w:after="0" w:line="240" w:lineRule="auto"/>
        <w:textAlignment w:val="baseline"/>
        <w:rPr>
          <w:rFonts w:eastAsia="Times New Roman" w:cstheme="minorHAnsi"/>
          <w:color w:val="333333"/>
          <w:sz w:val="24"/>
          <w:szCs w:val="24"/>
        </w:rPr>
      </w:pPr>
      <w:r w:rsidRPr="00D945B1">
        <w:rPr>
          <w:rFonts w:eastAsia="Times New Roman" w:cstheme="minorHAnsi"/>
          <w:color w:val="333333"/>
          <w:sz w:val="24"/>
          <w:szCs w:val="24"/>
        </w:rPr>
        <w:t> </w:t>
      </w:r>
    </w:p>
    <w:p w14:paraId="3D250696" w14:textId="77777777" w:rsidR="001462BC" w:rsidRDefault="001462BC" w:rsidP="003D30E0">
      <w:pPr>
        <w:shd w:val="clear" w:color="auto" w:fill="FFFFFF"/>
        <w:spacing w:after="0" w:line="240" w:lineRule="auto"/>
        <w:textAlignment w:val="baseline"/>
        <w:rPr>
          <w:rFonts w:eastAsia="Times New Roman" w:cstheme="minorHAnsi"/>
          <w:color w:val="333333"/>
          <w:sz w:val="24"/>
          <w:szCs w:val="24"/>
        </w:rPr>
      </w:pPr>
    </w:p>
    <w:p w14:paraId="01F96E1F" w14:textId="1FE46A50" w:rsidR="003D30E0" w:rsidRDefault="003D30E0" w:rsidP="003D30E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r>
        <w:rPr>
          <w:rFonts w:eastAsia="Times New Roman" w:cstheme="minorHAnsi"/>
          <w:b/>
          <w:bCs/>
          <w:caps/>
          <w:color w:val="C45911" w:themeColor="accent2" w:themeShade="BF"/>
          <w:spacing w:val="15"/>
          <w:sz w:val="24"/>
          <w:szCs w:val="24"/>
          <w:u w:val="single"/>
        </w:rPr>
        <w:t>mechanical testing</w:t>
      </w:r>
      <w:r w:rsidR="00AE0A67">
        <w:rPr>
          <w:rFonts w:eastAsia="Times New Roman" w:cstheme="minorHAnsi"/>
          <w:b/>
          <w:bCs/>
          <w:caps/>
          <w:color w:val="C45911" w:themeColor="accent2" w:themeShade="BF"/>
          <w:spacing w:val="15"/>
          <w:sz w:val="24"/>
          <w:szCs w:val="24"/>
          <w:u w:val="single"/>
        </w:rPr>
        <w:t xml:space="preserve"> INSTRUMENTATION</w:t>
      </w:r>
    </w:p>
    <w:p w14:paraId="3771D597" w14:textId="77777777" w:rsidR="003D30E0" w:rsidRDefault="003D30E0" w:rsidP="003D30E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55F0A863" w14:textId="2BAEDABC" w:rsidR="003D30E0" w:rsidRDefault="003D30E0" w:rsidP="003D30E0">
      <w:pPr>
        <w:pStyle w:val="NormalWeb"/>
        <w:spacing w:before="0" w:beforeAutospacing="0" w:after="0" w:afterAutospacing="0"/>
        <w:textAlignment w:val="baseline"/>
        <w:rPr>
          <w:rFonts w:asciiTheme="minorHAnsi" w:hAnsiTheme="minorHAnsi" w:cstheme="minorHAnsi"/>
          <w:color w:val="000000" w:themeColor="text1"/>
          <w:bdr w:val="none" w:sz="0" w:space="0" w:color="auto" w:frame="1"/>
        </w:rPr>
      </w:pPr>
      <w:r w:rsidRPr="003D30E0">
        <w:rPr>
          <w:rFonts w:asciiTheme="minorHAnsi" w:hAnsiTheme="minorHAnsi" w:cstheme="minorHAnsi"/>
          <w:color w:val="000000" w:themeColor="text1"/>
          <w:bdr w:val="none" w:sz="0" w:space="0" w:color="auto" w:frame="1"/>
        </w:rPr>
        <w:t xml:space="preserve">The Mechanical Testing (MT) labs within the Mines Shared Instrumentation Facility (SIF) include a variety of monotonic, fatigue, temperature, and strain measurement capabilities. These capabilities cover a wide range of load capacities and resolutions, displacement rates, loading configurations, and custom fixturing. Strain measurement capabilities are available for 1D, 2D, and 3D using extensometers and digital image correlation (DIC) across temperature ranges of -129 to 1200 °C. </w:t>
      </w:r>
    </w:p>
    <w:p w14:paraId="6E0A1BF6" w14:textId="14DF9904" w:rsidR="003D30E0" w:rsidRDefault="003D30E0" w:rsidP="003D30E0">
      <w:pPr>
        <w:pStyle w:val="NormalWeb"/>
        <w:spacing w:before="0" w:beforeAutospacing="0" w:after="0" w:afterAutospacing="0"/>
        <w:textAlignment w:val="baseline"/>
        <w:rPr>
          <w:rFonts w:asciiTheme="minorHAnsi" w:hAnsiTheme="minorHAnsi" w:cstheme="minorHAnsi"/>
          <w:color w:val="000000" w:themeColor="text1"/>
          <w:bdr w:val="none" w:sz="0" w:space="0" w:color="auto" w:frame="1"/>
        </w:rPr>
      </w:pPr>
    </w:p>
    <w:p w14:paraId="30BB76A2" w14:textId="77777777" w:rsidR="003D30E0" w:rsidRPr="00877E56" w:rsidRDefault="003D30E0" w:rsidP="003D30E0">
      <w:pPr>
        <w:spacing w:after="0" w:line="312" w:lineRule="atLeast"/>
        <w:textAlignment w:val="baseline"/>
        <w:outlineLvl w:val="2"/>
        <w:rPr>
          <w:rFonts w:eastAsia="Times New Roman" w:cstheme="minorHAnsi"/>
          <w:b/>
          <w:color w:val="000000" w:themeColor="text1"/>
          <w:sz w:val="24"/>
          <w:szCs w:val="24"/>
        </w:rPr>
      </w:pPr>
      <w:r w:rsidRPr="00877E56">
        <w:rPr>
          <w:rFonts w:eastAsia="Times New Roman" w:cstheme="minorHAnsi"/>
          <w:b/>
          <w:color w:val="000000" w:themeColor="text1"/>
          <w:sz w:val="24"/>
          <w:szCs w:val="24"/>
        </w:rPr>
        <w:lastRenderedPageBreak/>
        <w:t>DSI GLEEBLE 3500-GTC</w:t>
      </w:r>
    </w:p>
    <w:p w14:paraId="60FDF09D" w14:textId="189962EA" w:rsidR="003D30E0" w:rsidRDefault="003D30E0" w:rsidP="003D30E0">
      <w:pPr>
        <w:pStyle w:val="NormalWeb"/>
        <w:spacing w:before="0" w:beforeAutospacing="0" w:after="0" w:afterAutospacing="0"/>
        <w:textAlignment w:val="baseline"/>
        <w:rPr>
          <w:rFonts w:asciiTheme="minorHAnsi" w:hAnsiTheme="minorHAnsi" w:cstheme="minorHAnsi"/>
          <w:color w:val="000000" w:themeColor="text1"/>
          <w:bdr w:val="none" w:sz="0" w:space="0" w:color="auto" w:frame="1"/>
        </w:rPr>
      </w:pPr>
      <w:r w:rsidRPr="003D30E0">
        <w:rPr>
          <w:rFonts w:asciiTheme="minorHAnsi" w:hAnsiTheme="minorHAnsi" w:cstheme="minorHAnsi"/>
          <w:color w:val="000000" w:themeColor="text1"/>
          <w:bdr w:val="none" w:sz="0" w:space="0" w:color="auto" w:frame="1"/>
        </w:rPr>
        <w:t xml:space="preserve">The DSI </w:t>
      </w:r>
      <w:proofErr w:type="spellStart"/>
      <w:r w:rsidRPr="003D30E0">
        <w:rPr>
          <w:rFonts w:asciiTheme="minorHAnsi" w:hAnsiTheme="minorHAnsi" w:cstheme="minorHAnsi"/>
          <w:color w:val="000000" w:themeColor="text1"/>
          <w:bdr w:val="none" w:sz="0" w:space="0" w:color="auto" w:frame="1"/>
        </w:rPr>
        <w:t>Gleeble</w:t>
      </w:r>
      <w:proofErr w:type="spellEnd"/>
      <w:r w:rsidRPr="003D30E0">
        <w:rPr>
          <w:rFonts w:asciiTheme="minorHAnsi" w:hAnsiTheme="minorHAnsi" w:cstheme="minorHAnsi"/>
          <w:color w:val="000000" w:themeColor="text1"/>
          <w:bdr w:val="none" w:sz="0" w:space="0" w:color="auto" w:frame="1"/>
        </w:rPr>
        <w:t xml:space="preserve"> 3500-GTC is a highly specialized system for research in welding and high temperature mechanical properties such as hot formability in metals. The system can be configured for tension/compression or torsion with load capacities of 45 </w:t>
      </w:r>
      <w:proofErr w:type="spellStart"/>
      <w:r w:rsidRPr="003D30E0">
        <w:rPr>
          <w:rFonts w:asciiTheme="minorHAnsi" w:hAnsiTheme="minorHAnsi" w:cstheme="minorHAnsi"/>
          <w:color w:val="000000" w:themeColor="text1"/>
          <w:bdr w:val="none" w:sz="0" w:space="0" w:color="auto" w:frame="1"/>
        </w:rPr>
        <w:t>kN</w:t>
      </w:r>
      <w:proofErr w:type="spellEnd"/>
      <w:r w:rsidRPr="003D30E0">
        <w:rPr>
          <w:rFonts w:asciiTheme="minorHAnsi" w:hAnsiTheme="minorHAnsi" w:cstheme="minorHAnsi"/>
          <w:color w:val="000000" w:themeColor="text1"/>
          <w:bdr w:val="none" w:sz="0" w:space="0" w:color="auto" w:frame="1"/>
        </w:rPr>
        <w:t xml:space="preserve"> and 50 Nm, displacement rates up to 1,000 mm/s and 25 rev/s, resistive heating rates up to 10,000 °C/s to 1750 °C, and surface cooling rates up to 10,000 °C though water or gas quenching.</w:t>
      </w:r>
    </w:p>
    <w:p w14:paraId="4F745F4F" w14:textId="3E792B4C" w:rsidR="00877E56" w:rsidRDefault="00877E56" w:rsidP="003D30E0">
      <w:pPr>
        <w:pStyle w:val="NormalWeb"/>
        <w:spacing w:before="0" w:beforeAutospacing="0" w:after="0" w:afterAutospacing="0"/>
        <w:textAlignment w:val="baseline"/>
        <w:rPr>
          <w:rFonts w:asciiTheme="minorHAnsi" w:hAnsiTheme="minorHAnsi" w:cstheme="minorHAnsi"/>
          <w:color w:val="000000" w:themeColor="text1"/>
          <w:bdr w:val="none" w:sz="0" w:space="0" w:color="auto" w:frame="1"/>
        </w:rPr>
      </w:pPr>
    </w:p>
    <w:p w14:paraId="24CFE074" w14:textId="77777777" w:rsidR="00877E56" w:rsidRPr="00877E56" w:rsidRDefault="00877E56" w:rsidP="00877E56">
      <w:pPr>
        <w:spacing w:after="0" w:line="312" w:lineRule="atLeast"/>
        <w:textAlignment w:val="baseline"/>
        <w:outlineLvl w:val="2"/>
        <w:rPr>
          <w:rFonts w:eastAsia="Times New Roman" w:cstheme="minorHAnsi"/>
          <w:b/>
          <w:color w:val="000000" w:themeColor="text1"/>
          <w:sz w:val="24"/>
          <w:szCs w:val="24"/>
        </w:rPr>
      </w:pPr>
      <w:r w:rsidRPr="00877E56">
        <w:rPr>
          <w:rFonts w:eastAsia="Times New Roman" w:cstheme="minorHAnsi"/>
          <w:b/>
          <w:color w:val="000000" w:themeColor="text1"/>
          <w:sz w:val="24"/>
          <w:szCs w:val="24"/>
        </w:rPr>
        <w:t>MTS EXCEED E22 IMPACT TESTER</w:t>
      </w:r>
    </w:p>
    <w:p w14:paraId="497ED508" w14:textId="77D737AD" w:rsidR="00877E56" w:rsidRPr="003D30E0" w:rsidRDefault="00877E56" w:rsidP="003D30E0">
      <w:pPr>
        <w:pStyle w:val="NormalWeb"/>
        <w:spacing w:before="0" w:beforeAutospacing="0" w:after="0" w:afterAutospacing="0"/>
        <w:textAlignment w:val="baseline"/>
        <w:rPr>
          <w:rFonts w:asciiTheme="minorHAnsi" w:hAnsiTheme="minorHAnsi" w:cstheme="minorHAnsi"/>
          <w:color w:val="000000" w:themeColor="text1"/>
          <w:bdr w:val="none" w:sz="0" w:space="0" w:color="auto" w:frame="1"/>
        </w:rPr>
      </w:pPr>
      <w:r w:rsidRPr="00877E56">
        <w:rPr>
          <w:rFonts w:asciiTheme="minorHAnsi" w:hAnsiTheme="minorHAnsi" w:cstheme="minorHAnsi"/>
          <w:color w:val="000000" w:themeColor="text1"/>
          <w:bdr w:val="none" w:sz="0" w:space="0" w:color="auto" w:frame="1"/>
        </w:rPr>
        <w:t>The MTS Exceed E22 is a Charpy impact tester with 450 J energy capacity, automatic specimen feeding and pendulum return, and a 30-specimen cooling chamber for temperatures down to 180 °C.</w:t>
      </w:r>
    </w:p>
    <w:p w14:paraId="7C2853EC" w14:textId="783CF05B" w:rsidR="003D30E0" w:rsidRDefault="003D30E0" w:rsidP="003D30E0">
      <w:pPr>
        <w:pStyle w:val="NormalWeb"/>
        <w:spacing w:before="0" w:beforeAutospacing="0" w:after="0" w:afterAutospacing="0"/>
        <w:textAlignment w:val="baseline"/>
        <w:rPr>
          <w:rStyle w:val="Strong"/>
          <w:rFonts w:ascii="Helvetica" w:eastAsiaTheme="majorEastAsia" w:hAnsi="Helvetica" w:cs="Helvetica"/>
          <w:color w:val="333333"/>
          <w:bdr w:val="none" w:sz="0" w:space="0" w:color="auto" w:frame="1"/>
        </w:rPr>
      </w:pPr>
    </w:p>
    <w:p w14:paraId="59442E06" w14:textId="006F296B" w:rsidR="003D30E0" w:rsidRPr="00877E56" w:rsidRDefault="003D30E0" w:rsidP="003D30E0">
      <w:pPr>
        <w:spacing w:after="0" w:line="312" w:lineRule="atLeast"/>
        <w:textAlignment w:val="baseline"/>
        <w:outlineLvl w:val="2"/>
        <w:rPr>
          <w:rFonts w:eastAsia="Times New Roman" w:cstheme="minorHAnsi"/>
          <w:b/>
          <w:color w:val="000000" w:themeColor="text1"/>
          <w:sz w:val="24"/>
          <w:szCs w:val="24"/>
        </w:rPr>
      </w:pPr>
      <w:r w:rsidRPr="00877E56">
        <w:rPr>
          <w:rFonts w:eastAsia="Times New Roman" w:cstheme="minorHAnsi"/>
          <w:b/>
          <w:color w:val="000000" w:themeColor="text1"/>
          <w:sz w:val="24"/>
          <w:szCs w:val="24"/>
        </w:rPr>
        <w:t>MT - ELECTROMECHANICAL LOAD FRAMES</w:t>
      </w:r>
    </w:p>
    <w:p w14:paraId="54DDBA62" w14:textId="77777777" w:rsidR="003D30E0" w:rsidRDefault="003D30E0" w:rsidP="003D30E0">
      <w:pPr>
        <w:pStyle w:val="NormalWeb"/>
        <w:spacing w:before="0" w:beforeAutospacing="0" w:after="0" w:afterAutospacing="0"/>
        <w:textAlignment w:val="baseline"/>
        <w:rPr>
          <w:rStyle w:val="Strong"/>
          <w:rFonts w:ascii="Helvetica" w:eastAsiaTheme="majorEastAsia" w:hAnsi="Helvetica" w:cs="Helvetica"/>
          <w:color w:val="333333"/>
          <w:bdr w:val="none" w:sz="0" w:space="0" w:color="auto" w:frame="1"/>
        </w:rPr>
      </w:pPr>
    </w:p>
    <w:p w14:paraId="0E0ACD31" w14:textId="71B00576" w:rsidR="003D30E0" w:rsidRPr="00DB2B7F" w:rsidRDefault="003D30E0" w:rsidP="00DB2B7F">
      <w:pPr>
        <w:pStyle w:val="NormalWeb"/>
        <w:numPr>
          <w:ilvl w:val="0"/>
          <w:numId w:val="34"/>
        </w:numPr>
        <w:spacing w:before="0" w:beforeAutospacing="0" w:after="0" w:afterAutospacing="0"/>
        <w:textAlignment w:val="baseline"/>
        <w:rPr>
          <w:rFonts w:asciiTheme="minorHAnsi" w:hAnsiTheme="minorHAnsi" w:cstheme="minorHAnsi"/>
          <w:color w:val="000000" w:themeColor="text1"/>
          <w:bdr w:val="none" w:sz="0" w:space="0" w:color="auto" w:frame="1"/>
        </w:rPr>
      </w:pPr>
      <w:r w:rsidRPr="003D30E0">
        <w:rPr>
          <w:rFonts w:asciiTheme="minorHAnsi" w:hAnsiTheme="minorHAnsi" w:cstheme="minorHAnsi"/>
          <w:b/>
          <w:color w:val="000000" w:themeColor="text1"/>
        </w:rPr>
        <w:t>MARK-10 ESM1500</w:t>
      </w:r>
      <w:r w:rsidRPr="003D30E0">
        <w:rPr>
          <w:rFonts w:asciiTheme="minorHAnsi" w:hAnsiTheme="minorHAnsi" w:cstheme="minorHAnsi"/>
          <w:b/>
          <w:bCs/>
          <w:color w:val="000000" w:themeColor="text1"/>
          <w:bdr w:val="none" w:sz="0" w:space="0" w:color="auto" w:frame="1"/>
        </w:rPr>
        <w:br/>
      </w:r>
      <w:r w:rsidRPr="003D30E0">
        <w:rPr>
          <w:rFonts w:asciiTheme="minorHAnsi" w:hAnsiTheme="minorHAnsi" w:cstheme="minorHAnsi"/>
          <w:color w:val="000000" w:themeColor="text1"/>
          <w:bdr w:val="none" w:sz="0" w:space="0" w:color="auto" w:frame="1"/>
        </w:rPr>
        <w:t xml:space="preserve">The MARK-10 ESM1500 is a 6.7 </w:t>
      </w:r>
      <w:proofErr w:type="spellStart"/>
      <w:r w:rsidRPr="003D30E0">
        <w:rPr>
          <w:rFonts w:asciiTheme="minorHAnsi" w:hAnsiTheme="minorHAnsi" w:cstheme="minorHAnsi"/>
          <w:color w:val="000000" w:themeColor="text1"/>
          <w:bdr w:val="none" w:sz="0" w:space="0" w:color="auto" w:frame="1"/>
        </w:rPr>
        <w:t>kN</w:t>
      </w:r>
      <w:proofErr w:type="spellEnd"/>
      <w:r w:rsidRPr="003D30E0">
        <w:rPr>
          <w:rFonts w:asciiTheme="minorHAnsi" w:hAnsiTheme="minorHAnsi" w:cstheme="minorHAnsi"/>
          <w:color w:val="000000" w:themeColor="text1"/>
          <w:bdr w:val="none" w:sz="0" w:space="0" w:color="auto" w:frame="1"/>
        </w:rPr>
        <w:t xml:space="preserve"> uniaxial electromechanical load frame with fixtures for tension/compression, bending, clevis, wire pull, and hook, and resolution down to 0.02 N for 50 N capacity. </w:t>
      </w:r>
      <w:proofErr w:type="spellStart"/>
      <w:r w:rsidR="00DB2B7F">
        <w:rPr>
          <w:rFonts w:asciiTheme="minorHAnsi" w:hAnsiTheme="minorHAnsi" w:cstheme="minorHAnsi"/>
          <w:color w:val="000000" w:themeColor="text1"/>
          <w:bdr w:val="none" w:sz="0" w:space="0" w:color="auto" w:frame="1"/>
        </w:rPr>
        <w:t>Optomechanics</w:t>
      </w:r>
      <w:proofErr w:type="spellEnd"/>
      <w:r w:rsidR="00DB2B7F">
        <w:rPr>
          <w:rFonts w:asciiTheme="minorHAnsi" w:hAnsiTheme="minorHAnsi" w:cstheme="minorHAnsi"/>
          <w:color w:val="000000" w:themeColor="text1"/>
          <w:bdr w:val="none" w:sz="0" w:space="0" w:color="auto" w:frame="1"/>
        </w:rPr>
        <w:t>, cameras, and lighting can be configured on an optics table</w:t>
      </w:r>
      <w:r w:rsidR="00DB2B7F" w:rsidRPr="003D30E0">
        <w:rPr>
          <w:rFonts w:asciiTheme="minorHAnsi" w:hAnsiTheme="minorHAnsi" w:cstheme="minorHAnsi"/>
          <w:color w:val="000000" w:themeColor="text1"/>
          <w:bdr w:val="none" w:sz="0" w:space="0" w:color="auto" w:frame="1"/>
        </w:rPr>
        <w:t xml:space="preserve"> for </w:t>
      </w:r>
      <w:r w:rsidR="00DB2B7F">
        <w:rPr>
          <w:rFonts w:asciiTheme="minorHAnsi" w:hAnsiTheme="minorHAnsi" w:cstheme="minorHAnsi"/>
          <w:color w:val="000000" w:themeColor="text1"/>
          <w:bdr w:val="none" w:sz="0" w:space="0" w:color="auto" w:frame="1"/>
        </w:rPr>
        <w:t>digital image correlation</w:t>
      </w:r>
      <w:r w:rsidR="00DB2B7F" w:rsidRPr="003D30E0">
        <w:rPr>
          <w:rFonts w:asciiTheme="minorHAnsi" w:hAnsiTheme="minorHAnsi" w:cstheme="minorHAnsi"/>
          <w:color w:val="000000" w:themeColor="text1"/>
          <w:bdr w:val="none" w:sz="0" w:space="0" w:color="auto" w:frame="1"/>
        </w:rPr>
        <w:t xml:space="preserve"> strain measurement.</w:t>
      </w:r>
    </w:p>
    <w:p w14:paraId="551C788E" w14:textId="77777777" w:rsidR="003D30E0" w:rsidRDefault="003D30E0" w:rsidP="003D30E0">
      <w:pPr>
        <w:pStyle w:val="NormalWeb"/>
        <w:spacing w:before="0" w:beforeAutospacing="0" w:after="0" w:afterAutospacing="0"/>
        <w:textAlignment w:val="baseline"/>
        <w:rPr>
          <w:rFonts w:asciiTheme="minorHAnsi" w:hAnsiTheme="minorHAnsi" w:cstheme="minorHAnsi"/>
          <w:b/>
          <w:bCs/>
          <w:color w:val="000000" w:themeColor="text1"/>
        </w:rPr>
      </w:pPr>
    </w:p>
    <w:p w14:paraId="4F6E9309" w14:textId="322874FA" w:rsidR="003D30E0" w:rsidRPr="003D30E0" w:rsidRDefault="003D30E0" w:rsidP="003D30E0">
      <w:pPr>
        <w:pStyle w:val="NormalWeb"/>
        <w:numPr>
          <w:ilvl w:val="0"/>
          <w:numId w:val="34"/>
        </w:numPr>
        <w:spacing w:before="0" w:beforeAutospacing="0" w:after="0" w:afterAutospacing="0"/>
        <w:textAlignment w:val="baseline"/>
        <w:rPr>
          <w:rFonts w:asciiTheme="minorHAnsi" w:hAnsiTheme="minorHAnsi" w:cstheme="minorHAnsi"/>
          <w:color w:val="000000" w:themeColor="text1"/>
          <w:bdr w:val="none" w:sz="0" w:space="0" w:color="auto" w:frame="1"/>
        </w:rPr>
      </w:pPr>
      <w:r w:rsidRPr="003D30E0">
        <w:rPr>
          <w:rFonts w:asciiTheme="minorHAnsi" w:hAnsiTheme="minorHAnsi" w:cstheme="minorHAnsi"/>
          <w:b/>
          <w:bCs/>
          <w:color w:val="000000" w:themeColor="text1"/>
        </w:rPr>
        <w:t>MTS ALLIANCE RT/100</w:t>
      </w:r>
      <w:r w:rsidRPr="003D30E0">
        <w:rPr>
          <w:rFonts w:asciiTheme="minorHAnsi" w:hAnsiTheme="minorHAnsi" w:cstheme="minorHAnsi"/>
          <w:color w:val="000000" w:themeColor="text1"/>
        </w:rPr>
        <w:br/>
      </w:r>
      <w:r w:rsidRPr="003D30E0">
        <w:rPr>
          <w:rFonts w:asciiTheme="minorHAnsi" w:hAnsiTheme="minorHAnsi" w:cstheme="minorHAnsi"/>
          <w:color w:val="000000" w:themeColor="text1"/>
          <w:bdr w:val="none" w:sz="0" w:space="0" w:color="auto" w:frame="1"/>
        </w:rPr>
        <w:t xml:space="preserve">The MTS Alliance RT/100 is a 100 </w:t>
      </w:r>
      <w:proofErr w:type="spellStart"/>
      <w:r w:rsidRPr="003D30E0">
        <w:rPr>
          <w:rFonts w:asciiTheme="minorHAnsi" w:hAnsiTheme="minorHAnsi" w:cstheme="minorHAnsi"/>
          <w:color w:val="000000" w:themeColor="text1"/>
          <w:bdr w:val="none" w:sz="0" w:space="0" w:color="auto" w:frame="1"/>
        </w:rPr>
        <w:t>kN</w:t>
      </w:r>
      <w:proofErr w:type="spellEnd"/>
      <w:r w:rsidRPr="003D30E0">
        <w:rPr>
          <w:rFonts w:asciiTheme="minorHAnsi" w:hAnsiTheme="minorHAnsi" w:cstheme="minorHAnsi"/>
          <w:color w:val="000000" w:themeColor="text1"/>
          <w:bdr w:val="none" w:sz="0" w:space="0" w:color="auto" w:frame="1"/>
        </w:rPr>
        <w:t xml:space="preserve"> uniaxial electromechanical load frame that can be configured with a wide range of fixturing for </w:t>
      </w:r>
      <w:proofErr w:type="spellStart"/>
      <w:r w:rsidRPr="003D30E0">
        <w:rPr>
          <w:rFonts w:asciiTheme="minorHAnsi" w:hAnsiTheme="minorHAnsi" w:cstheme="minorHAnsi"/>
          <w:color w:val="000000" w:themeColor="text1"/>
          <w:bdr w:val="none" w:sz="0" w:space="0" w:color="auto" w:frame="1"/>
        </w:rPr>
        <w:t>quasistatic</w:t>
      </w:r>
      <w:proofErr w:type="spellEnd"/>
      <w:r w:rsidRPr="003D30E0">
        <w:rPr>
          <w:rFonts w:asciiTheme="minorHAnsi" w:hAnsiTheme="minorHAnsi" w:cstheme="minorHAnsi"/>
          <w:color w:val="000000" w:themeColor="text1"/>
          <w:bdr w:val="none" w:sz="0" w:space="0" w:color="auto" w:frame="1"/>
        </w:rPr>
        <w:t xml:space="preserve"> testing, including sheet and bar bending, and drawing.</w:t>
      </w:r>
    </w:p>
    <w:p w14:paraId="68B16CE1" w14:textId="77777777" w:rsidR="003D30E0" w:rsidRDefault="003D30E0" w:rsidP="003D30E0">
      <w:pPr>
        <w:pStyle w:val="NormalWeb"/>
        <w:spacing w:before="0" w:beforeAutospacing="0" w:after="0" w:afterAutospacing="0"/>
        <w:textAlignment w:val="baseline"/>
        <w:rPr>
          <w:rFonts w:asciiTheme="minorHAnsi" w:hAnsiTheme="minorHAnsi" w:cstheme="minorHAnsi"/>
          <w:b/>
          <w:color w:val="000000" w:themeColor="text1"/>
        </w:rPr>
      </w:pPr>
    </w:p>
    <w:p w14:paraId="600BAFFC" w14:textId="4049C257" w:rsidR="003D30E0" w:rsidRPr="003D30E0" w:rsidRDefault="003D30E0" w:rsidP="003D30E0">
      <w:pPr>
        <w:pStyle w:val="NormalWeb"/>
        <w:numPr>
          <w:ilvl w:val="0"/>
          <w:numId w:val="34"/>
        </w:numPr>
        <w:spacing w:before="0" w:beforeAutospacing="0" w:after="0" w:afterAutospacing="0"/>
        <w:textAlignment w:val="baseline"/>
        <w:rPr>
          <w:rFonts w:asciiTheme="minorHAnsi" w:hAnsiTheme="minorHAnsi" w:cstheme="minorHAnsi"/>
          <w:color w:val="000000" w:themeColor="text1"/>
          <w:bdr w:val="none" w:sz="0" w:space="0" w:color="auto" w:frame="1"/>
        </w:rPr>
      </w:pPr>
      <w:r w:rsidRPr="003D30E0">
        <w:rPr>
          <w:rFonts w:asciiTheme="minorHAnsi" w:hAnsiTheme="minorHAnsi" w:cstheme="minorHAnsi"/>
          <w:b/>
          <w:color w:val="000000" w:themeColor="text1"/>
        </w:rPr>
        <w:t>INSTRU-MET RENEW 1125</w:t>
      </w:r>
      <w:r w:rsidRPr="003D30E0">
        <w:rPr>
          <w:rFonts w:asciiTheme="minorHAnsi" w:hAnsiTheme="minorHAnsi" w:cstheme="minorHAnsi"/>
          <w:b/>
          <w:bCs/>
          <w:color w:val="000000" w:themeColor="text1"/>
        </w:rPr>
        <w:br/>
      </w:r>
      <w:r w:rsidRPr="003D30E0">
        <w:rPr>
          <w:rFonts w:asciiTheme="minorHAnsi" w:hAnsiTheme="minorHAnsi" w:cstheme="minorHAnsi"/>
          <w:color w:val="000000" w:themeColor="text1"/>
          <w:bdr w:val="none" w:sz="0" w:space="0" w:color="auto" w:frame="1"/>
        </w:rPr>
        <w:t xml:space="preserve">The </w:t>
      </w:r>
      <w:proofErr w:type="spellStart"/>
      <w:r w:rsidRPr="003D30E0">
        <w:rPr>
          <w:rFonts w:asciiTheme="minorHAnsi" w:hAnsiTheme="minorHAnsi" w:cstheme="minorHAnsi"/>
          <w:color w:val="000000" w:themeColor="text1"/>
          <w:bdr w:val="none" w:sz="0" w:space="0" w:color="auto" w:frame="1"/>
        </w:rPr>
        <w:t>Instru</w:t>
      </w:r>
      <w:proofErr w:type="spellEnd"/>
      <w:r w:rsidRPr="003D30E0">
        <w:rPr>
          <w:rFonts w:asciiTheme="minorHAnsi" w:hAnsiTheme="minorHAnsi" w:cstheme="minorHAnsi"/>
          <w:color w:val="000000" w:themeColor="text1"/>
          <w:bdr w:val="none" w:sz="0" w:space="0" w:color="auto" w:frame="1"/>
        </w:rPr>
        <w:t xml:space="preserve">-Met </w:t>
      </w:r>
      <w:proofErr w:type="spellStart"/>
      <w:r w:rsidRPr="003D30E0">
        <w:rPr>
          <w:rFonts w:asciiTheme="minorHAnsi" w:hAnsiTheme="minorHAnsi" w:cstheme="minorHAnsi"/>
          <w:color w:val="000000" w:themeColor="text1"/>
          <w:bdr w:val="none" w:sz="0" w:space="0" w:color="auto" w:frame="1"/>
        </w:rPr>
        <w:t>ReNew</w:t>
      </w:r>
      <w:proofErr w:type="spellEnd"/>
      <w:r w:rsidRPr="003D30E0">
        <w:rPr>
          <w:rFonts w:asciiTheme="minorHAnsi" w:hAnsiTheme="minorHAnsi" w:cstheme="minorHAnsi"/>
          <w:color w:val="000000" w:themeColor="text1"/>
          <w:bdr w:val="none" w:sz="0" w:space="0" w:color="auto" w:frame="1"/>
        </w:rPr>
        <w:t xml:space="preserve"> 1125 is a 100 </w:t>
      </w:r>
      <w:proofErr w:type="spellStart"/>
      <w:r w:rsidRPr="003D30E0">
        <w:rPr>
          <w:rFonts w:asciiTheme="minorHAnsi" w:hAnsiTheme="minorHAnsi" w:cstheme="minorHAnsi"/>
          <w:color w:val="000000" w:themeColor="text1"/>
          <w:bdr w:val="none" w:sz="0" w:space="0" w:color="auto" w:frame="1"/>
        </w:rPr>
        <w:t>kN</w:t>
      </w:r>
      <w:proofErr w:type="spellEnd"/>
      <w:r w:rsidRPr="003D30E0">
        <w:rPr>
          <w:rFonts w:asciiTheme="minorHAnsi" w:hAnsiTheme="minorHAnsi" w:cstheme="minorHAnsi"/>
          <w:color w:val="000000" w:themeColor="text1"/>
          <w:bdr w:val="none" w:sz="0" w:space="0" w:color="auto" w:frame="1"/>
        </w:rPr>
        <w:t xml:space="preserve"> uniaxial or 225 Nm fixed/free torsion electromechanical load frame that can be configured with a wide range of fixturing for </w:t>
      </w:r>
      <w:proofErr w:type="spellStart"/>
      <w:r w:rsidRPr="003D30E0">
        <w:rPr>
          <w:rFonts w:asciiTheme="minorHAnsi" w:hAnsiTheme="minorHAnsi" w:cstheme="minorHAnsi"/>
          <w:color w:val="000000" w:themeColor="text1"/>
          <w:bdr w:val="none" w:sz="0" w:space="0" w:color="auto" w:frame="1"/>
        </w:rPr>
        <w:t>quasistatic</w:t>
      </w:r>
      <w:proofErr w:type="spellEnd"/>
      <w:r w:rsidRPr="003D30E0">
        <w:rPr>
          <w:rFonts w:asciiTheme="minorHAnsi" w:hAnsiTheme="minorHAnsi" w:cstheme="minorHAnsi"/>
          <w:color w:val="000000" w:themeColor="text1"/>
          <w:bdr w:val="none" w:sz="0" w:space="0" w:color="auto" w:frame="1"/>
        </w:rPr>
        <w:t xml:space="preserve"> testing. This fixturing includes an environmental chamber for hydrogen embrittlement and a box furnace for testing up to 1200 °C.</w:t>
      </w:r>
    </w:p>
    <w:p w14:paraId="68992BF7" w14:textId="77777777" w:rsidR="003D30E0" w:rsidRPr="00101AA6" w:rsidRDefault="003D30E0" w:rsidP="003D30E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73507823" w14:textId="138D2397" w:rsidR="003D30E0" w:rsidRDefault="003D30E0" w:rsidP="003D30E0">
      <w:pPr>
        <w:spacing w:after="0" w:line="312" w:lineRule="atLeast"/>
        <w:textAlignment w:val="baseline"/>
        <w:outlineLvl w:val="2"/>
        <w:rPr>
          <w:rFonts w:eastAsia="Times New Roman" w:cstheme="minorHAnsi"/>
          <w:b/>
          <w:bCs/>
          <w:caps/>
          <w:color w:val="000000" w:themeColor="text1"/>
          <w:spacing w:val="15"/>
          <w:sz w:val="24"/>
          <w:szCs w:val="24"/>
        </w:rPr>
      </w:pPr>
      <w:r w:rsidRPr="00877E56">
        <w:rPr>
          <w:rFonts w:eastAsia="Times New Roman" w:cstheme="minorHAnsi"/>
          <w:b/>
          <w:bCs/>
          <w:caps/>
          <w:color w:val="000000" w:themeColor="text1"/>
          <w:spacing w:val="15"/>
          <w:sz w:val="24"/>
          <w:szCs w:val="24"/>
        </w:rPr>
        <w:t>MT- FATIGUE MACHINES</w:t>
      </w:r>
    </w:p>
    <w:p w14:paraId="289B0F61" w14:textId="77777777" w:rsidR="00877E56" w:rsidRPr="00877E56" w:rsidRDefault="00877E56" w:rsidP="003D30E0">
      <w:pPr>
        <w:spacing w:after="0" w:line="312" w:lineRule="atLeast"/>
        <w:textAlignment w:val="baseline"/>
        <w:outlineLvl w:val="2"/>
        <w:rPr>
          <w:rFonts w:eastAsia="Times New Roman" w:cstheme="minorHAnsi"/>
          <w:b/>
          <w:bCs/>
          <w:caps/>
          <w:color w:val="000000" w:themeColor="text1"/>
          <w:spacing w:val="15"/>
          <w:sz w:val="24"/>
          <w:szCs w:val="24"/>
        </w:rPr>
      </w:pPr>
    </w:p>
    <w:p w14:paraId="22A22FA3" w14:textId="77777777" w:rsidR="003D30E0" w:rsidRPr="00877E56" w:rsidRDefault="003D30E0" w:rsidP="00877E56">
      <w:pPr>
        <w:pStyle w:val="ListParagraph"/>
        <w:numPr>
          <w:ilvl w:val="0"/>
          <w:numId w:val="35"/>
        </w:num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877E56">
        <w:rPr>
          <w:rFonts w:eastAsia="Times New Roman" w:cstheme="minorHAnsi"/>
          <w:b/>
          <w:bCs/>
          <w:color w:val="000000" w:themeColor="text1"/>
          <w:sz w:val="24"/>
          <w:szCs w:val="24"/>
        </w:rPr>
        <w:t>SATEC SONNTAG FATIGUE TESTING SYSTEM SF-1-U</w:t>
      </w:r>
      <w:r w:rsidRPr="00877E56">
        <w:rPr>
          <w:rFonts w:ascii="Helvetica" w:eastAsia="Times New Roman" w:hAnsi="Helvetica" w:cs="Helvetica"/>
          <w:color w:val="333333"/>
          <w:sz w:val="26"/>
          <w:szCs w:val="26"/>
        </w:rPr>
        <w:br/>
      </w:r>
      <w:r w:rsidRPr="00877E56">
        <w:rPr>
          <w:rFonts w:eastAsia="Times New Roman" w:cstheme="minorHAnsi"/>
          <w:color w:val="000000" w:themeColor="text1"/>
          <w:sz w:val="24"/>
          <w:szCs w:val="24"/>
          <w:bdr w:val="none" w:sz="0" w:space="0" w:color="auto" w:frame="1"/>
        </w:rPr>
        <w:t>The SATEC Sonntag SF-1-U is a shaker-table style fatigue system configurable for bending, Krouse-type, and torsion up to 30 Hz. Load capacities are up to 680 Nm bending and 2700 Nm torsion.</w:t>
      </w:r>
    </w:p>
    <w:p w14:paraId="444EA83F" w14:textId="77777777" w:rsidR="00877E56" w:rsidRPr="00877E56" w:rsidRDefault="00877E56" w:rsidP="00877E56">
      <w:pPr>
        <w:pStyle w:val="ListParagraph"/>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430A33EA" w14:textId="167FF11F" w:rsidR="003D30E0" w:rsidRDefault="003D30E0" w:rsidP="00877E56">
      <w:pPr>
        <w:pStyle w:val="ListParagraph"/>
        <w:numPr>
          <w:ilvl w:val="0"/>
          <w:numId w:val="35"/>
        </w:num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877E56">
        <w:rPr>
          <w:rFonts w:eastAsia="Times New Roman" w:cstheme="minorHAnsi"/>
          <w:b/>
          <w:bCs/>
          <w:color w:val="000000" w:themeColor="text1"/>
          <w:sz w:val="24"/>
          <w:szCs w:val="24"/>
        </w:rPr>
        <w:t>FATIGUE DYNAMICS RBF-200 ROTATING BENDING FATIGUE</w:t>
      </w:r>
      <w:r w:rsidRPr="00877E56">
        <w:rPr>
          <w:rFonts w:ascii="Helvetica" w:eastAsia="Times New Roman" w:hAnsi="Helvetica" w:cs="Helvetica"/>
          <w:color w:val="333333"/>
          <w:sz w:val="26"/>
          <w:szCs w:val="26"/>
        </w:rPr>
        <w:br/>
      </w:r>
      <w:r w:rsidRPr="00877E56">
        <w:rPr>
          <w:rFonts w:eastAsia="Times New Roman" w:cstheme="minorHAnsi"/>
          <w:color w:val="000000" w:themeColor="text1"/>
          <w:sz w:val="24"/>
          <w:szCs w:val="24"/>
          <w:bdr w:val="none" w:sz="0" w:space="0" w:color="auto" w:frame="1"/>
        </w:rPr>
        <w:t>The DIC Fatigue Dynamics RBF-200 is rotating bending fatigue machine that can operate up to 83 Hz with a load capacity up to 23 Nm.</w:t>
      </w:r>
    </w:p>
    <w:p w14:paraId="708E64D9" w14:textId="77777777" w:rsidR="00877E56" w:rsidRPr="00877E56" w:rsidRDefault="00877E56" w:rsidP="00877E56">
      <w:pPr>
        <w:pStyle w:val="ListParagraph"/>
        <w:rPr>
          <w:rFonts w:eastAsia="Times New Roman" w:cstheme="minorHAnsi"/>
          <w:color w:val="000000" w:themeColor="text1"/>
          <w:sz w:val="24"/>
          <w:szCs w:val="24"/>
          <w:bdr w:val="none" w:sz="0" w:space="0" w:color="auto" w:frame="1"/>
        </w:rPr>
      </w:pPr>
    </w:p>
    <w:p w14:paraId="25660AC5" w14:textId="5FA9C691" w:rsidR="00877E56" w:rsidRDefault="00877E56" w:rsidP="00877E56">
      <w:pPr>
        <w:spacing w:after="0" w:line="312" w:lineRule="atLeast"/>
        <w:textAlignment w:val="baseline"/>
        <w:outlineLvl w:val="2"/>
        <w:rPr>
          <w:rFonts w:eastAsia="Times New Roman" w:cstheme="minorHAnsi"/>
          <w:b/>
          <w:bCs/>
          <w:caps/>
          <w:color w:val="000000" w:themeColor="text1"/>
          <w:spacing w:val="15"/>
          <w:sz w:val="24"/>
          <w:szCs w:val="24"/>
        </w:rPr>
      </w:pPr>
      <w:r>
        <w:rPr>
          <w:rFonts w:eastAsia="Times New Roman" w:cstheme="minorHAnsi"/>
          <w:b/>
          <w:bCs/>
          <w:caps/>
          <w:color w:val="000000" w:themeColor="text1"/>
          <w:spacing w:val="15"/>
          <w:sz w:val="24"/>
          <w:szCs w:val="24"/>
        </w:rPr>
        <w:t xml:space="preserve">MT - </w:t>
      </w:r>
      <w:hyperlink r:id="rId11" w:history="1">
        <w:r w:rsidRPr="00877E56">
          <w:rPr>
            <w:rFonts w:eastAsia="Times New Roman" w:cstheme="minorHAnsi"/>
            <w:b/>
            <w:bCs/>
            <w:color w:val="000000" w:themeColor="text1"/>
            <w:sz w:val="24"/>
            <w:szCs w:val="24"/>
          </w:rPr>
          <w:t>SERVOHYDRAULIC LOAD FRAMES</w:t>
        </w:r>
      </w:hyperlink>
    </w:p>
    <w:p w14:paraId="0F3389B6" w14:textId="77777777" w:rsidR="00877E56" w:rsidRPr="00877E56" w:rsidRDefault="00877E56" w:rsidP="00877E56">
      <w:pPr>
        <w:spacing w:after="0" w:line="312" w:lineRule="atLeast"/>
        <w:textAlignment w:val="baseline"/>
        <w:outlineLvl w:val="2"/>
        <w:rPr>
          <w:rFonts w:eastAsia="Times New Roman" w:cstheme="minorHAnsi"/>
          <w:b/>
          <w:bCs/>
          <w:caps/>
          <w:color w:val="000000" w:themeColor="text1"/>
          <w:spacing w:val="15"/>
          <w:sz w:val="24"/>
          <w:szCs w:val="24"/>
        </w:rPr>
      </w:pPr>
    </w:p>
    <w:p w14:paraId="3BF843D9" w14:textId="36C9767E" w:rsidR="00877E56" w:rsidRDefault="00877E56" w:rsidP="00877E56">
      <w:pPr>
        <w:pStyle w:val="ListParagraph"/>
        <w:numPr>
          <w:ilvl w:val="0"/>
          <w:numId w:val="36"/>
        </w:num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877E56">
        <w:rPr>
          <w:rFonts w:eastAsia="Times New Roman" w:cstheme="minorHAnsi"/>
          <w:b/>
          <w:bCs/>
          <w:color w:val="000000" w:themeColor="text1"/>
          <w:sz w:val="24"/>
          <w:szCs w:val="24"/>
        </w:rPr>
        <w:t>MTS LANDMARK 370.10</w:t>
      </w:r>
      <w:r w:rsidRPr="00877E56">
        <w:rPr>
          <w:rFonts w:eastAsia="Times New Roman" w:cstheme="minorHAnsi"/>
          <w:b/>
          <w:bCs/>
          <w:color w:val="000000" w:themeColor="text1"/>
          <w:sz w:val="24"/>
          <w:szCs w:val="24"/>
        </w:rPr>
        <w:br/>
      </w:r>
      <w:r w:rsidRPr="00877E56">
        <w:rPr>
          <w:rFonts w:eastAsia="Times New Roman" w:cstheme="minorHAnsi"/>
          <w:color w:val="000000" w:themeColor="text1"/>
          <w:sz w:val="24"/>
          <w:szCs w:val="24"/>
          <w:bdr w:val="none" w:sz="0" w:space="0" w:color="auto" w:frame="1"/>
        </w:rPr>
        <w:t xml:space="preserve">The MTS Landmark 370.10 is a 100 </w:t>
      </w:r>
      <w:proofErr w:type="spellStart"/>
      <w:r w:rsidRPr="00877E56">
        <w:rPr>
          <w:rFonts w:eastAsia="Times New Roman" w:cstheme="minorHAnsi"/>
          <w:color w:val="000000" w:themeColor="text1"/>
          <w:sz w:val="24"/>
          <w:szCs w:val="24"/>
          <w:bdr w:val="none" w:sz="0" w:space="0" w:color="auto" w:frame="1"/>
        </w:rPr>
        <w:t>kN</w:t>
      </w:r>
      <w:proofErr w:type="spellEnd"/>
      <w:r w:rsidRPr="00877E56">
        <w:rPr>
          <w:rFonts w:eastAsia="Times New Roman" w:cstheme="minorHAnsi"/>
          <w:color w:val="000000" w:themeColor="text1"/>
          <w:sz w:val="24"/>
          <w:szCs w:val="24"/>
          <w:bdr w:val="none" w:sz="0" w:space="0" w:color="auto" w:frame="1"/>
        </w:rPr>
        <w:t xml:space="preserve"> uniaxial </w:t>
      </w:r>
      <w:proofErr w:type="spellStart"/>
      <w:r w:rsidRPr="00877E56">
        <w:rPr>
          <w:rFonts w:eastAsia="Times New Roman" w:cstheme="minorHAnsi"/>
          <w:color w:val="000000" w:themeColor="text1"/>
          <w:sz w:val="24"/>
          <w:szCs w:val="24"/>
          <w:bdr w:val="none" w:sz="0" w:space="0" w:color="auto" w:frame="1"/>
        </w:rPr>
        <w:t>servohydraulic</w:t>
      </w:r>
      <w:proofErr w:type="spellEnd"/>
      <w:r w:rsidRPr="00877E56">
        <w:rPr>
          <w:rFonts w:eastAsia="Times New Roman" w:cstheme="minorHAnsi"/>
          <w:color w:val="000000" w:themeColor="text1"/>
          <w:sz w:val="24"/>
          <w:szCs w:val="24"/>
          <w:bdr w:val="none" w:sz="0" w:space="0" w:color="auto" w:frame="1"/>
        </w:rPr>
        <w:t xml:space="preserve"> load frame equipped with an alignment fixture, hydraulic wedge grips, and various wedges for rectangular and circular specimen geometries, making it well suited for fatigue testing. It can be used in conjunction with an induction furnace for heating to 1300 °C.</w:t>
      </w:r>
    </w:p>
    <w:p w14:paraId="69D38933" w14:textId="77777777" w:rsidR="00877E56" w:rsidRPr="00877E56" w:rsidRDefault="00877E56" w:rsidP="00877E56">
      <w:pPr>
        <w:pStyle w:val="ListParagraph"/>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3E4FBA64" w14:textId="73436A07" w:rsidR="00877E56" w:rsidRDefault="00877E56" w:rsidP="00877E56">
      <w:pPr>
        <w:pStyle w:val="ListParagraph"/>
        <w:numPr>
          <w:ilvl w:val="0"/>
          <w:numId w:val="36"/>
        </w:num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877E56">
        <w:rPr>
          <w:rFonts w:eastAsia="Times New Roman" w:cstheme="minorHAnsi"/>
          <w:b/>
          <w:bCs/>
          <w:color w:val="000000" w:themeColor="text1"/>
          <w:sz w:val="24"/>
          <w:szCs w:val="24"/>
        </w:rPr>
        <w:lastRenderedPageBreak/>
        <w:t>MTS LANDMARK 370.25</w:t>
      </w:r>
      <w:r w:rsidRPr="00877E56">
        <w:rPr>
          <w:rFonts w:eastAsia="Times New Roman" w:cstheme="minorHAnsi"/>
          <w:b/>
          <w:bCs/>
          <w:color w:val="000000" w:themeColor="text1"/>
          <w:sz w:val="24"/>
          <w:szCs w:val="24"/>
        </w:rPr>
        <w:br/>
      </w:r>
      <w:r w:rsidRPr="00877E56">
        <w:rPr>
          <w:rFonts w:eastAsia="Times New Roman" w:cstheme="minorHAnsi"/>
          <w:color w:val="000000" w:themeColor="text1"/>
          <w:sz w:val="24"/>
          <w:szCs w:val="24"/>
          <w:bdr w:val="none" w:sz="0" w:space="0" w:color="auto" w:frame="1"/>
        </w:rPr>
        <w:t xml:space="preserve">The MTS Landmark 370.25 is a 250 </w:t>
      </w:r>
      <w:proofErr w:type="spellStart"/>
      <w:r w:rsidRPr="00877E56">
        <w:rPr>
          <w:rFonts w:eastAsia="Times New Roman" w:cstheme="minorHAnsi"/>
          <w:color w:val="000000" w:themeColor="text1"/>
          <w:sz w:val="24"/>
          <w:szCs w:val="24"/>
          <w:bdr w:val="none" w:sz="0" w:space="0" w:color="auto" w:frame="1"/>
        </w:rPr>
        <w:t>kN</w:t>
      </w:r>
      <w:proofErr w:type="spellEnd"/>
      <w:r w:rsidRPr="00877E56">
        <w:rPr>
          <w:rFonts w:eastAsia="Times New Roman" w:cstheme="minorHAnsi"/>
          <w:color w:val="000000" w:themeColor="text1"/>
          <w:sz w:val="24"/>
          <w:szCs w:val="24"/>
          <w:bdr w:val="none" w:sz="0" w:space="0" w:color="auto" w:frame="1"/>
        </w:rPr>
        <w:t xml:space="preserve"> uniaxial </w:t>
      </w:r>
      <w:proofErr w:type="spellStart"/>
      <w:r w:rsidRPr="00877E56">
        <w:rPr>
          <w:rFonts w:eastAsia="Times New Roman" w:cstheme="minorHAnsi"/>
          <w:color w:val="000000" w:themeColor="text1"/>
          <w:sz w:val="24"/>
          <w:szCs w:val="24"/>
          <w:bdr w:val="none" w:sz="0" w:space="0" w:color="auto" w:frame="1"/>
        </w:rPr>
        <w:t>servohydraulic</w:t>
      </w:r>
      <w:proofErr w:type="spellEnd"/>
      <w:r w:rsidRPr="00877E56">
        <w:rPr>
          <w:rFonts w:eastAsia="Times New Roman" w:cstheme="minorHAnsi"/>
          <w:color w:val="000000" w:themeColor="text1"/>
          <w:sz w:val="24"/>
          <w:szCs w:val="24"/>
          <w:bdr w:val="none" w:sz="0" w:space="0" w:color="auto" w:frame="1"/>
        </w:rPr>
        <w:t xml:space="preserve"> load frame equipped with an alignment fixture, hydraulic wedge grips, and various wedges for rectangular and circular specimen geometries. It can be used in conjunction with an MTS environmental chamber for low and high temperature testing from -129 to 315 °C.</w:t>
      </w:r>
    </w:p>
    <w:p w14:paraId="7C477C16" w14:textId="77777777" w:rsidR="00877E56" w:rsidRPr="00877E56" w:rsidRDefault="00877E56" w:rsidP="00877E56">
      <w:pPr>
        <w:pStyle w:val="ListParagraph"/>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13AE7103" w14:textId="5D704769" w:rsidR="00877E56" w:rsidRDefault="00877E56" w:rsidP="00877E56">
      <w:pPr>
        <w:pStyle w:val="ListParagraph"/>
        <w:numPr>
          <w:ilvl w:val="0"/>
          <w:numId w:val="36"/>
        </w:num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877E56">
        <w:rPr>
          <w:rFonts w:eastAsia="Times New Roman" w:cstheme="minorHAnsi"/>
          <w:b/>
          <w:bCs/>
          <w:color w:val="000000" w:themeColor="text1"/>
          <w:sz w:val="24"/>
          <w:szCs w:val="24"/>
        </w:rPr>
        <w:t>MTS 312.21 TOP ACTUATOR</w:t>
      </w:r>
      <w:r w:rsidRPr="00877E56">
        <w:rPr>
          <w:rFonts w:eastAsia="Times New Roman" w:cstheme="minorHAnsi"/>
          <w:b/>
          <w:bCs/>
          <w:color w:val="000000" w:themeColor="text1"/>
          <w:sz w:val="24"/>
          <w:szCs w:val="24"/>
        </w:rPr>
        <w:br/>
      </w:r>
      <w:r w:rsidRPr="00877E56">
        <w:rPr>
          <w:rFonts w:eastAsia="Times New Roman" w:cstheme="minorHAnsi"/>
          <w:color w:val="000000" w:themeColor="text1"/>
          <w:sz w:val="24"/>
          <w:szCs w:val="24"/>
          <w:bdr w:val="none" w:sz="0" w:space="0" w:color="auto" w:frame="1"/>
        </w:rPr>
        <w:t xml:space="preserve">The MTS 312.21 is a 100 </w:t>
      </w:r>
      <w:proofErr w:type="spellStart"/>
      <w:r w:rsidRPr="00877E56">
        <w:rPr>
          <w:rFonts w:eastAsia="Times New Roman" w:cstheme="minorHAnsi"/>
          <w:color w:val="000000" w:themeColor="text1"/>
          <w:sz w:val="24"/>
          <w:szCs w:val="24"/>
          <w:bdr w:val="none" w:sz="0" w:space="0" w:color="auto" w:frame="1"/>
        </w:rPr>
        <w:t>kN</w:t>
      </w:r>
      <w:proofErr w:type="spellEnd"/>
      <w:r w:rsidRPr="00877E56">
        <w:rPr>
          <w:rFonts w:eastAsia="Times New Roman" w:cstheme="minorHAnsi"/>
          <w:color w:val="000000" w:themeColor="text1"/>
          <w:sz w:val="24"/>
          <w:szCs w:val="24"/>
          <w:bdr w:val="none" w:sz="0" w:space="0" w:color="auto" w:frame="1"/>
        </w:rPr>
        <w:t xml:space="preserve"> uniaxial </w:t>
      </w:r>
      <w:proofErr w:type="spellStart"/>
      <w:r w:rsidRPr="00877E56">
        <w:rPr>
          <w:rFonts w:eastAsia="Times New Roman" w:cstheme="minorHAnsi"/>
          <w:color w:val="000000" w:themeColor="text1"/>
          <w:sz w:val="24"/>
          <w:szCs w:val="24"/>
          <w:bdr w:val="none" w:sz="0" w:space="0" w:color="auto" w:frame="1"/>
        </w:rPr>
        <w:t>servohydraulic</w:t>
      </w:r>
      <w:proofErr w:type="spellEnd"/>
      <w:r w:rsidRPr="00877E56">
        <w:rPr>
          <w:rFonts w:eastAsia="Times New Roman" w:cstheme="minorHAnsi"/>
          <w:color w:val="000000" w:themeColor="text1"/>
          <w:sz w:val="24"/>
          <w:szCs w:val="24"/>
          <w:bdr w:val="none" w:sz="0" w:space="0" w:color="auto" w:frame="1"/>
        </w:rPr>
        <w:t xml:space="preserve"> load frame equipped with a top mounted actuator and a pattern threaded baseplate. This configuration provides a stable mounting surface for large custom fixturing, such as environmental chambers.</w:t>
      </w:r>
    </w:p>
    <w:p w14:paraId="377064E1" w14:textId="77777777" w:rsidR="00877E56" w:rsidRPr="00877E56" w:rsidRDefault="00877E56" w:rsidP="00877E56">
      <w:pPr>
        <w:pStyle w:val="ListParagraph"/>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26323C09" w14:textId="6DDAEE7E" w:rsidR="00877E56" w:rsidRDefault="00877E56" w:rsidP="00877E56">
      <w:pPr>
        <w:pStyle w:val="ListParagraph"/>
        <w:numPr>
          <w:ilvl w:val="0"/>
          <w:numId w:val="36"/>
        </w:num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877E56">
        <w:rPr>
          <w:rFonts w:eastAsia="Times New Roman" w:cstheme="minorHAnsi"/>
          <w:b/>
          <w:bCs/>
          <w:color w:val="000000" w:themeColor="text1"/>
          <w:sz w:val="24"/>
          <w:szCs w:val="24"/>
        </w:rPr>
        <w:t>MTS 312.21 HYDRAULIC GRIPS </w:t>
      </w:r>
      <w:r w:rsidRPr="00877E56">
        <w:rPr>
          <w:rFonts w:eastAsia="Times New Roman" w:cstheme="minorHAnsi"/>
          <w:b/>
          <w:bCs/>
          <w:color w:val="000000" w:themeColor="text1"/>
          <w:sz w:val="24"/>
          <w:szCs w:val="24"/>
        </w:rPr>
        <w:br/>
      </w:r>
      <w:r w:rsidRPr="00877E56">
        <w:rPr>
          <w:rFonts w:eastAsia="Times New Roman" w:cstheme="minorHAnsi"/>
          <w:color w:val="000000" w:themeColor="text1"/>
          <w:sz w:val="24"/>
          <w:szCs w:val="24"/>
          <w:bdr w:val="none" w:sz="0" w:space="0" w:color="auto" w:frame="1"/>
        </w:rPr>
        <w:t xml:space="preserve">The MTS 312.21 is a 100 </w:t>
      </w:r>
      <w:proofErr w:type="spellStart"/>
      <w:r w:rsidRPr="00877E56">
        <w:rPr>
          <w:rFonts w:eastAsia="Times New Roman" w:cstheme="minorHAnsi"/>
          <w:color w:val="000000" w:themeColor="text1"/>
          <w:sz w:val="24"/>
          <w:szCs w:val="24"/>
          <w:bdr w:val="none" w:sz="0" w:space="0" w:color="auto" w:frame="1"/>
        </w:rPr>
        <w:t>kN</w:t>
      </w:r>
      <w:proofErr w:type="spellEnd"/>
      <w:r w:rsidRPr="00877E56">
        <w:rPr>
          <w:rFonts w:eastAsia="Times New Roman" w:cstheme="minorHAnsi"/>
          <w:color w:val="000000" w:themeColor="text1"/>
          <w:sz w:val="24"/>
          <w:szCs w:val="24"/>
          <w:bdr w:val="none" w:sz="0" w:space="0" w:color="auto" w:frame="1"/>
        </w:rPr>
        <w:t xml:space="preserve"> uniaxial </w:t>
      </w:r>
      <w:proofErr w:type="spellStart"/>
      <w:r w:rsidRPr="00877E56">
        <w:rPr>
          <w:rFonts w:eastAsia="Times New Roman" w:cstheme="minorHAnsi"/>
          <w:color w:val="000000" w:themeColor="text1"/>
          <w:sz w:val="24"/>
          <w:szCs w:val="24"/>
          <w:bdr w:val="none" w:sz="0" w:space="0" w:color="auto" w:frame="1"/>
        </w:rPr>
        <w:t>servohydraulic</w:t>
      </w:r>
      <w:proofErr w:type="spellEnd"/>
      <w:r w:rsidRPr="00877E56">
        <w:rPr>
          <w:rFonts w:eastAsia="Times New Roman" w:cstheme="minorHAnsi"/>
          <w:color w:val="000000" w:themeColor="text1"/>
          <w:sz w:val="24"/>
          <w:szCs w:val="24"/>
          <w:bdr w:val="none" w:sz="0" w:space="0" w:color="auto" w:frame="1"/>
        </w:rPr>
        <w:t xml:space="preserve"> load frame equipped with an alignment fixture, hydraulic wedge grips, and various wedges for rectangular and circular specimen geometries, making it well suited for fatigue testing.</w:t>
      </w:r>
    </w:p>
    <w:p w14:paraId="02FC410D" w14:textId="77777777" w:rsidR="00877E56" w:rsidRPr="00877E56" w:rsidRDefault="00877E56" w:rsidP="00877E56">
      <w:pPr>
        <w:pStyle w:val="ListParagraph"/>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7035E4BB" w14:textId="4736C736" w:rsidR="00877E56" w:rsidRDefault="00877E56" w:rsidP="00877E56">
      <w:pPr>
        <w:pStyle w:val="ListParagraph"/>
        <w:numPr>
          <w:ilvl w:val="0"/>
          <w:numId w:val="36"/>
        </w:num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877E56">
        <w:rPr>
          <w:rFonts w:eastAsia="Times New Roman" w:cstheme="minorHAnsi"/>
          <w:b/>
          <w:bCs/>
          <w:color w:val="000000" w:themeColor="text1"/>
          <w:sz w:val="24"/>
          <w:szCs w:val="24"/>
        </w:rPr>
        <w:t>MTS 312.21 BENDING UNDER TENSION</w:t>
      </w:r>
      <w:r w:rsidRPr="00877E56">
        <w:rPr>
          <w:rFonts w:eastAsia="Times New Roman" w:cstheme="minorHAnsi"/>
          <w:b/>
          <w:bCs/>
          <w:color w:val="000000" w:themeColor="text1"/>
          <w:sz w:val="24"/>
          <w:szCs w:val="24"/>
        </w:rPr>
        <w:br/>
      </w:r>
      <w:r w:rsidRPr="00877E56">
        <w:rPr>
          <w:rFonts w:eastAsia="Times New Roman" w:cstheme="minorHAnsi"/>
          <w:color w:val="000000" w:themeColor="text1"/>
          <w:sz w:val="24"/>
          <w:szCs w:val="24"/>
          <w:bdr w:val="none" w:sz="0" w:space="0" w:color="auto" w:frame="1"/>
        </w:rPr>
        <w:t xml:space="preserve">The MTS 312.21 is a 50 </w:t>
      </w:r>
      <w:proofErr w:type="spellStart"/>
      <w:r w:rsidRPr="00877E56">
        <w:rPr>
          <w:rFonts w:eastAsia="Times New Roman" w:cstheme="minorHAnsi"/>
          <w:color w:val="000000" w:themeColor="text1"/>
          <w:sz w:val="24"/>
          <w:szCs w:val="24"/>
          <w:bdr w:val="none" w:sz="0" w:space="0" w:color="auto" w:frame="1"/>
        </w:rPr>
        <w:t>kN</w:t>
      </w:r>
      <w:proofErr w:type="spellEnd"/>
      <w:r w:rsidRPr="00877E56">
        <w:rPr>
          <w:rFonts w:eastAsia="Times New Roman" w:cstheme="minorHAnsi"/>
          <w:color w:val="000000" w:themeColor="text1"/>
          <w:sz w:val="24"/>
          <w:szCs w:val="24"/>
          <w:bdr w:val="none" w:sz="0" w:space="0" w:color="auto" w:frame="1"/>
        </w:rPr>
        <w:t xml:space="preserve"> uniaxial </w:t>
      </w:r>
      <w:proofErr w:type="spellStart"/>
      <w:r w:rsidRPr="00877E56">
        <w:rPr>
          <w:rFonts w:eastAsia="Times New Roman" w:cstheme="minorHAnsi"/>
          <w:color w:val="000000" w:themeColor="text1"/>
          <w:sz w:val="24"/>
          <w:szCs w:val="24"/>
          <w:bdr w:val="none" w:sz="0" w:space="0" w:color="auto" w:frame="1"/>
        </w:rPr>
        <w:t>servohydraulic</w:t>
      </w:r>
      <w:proofErr w:type="spellEnd"/>
      <w:r w:rsidRPr="00877E56">
        <w:rPr>
          <w:rFonts w:eastAsia="Times New Roman" w:cstheme="minorHAnsi"/>
          <w:color w:val="000000" w:themeColor="text1"/>
          <w:sz w:val="24"/>
          <w:szCs w:val="24"/>
          <w:bdr w:val="none" w:sz="0" w:space="0" w:color="auto" w:frame="1"/>
        </w:rPr>
        <w:t xml:space="preserve"> load frame that can be configured with a truss-mounted orthogonal actuator for sheet metal formability studies. Fixed and free mandrels of various sizes and materials are available.</w:t>
      </w:r>
    </w:p>
    <w:p w14:paraId="1B853005" w14:textId="77777777" w:rsidR="00877E56" w:rsidRPr="00877E56" w:rsidRDefault="00877E56" w:rsidP="00877E56">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5E94D45D" w14:textId="22584B25" w:rsidR="00877E56" w:rsidRDefault="00877E56" w:rsidP="00877E56">
      <w:pPr>
        <w:pStyle w:val="ListParagraph"/>
        <w:numPr>
          <w:ilvl w:val="0"/>
          <w:numId w:val="36"/>
        </w:num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877E56">
        <w:rPr>
          <w:rFonts w:eastAsia="Times New Roman" w:cstheme="minorHAnsi"/>
          <w:b/>
          <w:bCs/>
          <w:color w:val="000000" w:themeColor="text1"/>
          <w:sz w:val="24"/>
          <w:szCs w:val="24"/>
        </w:rPr>
        <w:t>MTS 312.41</w:t>
      </w:r>
      <w:r w:rsidRPr="00877E56">
        <w:rPr>
          <w:rFonts w:eastAsia="Times New Roman" w:cstheme="minorHAnsi"/>
          <w:b/>
          <w:bCs/>
          <w:color w:val="000000" w:themeColor="text1"/>
          <w:sz w:val="24"/>
          <w:szCs w:val="24"/>
        </w:rPr>
        <w:br/>
      </w:r>
      <w:r w:rsidRPr="00877E56">
        <w:rPr>
          <w:rFonts w:eastAsia="Times New Roman" w:cstheme="minorHAnsi"/>
          <w:color w:val="000000" w:themeColor="text1"/>
          <w:sz w:val="24"/>
          <w:szCs w:val="24"/>
          <w:bdr w:val="none" w:sz="0" w:space="0" w:color="auto" w:frame="1"/>
        </w:rPr>
        <w:t xml:space="preserve">The MTS 312.41 is a 450 </w:t>
      </w:r>
      <w:proofErr w:type="spellStart"/>
      <w:r w:rsidRPr="00877E56">
        <w:rPr>
          <w:rFonts w:eastAsia="Times New Roman" w:cstheme="minorHAnsi"/>
          <w:color w:val="000000" w:themeColor="text1"/>
          <w:sz w:val="24"/>
          <w:szCs w:val="24"/>
          <w:bdr w:val="none" w:sz="0" w:space="0" w:color="auto" w:frame="1"/>
        </w:rPr>
        <w:t>kN</w:t>
      </w:r>
      <w:proofErr w:type="spellEnd"/>
      <w:r w:rsidRPr="00877E56">
        <w:rPr>
          <w:rFonts w:eastAsia="Times New Roman" w:cstheme="minorHAnsi"/>
          <w:color w:val="000000" w:themeColor="text1"/>
          <w:sz w:val="24"/>
          <w:szCs w:val="24"/>
          <w:bdr w:val="none" w:sz="0" w:space="0" w:color="auto" w:frame="1"/>
        </w:rPr>
        <w:t xml:space="preserve"> uniaxial </w:t>
      </w:r>
      <w:proofErr w:type="spellStart"/>
      <w:r w:rsidRPr="00877E56">
        <w:rPr>
          <w:rFonts w:eastAsia="Times New Roman" w:cstheme="minorHAnsi"/>
          <w:color w:val="000000" w:themeColor="text1"/>
          <w:sz w:val="24"/>
          <w:szCs w:val="24"/>
          <w:bdr w:val="none" w:sz="0" w:space="0" w:color="auto" w:frame="1"/>
        </w:rPr>
        <w:t>servohydraulic</w:t>
      </w:r>
      <w:proofErr w:type="spellEnd"/>
      <w:r w:rsidRPr="00877E56">
        <w:rPr>
          <w:rFonts w:eastAsia="Times New Roman" w:cstheme="minorHAnsi"/>
          <w:color w:val="000000" w:themeColor="text1"/>
          <w:sz w:val="24"/>
          <w:szCs w:val="24"/>
          <w:bdr w:val="none" w:sz="0" w:space="0" w:color="auto" w:frame="1"/>
        </w:rPr>
        <w:t xml:space="preserve"> load frame that can be configured with a separate hydraulic clamp for sheet metal formability studies such as stamping and hole expansion.</w:t>
      </w:r>
    </w:p>
    <w:p w14:paraId="30477F7F" w14:textId="77777777" w:rsidR="00877E56" w:rsidRPr="00877E56" w:rsidRDefault="00877E56" w:rsidP="00877E56">
      <w:pPr>
        <w:pStyle w:val="ListParagraph"/>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0EA3EC7F" w14:textId="77777777" w:rsidR="00877E56" w:rsidRPr="00877E56" w:rsidRDefault="00877E56" w:rsidP="00877E56">
      <w:pPr>
        <w:pStyle w:val="ListParagraph"/>
        <w:numPr>
          <w:ilvl w:val="0"/>
          <w:numId w:val="36"/>
        </w:num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sidRPr="00877E56">
        <w:rPr>
          <w:rFonts w:eastAsia="Times New Roman" w:cstheme="minorHAnsi"/>
          <w:b/>
          <w:bCs/>
          <w:color w:val="000000" w:themeColor="text1"/>
          <w:sz w:val="24"/>
          <w:szCs w:val="24"/>
        </w:rPr>
        <w:t>MTS 810 MATERIAL TEST SYSTEM 318.50</w:t>
      </w:r>
      <w:r w:rsidRPr="00877E56">
        <w:rPr>
          <w:rFonts w:eastAsia="Times New Roman" w:cstheme="minorHAnsi"/>
          <w:b/>
          <w:bCs/>
          <w:color w:val="000000" w:themeColor="text1"/>
          <w:sz w:val="24"/>
          <w:szCs w:val="24"/>
        </w:rPr>
        <w:br/>
      </w:r>
      <w:r w:rsidRPr="00877E56">
        <w:rPr>
          <w:rFonts w:eastAsia="Times New Roman" w:cstheme="minorHAnsi"/>
          <w:color w:val="000000" w:themeColor="text1"/>
          <w:sz w:val="24"/>
          <w:szCs w:val="24"/>
          <w:bdr w:val="none" w:sz="0" w:space="0" w:color="auto" w:frame="1"/>
        </w:rPr>
        <w:t xml:space="preserve">The MTS 810 Material Test System 318.50 is a 50 </w:t>
      </w:r>
      <w:proofErr w:type="spellStart"/>
      <w:r w:rsidRPr="00877E56">
        <w:rPr>
          <w:rFonts w:eastAsia="Times New Roman" w:cstheme="minorHAnsi"/>
          <w:color w:val="000000" w:themeColor="text1"/>
          <w:sz w:val="24"/>
          <w:szCs w:val="24"/>
          <w:bdr w:val="none" w:sz="0" w:space="0" w:color="auto" w:frame="1"/>
        </w:rPr>
        <w:t>kN</w:t>
      </w:r>
      <w:proofErr w:type="spellEnd"/>
      <w:r w:rsidRPr="00877E56">
        <w:rPr>
          <w:rFonts w:eastAsia="Times New Roman" w:cstheme="minorHAnsi"/>
          <w:color w:val="000000" w:themeColor="text1"/>
          <w:sz w:val="24"/>
          <w:szCs w:val="24"/>
          <w:bdr w:val="none" w:sz="0" w:space="0" w:color="auto" w:frame="1"/>
        </w:rPr>
        <w:t xml:space="preserve"> high-rate uniaxial </w:t>
      </w:r>
      <w:proofErr w:type="spellStart"/>
      <w:r w:rsidRPr="00877E56">
        <w:rPr>
          <w:rFonts w:eastAsia="Times New Roman" w:cstheme="minorHAnsi"/>
          <w:color w:val="000000" w:themeColor="text1"/>
          <w:sz w:val="24"/>
          <w:szCs w:val="24"/>
          <w:bdr w:val="none" w:sz="0" w:space="0" w:color="auto" w:frame="1"/>
        </w:rPr>
        <w:t>servohydraulic</w:t>
      </w:r>
      <w:proofErr w:type="spellEnd"/>
      <w:r w:rsidRPr="00877E56">
        <w:rPr>
          <w:rFonts w:eastAsia="Times New Roman" w:cstheme="minorHAnsi"/>
          <w:color w:val="000000" w:themeColor="text1"/>
          <w:sz w:val="24"/>
          <w:szCs w:val="24"/>
          <w:bdr w:val="none" w:sz="0" w:space="0" w:color="auto" w:frame="1"/>
        </w:rPr>
        <w:t xml:space="preserve"> load frame capable of displacement rates up to 10 m/s.</w:t>
      </w:r>
    </w:p>
    <w:p w14:paraId="3ED00C8B" w14:textId="77777777" w:rsidR="003D30E0" w:rsidRPr="00101AA6" w:rsidRDefault="003D30E0" w:rsidP="000B1CF5">
      <w:pPr>
        <w:pStyle w:val="NormalWeb"/>
        <w:shd w:val="clear" w:color="auto" w:fill="FFFFFF"/>
        <w:spacing w:before="0" w:beforeAutospacing="0" w:after="0" w:afterAutospacing="0"/>
        <w:textAlignment w:val="baseline"/>
        <w:rPr>
          <w:rFonts w:asciiTheme="minorHAnsi" w:hAnsiTheme="minorHAnsi" w:cstheme="minorHAnsi"/>
          <w:color w:val="333333"/>
        </w:rPr>
      </w:pPr>
    </w:p>
    <w:p w14:paraId="62327328" w14:textId="60962102" w:rsidR="00BE10C5" w:rsidRPr="00101AA6" w:rsidRDefault="000B1CF5" w:rsidP="00DD060A">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r>
        <w:rPr>
          <w:rFonts w:eastAsia="Times New Roman" w:cstheme="minorHAnsi"/>
          <w:b/>
          <w:bCs/>
          <w:caps/>
          <w:color w:val="C45911" w:themeColor="accent2" w:themeShade="BF"/>
          <w:spacing w:val="15"/>
          <w:sz w:val="24"/>
          <w:szCs w:val="24"/>
          <w:u w:val="single"/>
        </w:rPr>
        <w:t>Nanofabrication</w:t>
      </w:r>
      <w:r w:rsidR="00AE0A67">
        <w:rPr>
          <w:rFonts w:eastAsia="Times New Roman" w:cstheme="minorHAnsi"/>
          <w:b/>
          <w:bCs/>
          <w:caps/>
          <w:color w:val="C45911" w:themeColor="accent2" w:themeShade="BF"/>
          <w:spacing w:val="15"/>
          <w:sz w:val="24"/>
          <w:szCs w:val="24"/>
          <w:u w:val="single"/>
        </w:rPr>
        <w:t xml:space="preserve"> INSTRUMENTATION</w:t>
      </w:r>
    </w:p>
    <w:p w14:paraId="008EDF3B" w14:textId="507A869A" w:rsidR="00450693" w:rsidRDefault="00450693" w:rsidP="00BE10C5">
      <w:pPr>
        <w:spacing w:line="312" w:lineRule="atLeast"/>
        <w:textAlignment w:val="baseline"/>
        <w:outlineLvl w:val="2"/>
        <w:rPr>
          <w:rFonts w:eastAsia="Times New Roman" w:cstheme="minorHAnsi"/>
          <w:color w:val="000000" w:themeColor="text1"/>
          <w:sz w:val="24"/>
          <w:szCs w:val="24"/>
        </w:rPr>
      </w:pPr>
      <w:r w:rsidRPr="00101AA6">
        <w:rPr>
          <w:rFonts w:eastAsia="Times New Roman" w:cstheme="minorHAnsi"/>
          <w:color w:val="000000" w:themeColor="text1"/>
          <w:sz w:val="24"/>
          <w:szCs w:val="24"/>
        </w:rPr>
        <w:t xml:space="preserve">Mines’ Shared Instrumentation Facility houses two Class 1,000 Cleanrooms </w:t>
      </w:r>
      <w:r w:rsidR="000B1CF5" w:rsidRPr="00101AA6">
        <w:rPr>
          <w:rFonts w:eastAsia="Times New Roman" w:cstheme="minorHAnsi"/>
          <w:color w:val="000000" w:themeColor="text1"/>
          <w:sz w:val="24"/>
          <w:szCs w:val="24"/>
        </w:rPr>
        <w:t xml:space="preserve">with photolithography capabilities for substrates up to </w:t>
      </w:r>
      <w:proofErr w:type="gramStart"/>
      <w:r w:rsidR="000B1CF5" w:rsidRPr="00101AA6">
        <w:rPr>
          <w:rFonts w:eastAsia="Times New Roman" w:cstheme="minorHAnsi"/>
          <w:color w:val="000000" w:themeColor="text1"/>
          <w:sz w:val="24"/>
          <w:szCs w:val="24"/>
        </w:rPr>
        <w:t>3 inch</w:t>
      </w:r>
      <w:proofErr w:type="gramEnd"/>
      <w:r w:rsidR="000B1CF5" w:rsidRPr="00101AA6">
        <w:rPr>
          <w:rFonts w:eastAsia="Times New Roman" w:cstheme="minorHAnsi"/>
          <w:color w:val="000000" w:themeColor="text1"/>
          <w:sz w:val="24"/>
          <w:szCs w:val="24"/>
        </w:rPr>
        <w:t xml:space="preserve"> (76 mm) diameter and features down to 2 </w:t>
      </w:r>
      <w:proofErr w:type="spellStart"/>
      <w:r w:rsidR="000B1CF5" w:rsidRPr="00101AA6">
        <w:rPr>
          <w:rFonts w:eastAsia="Times New Roman" w:cstheme="minorHAnsi"/>
          <w:color w:val="000000" w:themeColor="text1"/>
          <w:sz w:val="24"/>
          <w:szCs w:val="24"/>
        </w:rPr>
        <w:t>μm</w:t>
      </w:r>
      <w:proofErr w:type="spellEnd"/>
      <w:r w:rsidR="000B1CF5" w:rsidRPr="00101AA6">
        <w:rPr>
          <w:rFonts w:eastAsia="Times New Roman" w:cstheme="minorHAnsi"/>
          <w:color w:val="000000" w:themeColor="text1"/>
          <w:sz w:val="24"/>
          <w:szCs w:val="24"/>
        </w:rPr>
        <w:t xml:space="preserve"> resolution</w:t>
      </w:r>
      <w:r w:rsidRPr="00101AA6">
        <w:rPr>
          <w:rFonts w:eastAsia="Times New Roman" w:cstheme="minorHAnsi"/>
          <w:color w:val="000000" w:themeColor="text1"/>
          <w:sz w:val="24"/>
          <w:szCs w:val="24"/>
        </w:rPr>
        <w:t xml:space="preserve"> and </w:t>
      </w:r>
      <w:r w:rsidR="000B1CF5">
        <w:rPr>
          <w:rFonts w:eastAsia="Times New Roman" w:cstheme="minorHAnsi"/>
          <w:color w:val="000000" w:themeColor="text1"/>
          <w:sz w:val="24"/>
          <w:szCs w:val="24"/>
        </w:rPr>
        <w:t>house</w:t>
      </w:r>
      <w:r w:rsidRPr="00101AA6">
        <w:rPr>
          <w:rFonts w:eastAsia="Times New Roman" w:cstheme="minorHAnsi"/>
          <w:color w:val="000000" w:themeColor="text1"/>
          <w:sz w:val="24"/>
          <w:szCs w:val="24"/>
        </w:rPr>
        <w:t xml:space="preserve"> the equipment outlined below.  </w:t>
      </w:r>
    </w:p>
    <w:p w14:paraId="433843E0" w14:textId="7387950D" w:rsidR="001462BC" w:rsidRDefault="00422450" w:rsidP="00422450">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b/>
          <w:bCs/>
          <w:color w:val="000000" w:themeColor="text1"/>
          <w:sz w:val="24"/>
          <w:szCs w:val="24"/>
          <w:bdr w:val="none" w:sz="0" w:space="0" w:color="auto" w:frame="1"/>
        </w:rPr>
        <w:t>ABM UV MASK ALIGNER</w:t>
      </w:r>
      <w:r w:rsidRPr="00101AA6">
        <w:rPr>
          <w:rFonts w:eastAsia="Times New Roman" w:cstheme="minorHAnsi"/>
          <w:color w:val="000000" w:themeColor="text1"/>
          <w:sz w:val="24"/>
          <w:szCs w:val="24"/>
        </w:rPr>
        <w:br/>
      </w:r>
      <w:r w:rsidRPr="001462BC">
        <w:rPr>
          <w:rFonts w:eastAsia="Times New Roman" w:cstheme="minorHAnsi"/>
          <w:color w:val="000000" w:themeColor="text1"/>
          <w:sz w:val="24"/>
          <w:szCs w:val="24"/>
          <w:bdr w:val="none" w:sz="0" w:space="0" w:color="auto" w:frame="1"/>
        </w:rPr>
        <w:t>The ABM mask aligner features an intensity-controlled 6″x6″ illumination area, strong illumination at both 400 and 350, two simultaneous operating alignment cameras, auto-leveling sample mount, micrometer adjustments, and semiautomatic operation. It is currently set up for use with 4″ masks and &lt;1″ samples but adjustments can be made upon request.</w:t>
      </w:r>
    </w:p>
    <w:p w14:paraId="336E0CA8" w14:textId="1FE86977" w:rsidR="00422450" w:rsidRDefault="00422450" w:rsidP="00422450">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7BDE3757" w14:textId="6736A711" w:rsidR="00422450" w:rsidRDefault="00422450" w:rsidP="00422450">
      <w:pPr>
        <w:shd w:val="clear" w:color="auto" w:fill="FFFFFF"/>
        <w:spacing w:after="0" w:line="240" w:lineRule="auto"/>
        <w:textAlignment w:val="baseline"/>
        <w:rPr>
          <w:rFonts w:eastAsia="Times New Roman" w:cstheme="minorHAnsi"/>
          <w:color w:val="000000" w:themeColor="text1"/>
          <w:sz w:val="24"/>
          <w:szCs w:val="24"/>
        </w:rPr>
      </w:pPr>
      <w:r>
        <w:rPr>
          <w:rFonts w:eastAsia="Times New Roman" w:cstheme="minorHAnsi"/>
          <w:b/>
          <w:bCs/>
          <w:color w:val="000000" w:themeColor="text1"/>
          <w:sz w:val="24"/>
          <w:szCs w:val="24"/>
          <w:bdr w:val="none" w:sz="0" w:space="0" w:color="auto" w:frame="1"/>
        </w:rPr>
        <w:t xml:space="preserve">AUTOGLOW 200 </w:t>
      </w:r>
      <w:r w:rsidRPr="000B1CF5">
        <w:rPr>
          <w:rFonts w:eastAsia="Times New Roman" w:cstheme="minorHAnsi"/>
          <w:b/>
          <w:bCs/>
          <w:color w:val="000000" w:themeColor="text1"/>
          <w:sz w:val="24"/>
          <w:szCs w:val="24"/>
          <w:bdr w:val="none" w:sz="0" w:space="0" w:color="auto" w:frame="1"/>
        </w:rPr>
        <w:t>REACTIVE ION ETCHER</w:t>
      </w:r>
      <w:r w:rsidRPr="000B1CF5">
        <w:rPr>
          <w:rFonts w:eastAsia="Times New Roman" w:cstheme="minorHAnsi"/>
          <w:b/>
          <w:bCs/>
          <w:color w:val="000000" w:themeColor="text1"/>
          <w:sz w:val="24"/>
          <w:szCs w:val="24"/>
          <w:bdr w:val="none" w:sz="0" w:space="0" w:color="auto" w:frame="1"/>
        </w:rPr>
        <w:br/>
      </w:r>
      <w:r w:rsidRPr="000B1CF5">
        <w:rPr>
          <w:rFonts w:eastAsia="Times New Roman" w:cstheme="minorHAnsi"/>
          <w:color w:val="000000" w:themeColor="text1"/>
          <w:sz w:val="24"/>
          <w:szCs w:val="24"/>
        </w:rPr>
        <w:t xml:space="preserve">The </w:t>
      </w:r>
      <w:proofErr w:type="spellStart"/>
      <w:r w:rsidRPr="000B1CF5">
        <w:rPr>
          <w:rFonts w:eastAsia="Times New Roman" w:cstheme="minorHAnsi"/>
          <w:color w:val="000000" w:themeColor="text1"/>
          <w:sz w:val="24"/>
          <w:szCs w:val="24"/>
        </w:rPr>
        <w:t>AutoGlow</w:t>
      </w:r>
      <w:proofErr w:type="spellEnd"/>
      <w:r w:rsidRPr="000B1CF5">
        <w:rPr>
          <w:rFonts w:eastAsia="Times New Roman" w:cstheme="minorHAnsi"/>
          <w:color w:val="000000" w:themeColor="text1"/>
          <w:sz w:val="24"/>
          <w:szCs w:val="24"/>
        </w:rPr>
        <w:t xml:space="preserve"> 200 reactive ion etcher is a table-top plasma system that can be used for plasma cleaning or RIE processing with O2 and SF6 plasmas. It can process as low as 10 W, or as high as 300 W in one-watt increments. The </w:t>
      </w:r>
      <w:proofErr w:type="spellStart"/>
      <w:r w:rsidRPr="000B1CF5">
        <w:rPr>
          <w:rFonts w:eastAsia="Times New Roman" w:cstheme="minorHAnsi"/>
          <w:color w:val="000000" w:themeColor="text1"/>
          <w:sz w:val="24"/>
          <w:szCs w:val="24"/>
        </w:rPr>
        <w:t>AutoGlow</w:t>
      </w:r>
      <w:proofErr w:type="spellEnd"/>
      <w:r w:rsidRPr="000B1CF5">
        <w:rPr>
          <w:rFonts w:eastAsia="Times New Roman" w:cstheme="minorHAnsi"/>
          <w:color w:val="000000" w:themeColor="text1"/>
          <w:sz w:val="24"/>
          <w:szCs w:val="24"/>
        </w:rPr>
        <w:t xml:space="preserve"> 200 is suitable for lab, failure analysis, or production applications. It can perform a host of applications, including cleaning, removing photoresist, prebonding, organic removal, activation and plasma etching.</w:t>
      </w:r>
    </w:p>
    <w:p w14:paraId="3222CB4E" w14:textId="77777777" w:rsidR="00422450" w:rsidRDefault="00422450" w:rsidP="00422450">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p>
    <w:p w14:paraId="78598246" w14:textId="77777777" w:rsidR="00422450" w:rsidRDefault="00422450" w:rsidP="00422450">
      <w:pPr>
        <w:shd w:val="clear" w:color="auto" w:fill="FFFFFF"/>
        <w:spacing w:after="0" w:line="240" w:lineRule="auto"/>
        <w:textAlignment w:val="baseline"/>
        <w:rPr>
          <w:rFonts w:eastAsia="Times New Roman" w:cstheme="minorHAnsi"/>
          <w:color w:val="000000" w:themeColor="text1"/>
          <w:sz w:val="24"/>
          <w:szCs w:val="24"/>
        </w:rPr>
      </w:pPr>
    </w:p>
    <w:p w14:paraId="61F951FA" w14:textId="6AB3788E" w:rsidR="00422450" w:rsidRPr="00422450" w:rsidRDefault="000B1CF5" w:rsidP="00422450">
      <w:pPr>
        <w:spacing w:line="312" w:lineRule="atLeast"/>
        <w:textAlignment w:val="baseline"/>
        <w:outlineLvl w:val="2"/>
        <w:rPr>
          <w:rFonts w:eastAsia="Times New Roman" w:cstheme="minorHAnsi"/>
          <w:b/>
          <w:bCs/>
          <w:color w:val="000000" w:themeColor="text1"/>
          <w:sz w:val="24"/>
          <w:szCs w:val="24"/>
          <w:bdr w:val="none" w:sz="0" w:space="0" w:color="auto" w:frame="1"/>
        </w:rPr>
      </w:pPr>
      <w:r w:rsidRPr="00101AA6">
        <w:rPr>
          <w:rFonts w:eastAsia="Times New Roman" w:cstheme="minorHAnsi"/>
          <w:b/>
          <w:bCs/>
          <w:color w:val="000000" w:themeColor="text1"/>
          <w:sz w:val="24"/>
          <w:szCs w:val="24"/>
          <w:bdr w:val="none" w:sz="0" w:space="0" w:color="auto" w:frame="1"/>
        </w:rPr>
        <w:lastRenderedPageBreak/>
        <w:t>DIFFUSION FURNACE</w:t>
      </w:r>
      <w:r w:rsidR="00422450">
        <w:rPr>
          <w:rFonts w:eastAsia="Times New Roman" w:cstheme="minorHAnsi"/>
          <w:b/>
          <w:bCs/>
          <w:color w:val="000000" w:themeColor="text1"/>
          <w:sz w:val="24"/>
          <w:szCs w:val="24"/>
          <w:bdr w:val="none" w:sz="0" w:space="0" w:color="auto" w:frame="1"/>
        </w:rPr>
        <w:t>S</w:t>
      </w:r>
      <w:r w:rsidRPr="00101AA6">
        <w:rPr>
          <w:rFonts w:eastAsia="Times New Roman" w:cstheme="minorHAnsi"/>
          <w:color w:val="000000" w:themeColor="text1"/>
          <w:sz w:val="24"/>
          <w:szCs w:val="24"/>
        </w:rPr>
        <w:br/>
      </w:r>
      <w:r w:rsidR="00422450" w:rsidRPr="00422450">
        <w:rPr>
          <w:rFonts w:cs="Helvetica"/>
          <w:color w:val="333333"/>
          <w:sz w:val="24"/>
          <w:szCs w:val="24"/>
          <w:shd w:val="clear" w:color="auto" w:fill="FFFFFF"/>
        </w:rPr>
        <w:t>Tube furnace used in the manufacturing of semiconductor components. Used to add doping impurities into high purity silicon wafers, thereby creating embedded semiconductor devices.</w:t>
      </w:r>
    </w:p>
    <w:p w14:paraId="27053980" w14:textId="5997F43C" w:rsidR="000B1CF5" w:rsidRDefault="000B1CF5" w:rsidP="000B1CF5">
      <w:pPr>
        <w:shd w:val="clear" w:color="auto" w:fill="FFFFFF"/>
        <w:spacing w:after="0" w:line="240" w:lineRule="auto"/>
        <w:textAlignment w:val="baseline"/>
        <w:rPr>
          <w:rFonts w:eastAsia="Times New Roman" w:cstheme="minorHAnsi"/>
          <w:color w:val="000000" w:themeColor="text1"/>
          <w:sz w:val="24"/>
          <w:szCs w:val="24"/>
        </w:rPr>
      </w:pPr>
      <w:r w:rsidRPr="00101AA6">
        <w:rPr>
          <w:rFonts w:eastAsia="Times New Roman" w:cstheme="minorHAnsi"/>
          <w:b/>
          <w:bCs/>
          <w:color w:val="000000" w:themeColor="text1"/>
          <w:sz w:val="24"/>
          <w:szCs w:val="24"/>
          <w:bdr w:val="none" w:sz="0" w:space="0" w:color="auto" w:frame="1"/>
        </w:rPr>
        <w:t>DRY OXIDATION FURNACE</w:t>
      </w:r>
      <w:r w:rsidRPr="00101AA6">
        <w:rPr>
          <w:rFonts w:eastAsia="Times New Roman" w:cstheme="minorHAnsi"/>
          <w:color w:val="000000" w:themeColor="text1"/>
          <w:sz w:val="24"/>
          <w:szCs w:val="24"/>
        </w:rPr>
        <w:br/>
      </w:r>
      <w:proofErr w:type="spellStart"/>
      <w:r w:rsidRPr="00101AA6">
        <w:rPr>
          <w:rFonts w:eastAsia="Times New Roman" w:cstheme="minorHAnsi"/>
          <w:color w:val="000000" w:themeColor="text1"/>
          <w:sz w:val="24"/>
          <w:szCs w:val="24"/>
        </w:rPr>
        <w:t>Furnace</w:t>
      </w:r>
      <w:proofErr w:type="spellEnd"/>
      <w:r w:rsidRPr="00101AA6">
        <w:rPr>
          <w:rFonts w:eastAsia="Times New Roman" w:cstheme="minorHAnsi"/>
          <w:color w:val="000000" w:themeColor="text1"/>
          <w:sz w:val="24"/>
          <w:szCs w:val="24"/>
        </w:rPr>
        <w:t xml:space="preserve"> used for growing dry oxides.</w:t>
      </w:r>
    </w:p>
    <w:p w14:paraId="35819ABB" w14:textId="4819D837" w:rsidR="00422450" w:rsidRDefault="00422450" w:rsidP="000B1CF5">
      <w:pPr>
        <w:shd w:val="clear" w:color="auto" w:fill="FFFFFF"/>
        <w:spacing w:after="0" w:line="240" w:lineRule="auto"/>
        <w:textAlignment w:val="baseline"/>
        <w:rPr>
          <w:rFonts w:eastAsia="Times New Roman" w:cstheme="minorHAnsi"/>
          <w:color w:val="000000" w:themeColor="text1"/>
          <w:sz w:val="24"/>
          <w:szCs w:val="24"/>
        </w:rPr>
      </w:pPr>
    </w:p>
    <w:p w14:paraId="6E5B01EE" w14:textId="425EC2AF" w:rsidR="00422450" w:rsidRDefault="00422450" w:rsidP="00422450">
      <w:pPr>
        <w:shd w:val="clear" w:color="auto" w:fill="FFFFFF"/>
        <w:spacing w:after="0" w:line="240" w:lineRule="auto"/>
        <w:textAlignment w:val="baseline"/>
        <w:rPr>
          <w:rFonts w:eastAsia="Times New Roman" w:cstheme="minorHAnsi"/>
          <w:color w:val="000000" w:themeColor="text1"/>
          <w:sz w:val="24"/>
          <w:szCs w:val="24"/>
        </w:rPr>
      </w:pPr>
      <w:r>
        <w:rPr>
          <w:rFonts w:eastAsia="Times New Roman" w:cstheme="minorHAnsi"/>
          <w:b/>
          <w:bCs/>
          <w:color w:val="000000" w:themeColor="text1"/>
          <w:sz w:val="24"/>
          <w:szCs w:val="24"/>
          <w:bdr w:val="none" w:sz="0" w:space="0" w:color="auto" w:frame="1"/>
        </w:rPr>
        <w:t>HIGH TEMPERATURE</w:t>
      </w:r>
      <w:r w:rsidRPr="00101AA6">
        <w:rPr>
          <w:rFonts w:eastAsia="Times New Roman" w:cstheme="minorHAnsi"/>
          <w:b/>
          <w:bCs/>
          <w:color w:val="000000" w:themeColor="text1"/>
          <w:sz w:val="24"/>
          <w:szCs w:val="24"/>
          <w:bdr w:val="none" w:sz="0" w:space="0" w:color="auto" w:frame="1"/>
        </w:rPr>
        <w:t xml:space="preserve"> FURNACE</w:t>
      </w:r>
      <w:r w:rsidRPr="00101AA6">
        <w:rPr>
          <w:rFonts w:eastAsia="Times New Roman" w:cstheme="minorHAnsi"/>
          <w:color w:val="000000" w:themeColor="text1"/>
          <w:sz w:val="24"/>
          <w:szCs w:val="24"/>
        </w:rPr>
        <w:br/>
      </w:r>
      <w:r w:rsidRPr="00422450">
        <w:rPr>
          <w:rFonts w:ascii="Calibri" w:hAnsi="Calibri" w:cs="Helvetica"/>
          <w:color w:val="333333"/>
          <w:sz w:val="24"/>
          <w:szCs w:val="24"/>
          <w:shd w:val="clear" w:color="auto" w:fill="FFFFFF"/>
        </w:rPr>
        <w:t>6″x6″x6″ muffle furnace, capable of holding sustained temperatures of up to 1400 C.</w:t>
      </w:r>
    </w:p>
    <w:p w14:paraId="22889F7B" w14:textId="77777777" w:rsidR="00422450" w:rsidRDefault="00422450" w:rsidP="000B1CF5">
      <w:pPr>
        <w:shd w:val="clear" w:color="auto" w:fill="FFFFFF"/>
        <w:spacing w:after="0" w:line="240" w:lineRule="auto"/>
        <w:textAlignment w:val="baseline"/>
        <w:rPr>
          <w:rFonts w:eastAsia="Times New Roman" w:cstheme="minorHAnsi"/>
          <w:color w:val="000000" w:themeColor="text1"/>
          <w:sz w:val="24"/>
          <w:szCs w:val="24"/>
        </w:rPr>
      </w:pPr>
    </w:p>
    <w:p w14:paraId="3BA8BC08" w14:textId="77777777" w:rsidR="00422450" w:rsidRPr="00101AA6" w:rsidRDefault="00422450" w:rsidP="00422450">
      <w:pPr>
        <w:spacing w:after="0" w:line="240" w:lineRule="auto"/>
        <w:textAlignment w:val="baseline"/>
        <w:rPr>
          <w:rFonts w:eastAsia="Times New Roman" w:cstheme="minorHAnsi"/>
          <w:color w:val="000000" w:themeColor="text1"/>
          <w:sz w:val="24"/>
          <w:szCs w:val="24"/>
        </w:rPr>
      </w:pPr>
      <w:r w:rsidRPr="00101AA6">
        <w:rPr>
          <w:rFonts w:eastAsia="Times New Roman" w:cstheme="minorHAnsi"/>
          <w:b/>
          <w:bCs/>
          <w:color w:val="000000" w:themeColor="text1"/>
          <w:sz w:val="24"/>
          <w:szCs w:val="24"/>
          <w:bdr w:val="none" w:sz="0" w:space="0" w:color="auto" w:frame="1"/>
        </w:rPr>
        <w:t>RAPID THERMAL ANNEALER</w:t>
      </w:r>
    </w:p>
    <w:p w14:paraId="53425FF0" w14:textId="44253EB1" w:rsidR="00422450" w:rsidRDefault="00422450" w:rsidP="00422450">
      <w:pPr>
        <w:shd w:val="clear" w:color="auto" w:fill="FFFFFF"/>
        <w:spacing w:after="0" w:line="240" w:lineRule="auto"/>
        <w:textAlignment w:val="baseline"/>
        <w:rPr>
          <w:rFonts w:eastAsia="Times New Roman" w:cstheme="minorHAnsi"/>
          <w:color w:val="000000" w:themeColor="text1"/>
          <w:sz w:val="24"/>
          <w:szCs w:val="24"/>
        </w:rPr>
      </w:pPr>
      <w:r w:rsidRPr="000B1CF5">
        <w:rPr>
          <w:rFonts w:eastAsia="Times New Roman" w:cstheme="minorHAnsi"/>
          <w:color w:val="000000" w:themeColor="text1"/>
          <w:sz w:val="24"/>
          <w:szCs w:val="24"/>
        </w:rPr>
        <w:t>The ULVAC-RIKO MILA-5000 mini lamp annealer provides rapid heating of a wafer from ambient temperature to approximately desired temperature in controlled gas environments. As soon as the wafer reaches this temperature, it is held there for a few seconds and then cooled. Temperature range: room temperature to about 1200 °C. Sample size: 20 x t2 (mm).</w:t>
      </w:r>
    </w:p>
    <w:p w14:paraId="63E2E923" w14:textId="77777777" w:rsidR="00422450" w:rsidRDefault="00422450" w:rsidP="00422450">
      <w:pPr>
        <w:shd w:val="clear" w:color="auto" w:fill="FFFFFF"/>
        <w:spacing w:after="0" w:line="240" w:lineRule="auto"/>
        <w:textAlignment w:val="baseline"/>
        <w:rPr>
          <w:rFonts w:eastAsia="Times New Roman" w:cstheme="minorHAnsi"/>
          <w:color w:val="000000" w:themeColor="text1"/>
          <w:sz w:val="24"/>
          <w:szCs w:val="24"/>
        </w:rPr>
      </w:pPr>
    </w:p>
    <w:p w14:paraId="6240192E" w14:textId="77777777" w:rsidR="00422450" w:rsidRPr="000B1CF5" w:rsidRDefault="00422450" w:rsidP="00422450">
      <w:pPr>
        <w:shd w:val="clear" w:color="auto" w:fill="FFFFFF"/>
        <w:spacing w:after="0" w:line="240" w:lineRule="auto"/>
        <w:textAlignment w:val="baseline"/>
        <w:rPr>
          <w:rFonts w:eastAsia="Times New Roman" w:cstheme="minorHAnsi"/>
          <w:color w:val="000000" w:themeColor="text1"/>
          <w:sz w:val="24"/>
          <w:szCs w:val="24"/>
        </w:rPr>
      </w:pPr>
      <w:r w:rsidRPr="000B1CF5">
        <w:rPr>
          <w:rFonts w:eastAsia="Times New Roman" w:cstheme="minorHAnsi"/>
          <w:b/>
          <w:bCs/>
          <w:color w:val="000000" w:themeColor="text1"/>
          <w:sz w:val="24"/>
          <w:szCs w:val="24"/>
          <w:bdr w:val="none" w:sz="0" w:space="0" w:color="auto" w:frame="1"/>
        </w:rPr>
        <w:t>VACUUM FURNACE</w:t>
      </w:r>
      <w:r w:rsidRPr="000B1CF5">
        <w:rPr>
          <w:rFonts w:eastAsia="Times New Roman" w:cstheme="minorHAnsi"/>
          <w:b/>
          <w:bCs/>
          <w:color w:val="000000" w:themeColor="text1"/>
          <w:sz w:val="24"/>
          <w:szCs w:val="24"/>
          <w:bdr w:val="none" w:sz="0" w:space="0" w:color="auto" w:frame="1"/>
        </w:rPr>
        <w:br/>
      </w:r>
      <w:r w:rsidRPr="000B1CF5">
        <w:rPr>
          <w:rFonts w:eastAsia="Times New Roman" w:cstheme="minorHAnsi"/>
          <w:color w:val="000000" w:themeColor="text1"/>
          <w:sz w:val="24"/>
          <w:szCs w:val="24"/>
        </w:rPr>
        <w:t>A vacuum furnace is a type of furnace in which the product in the furnace is surrounded by a vacuum during processing. The absence of air or other gases prevents oxidation and heat loss from the product through convection, and removes a source of contamination.</w:t>
      </w:r>
    </w:p>
    <w:p w14:paraId="0F4B992D" w14:textId="77777777" w:rsidR="00422450" w:rsidRPr="000B1CF5" w:rsidRDefault="00422450" w:rsidP="00422450">
      <w:pPr>
        <w:shd w:val="clear" w:color="auto" w:fill="FFFFFF"/>
        <w:spacing w:after="0" w:line="240" w:lineRule="auto"/>
        <w:textAlignment w:val="baseline"/>
        <w:rPr>
          <w:rFonts w:eastAsia="Times New Roman" w:cstheme="minorHAnsi"/>
          <w:color w:val="000000" w:themeColor="text1"/>
          <w:sz w:val="24"/>
          <w:szCs w:val="24"/>
        </w:rPr>
      </w:pPr>
    </w:p>
    <w:p w14:paraId="7D26E36F" w14:textId="5E2C930D" w:rsidR="00422450" w:rsidRDefault="00422450" w:rsidP="00422450">
      <w:pPr>
        <w:shd w:val="clear" w:color="auto" w:fill="FFFFFF"/>
        <w:spacing w:after="0" w:line="240" w:lineRule="auto"/>
        <w:textAlignment w:val="baseline"/>
        <w:rPr>
          <w:rFonts w:eastAsia="Times New Roman" w:cstheme="minorHAnsi"/>
          <w:color w:val="000000" w:themeColor="text1"/>
          <w:sz w:val="24"/>
          <w:szCs w:val="24"/>
        </w:rPr>
      </w:pPr>
      <w:r w:rsidRPr="000B1CF5">
        <w:rPr>
          <w:rFonts w:eastAsia="Times New Roman" w:cstheme="minorHAnsi"/>
          <w:b/>
          <w:bCs/>
          <w:color w:val="000000" w:themeColor="text1"/>
          <w:sz w:val="24"/>
          <w:szCs w:val="24"/>
          <w:bdr w:val="none" w:sz="0" w:space="0" w:color="auto" w:frame="1"/>
        </w:rPr>
        <w:t>WET OXIDATION FURNACE</w:t>
      </w:r>
      <w:r w:rsidRPr="000B1CF5">
        <w:rPr>
          <w:rFonts w:eastAsia="Times New Roman" w:cstheme="minorHAnsi"/>
          <w:b/>
          <w:bCs/>
          <w:color w:val="000000" w:themeColor="text1"/>
          <w:sz w:val="24"/>
          <w:szCs w:val="24"/>
          <w:bdr w:val="none" w:sz="0" w:space="0" w:color="auto" w:frame="1"/>
        </w:rPr>
        <w:br/>
      </w:r>
      <w:r w:rsidRPr="000B1CF5">
        <w:rPr>
          <w:rFonts w:eastAsia="Times New Roman" w:cstheme="minorHAnsi"/>
          <w:color w:val="000000" w:themeColor="text1"/>
          <w:sz w:val="24"/>
          <w:szCs w:val="24"/>
        </w:rPr>
        <w:t>Wet oxidation uses clean steam. The H2O molecule is smaller than the O2 molecule and diffuses through the silicon dioxide layer faster. This allows for the growth of thicker films.</w:t>
      </w:r>
    </w:p>
    <w:p w14:paraId="6F124744" w14:textId="2B44EAF9" w:rsidR="00CE4BF5" w:rsidRDefault="00CE4BF5" w:rsidP="00422450">
      <w:pPr>
        <w:shd w:val="clear" w:color="auto" w:fill="FFFFFF"/>
        <w:spacing w:after="0" w:line="240" w:lineRule="auto"/>
        <w:textAlignment w:val="baseline"/>
        <w:rPr>
          <w:rFonts w:ascii="Helvetica" w:eastAsia="Times New Roman" w:hAnsi="Helvetica" w:cs="Helvetica"/>
          <w:color w:val="333333"/>
          <w:sz w:val="26"/>
          <w:szCs w:val="26"/>
        </w:rPr>
      </w:pPr>
    </w:p>
    <w:p w14:paraId="0DF72242" w14:textId="5141514C" w:rsidR="00CE4BF5" w:rsidRPr="00CE4BF5" w:rsidRDefault="00CE4BF5" w:rsidP="00422450">
      <w:pPr>
        <w:shd w:val="clear" w:color="auto" w:fill="FFFFFF"/>
        <w:spacing w:after="0" w:line="240" w:lineRule="auto"/>
        <w:textAlignment w:val="baseline"/>
        <w:rPr>
          <w:rFonts w:eastAsia="Times New Roman" w:cstheme="minorHAnsi"/>
          <w:color w:val="000000" w:themeColor="text1"/>
          <w:sz w:val="24"/>
          <w:szCs w:val="24"/>
        </w:rPr>
      </w:pPr>
      <w:r>
        <w:rPr>
          <w:rFonts w:eastAsia="Times New Roman" w:cstheme="minorHAnsi"/>
          <w:b/>
          <w:bCs/>
          <w:color w:val="000000" w:themeColor="text1"/>
          <w:sz w:val="24"/>
          <w:szCs w:val="24"/>
          <w:bdr w:val="none" w:sz="0" w:space="0" w:color="auto" w:frame="1"/>
        </w:rPr>
        <w:t xml:space="preserve">KARL SUSS </w:t>
      </w:r>
      <w:r w:rsidRPr="000B1CF5">
        <w:rPr>
          <w:rFonts w:eastAsia="Times New Roman" w:cstheme="minorHAnsi"/>
          <w:b/>
          <w:bCs/>
          <w:color w:val="000000" w:themeColor="text1"/>
          <w:sz w:val="24"/>
          <w:szCs w:val="24"/>
          <w:bdr w:val="none" w:sz="0" w:space="0" w:color="auto" w:frame="1"/>
        </w:rPr>
        <w:t>MASK ALIGNER</w:t>
      </w:r>
      <w:r w:rsidRPr="000B1CF5">
        <w:rPr>
          <w:rFonts w:eastAsia="Times New Roman" w:cstheme="minorHAnsi"/>
          <w:b/>
          <w:bCs/>
          <w:color w:val="000000" w:themeColor="text1"/>
          <w:sz w:val="24"/>
          <w:szCs w:val="24"/>
          <w:bdr w:val="none" w:sz="0" w:space="0" w:color="auto" w:frame="1"/>
        </w:rPr>
        <w:br/>
      </w:r>
      <w:r w:rsidRPr="000B1CF5">
        <w:rPr>
          <w:rFonts w:eastAsia="Times New Roman" w:cstheme="minorHAnsi"/>
          <w:color w:val="000000" w:themeColor="text1"/>
          <w:sz w:val="24"/>
          <w:szCs w:val="24"/>
        </w:rPr>
        <w:t xml:space="preserve">Karl </w:t>
      </w:r>
      <w:proofErr w:type="spellStart"/>
      <w:r w:rsidRPr="000B1CF5">
        <w:rPr>
          <w:rFonts w:eastAsia="Times New Roman" w:cstheme="minorHAnsi"/>
          <w:color w:val="000000" w:themeColor="text1"/>
          <w:sz w:val="24"/>
          <w:szCs w:val="24"/>
        </w:rPr>
        <w:t>Suss</w:t>
      </w:r>
      <w:proofErr w:type="spellEnd"/>
      <w:r w:rsidRPr="000B1CF5">
        <w:rPr>
          <w:rFonts w:eastAsia="Times New Roman" w:cstheme="minorHAnsi"/>
          <w:color w:val="000000" w:themeColor="text1"/>
          <w:sz w:val="24"/>
          <w:szCs w:val="24"/>
        </w:rPr>
        <w:t xml:space="preserve"> MJB3 UV400 Mask Aligner is an instrument enabling photolithography, which is a microfabrication process used to selectively remove parts of a thin film to create a pattern or a design onto a substrate by means of UV lamp. It fits substrates up to 6″ x 6″ and exposes with a UV400nm source at 250W.</w:t>
      </w:r>
    </w:p>
    <w:p w14:paraId="221F78D9" w14:textId="77777777" w:rsidR="00422450" w:rsidRDefault="00422450" w:rsidP="00422450">
      <w:pPr>
        <w:shd w:val="clear" w:color="auto" w:fill="FFFFFF"/>
        <w:spacing w:after="0" w:line="240" w:lineRule="auto"/>
        <w:textAlignment w:val="baseline"/>
        <w:rPr>
          <w:rFonts w:eastAsia="Times New Roman" w:cstheme="minorHAnsi"/>
          <w:color w:val="000000" w:themeColor="text1"/>
          <w:sz w:val="24"/>
          <w:szCs w:val="24"/>
        </w:rPr>
      </w:pPr>
    </w:p>
    <w:p w14:paraId="582E877F" w14:textId="5EBF9EC0" w:rsidR="000B1CF5" w:rsidRPr="00101AA6" w:rsidRDefault="000B1CF5" w:rsidP="000B1CF5">
      <w:pPr>
        <w:shd w:val="clear" w:color="auto" w:fill="FFFFFF"/>
        <w:spacing w:after="0" w:line="240" w:lineRule="auto"/>
        <w:textAlignment w:val="baseline"/>
        <w:rPr>
          <w:rFonts w:eastAsia="Times New Roman" w:cstheme="minorHAnsi"/>
          <w:color w:val="000000" w:themeColor="text1"/>
          <w:sz w:val="24"/>
          <w:szCs w:val="24"/>
          <w:bdr w:val="none" w:sz="0" w:space="0" w:color="auto" w:frame="1"/>
        </w:rPr>
      </w:pPr>
      <w:r>
        <w:rPr>
          <w:rFonts w:eastAsia="Times New Roman" w:cstheme="minorHAnsi"/>
          <w:b/>
          <w:bCs/>
          <w:color w:val="000000" w:themeColor="text1"/>
          <w:sz w:val="24"/>
          <w:szCs w:val="24"/>
          <w:bdr w:val="none" w:sz="0" w:space="0" w:color="auto" w:frame="1"/>
        </w:rPr>
        <w:t>PLASMA CLEANER</w:t>
      </w:r>
      <w:r w:rsidRPr="00101AA6">
        <w:rPr>
          <w:rFonts w:eastAsia="Times New Roman" w:cstheme="minorHAnsi"/>
          <w:b/>
          <w:bCs/>
          <w:color w:val="000000" w:themeColor="text1"/>
          <w:sz w:val="24"/>
          <w:szCs w:val="24"/>
          <w:bdr w:val="none" w:sz="0" w:space="0" w:color="auto" w:frame="1"/>
        </w:rPr>
        <w:br/>
      </w:r>
      <w:r w:rsidRPr="00101AA6">
        <w:rPr>
          <w:rFonts w:eastAsia="Times New Roman" w:cstheme="minorHAnsi"/>
          <w:color w:val="000000" w:themeColor="text1"/>
          <w:sz w:val="24"/>
          <w:szCs w:val="24"/>
          <w:bdr w:val="none" w:sz="0" w:space="0" w:color="auto" w:frame="1"/>
        </w:rPr>
        <w:t>The March CS 1701 Reactive Ion Etcher delivers performance often associated with high-investment etching tools. The system is excellent for metal etching, silicide etching, and etching of III-V compounds, anisotropic etching of nitrides, oxides and polyimides.</w:t>
      </w:r>
    </w:p>
    <w:p w14:paraId="0C11094D" w14:textId="77777777" w:rsidR="000B1CF5" w:rsidRPr="00101AA6" w:rsidRDefault="000B1CF5" w:rsidP="000B1CF5">
      <w:pPr>
        <w:shd w:val="clear" w:color="auto" w:fill="FFFFFF"/>
        <w:spacing w:after="0" w:line="240" w:lineRule="auto"/>
        <w:textAlignment w:val="baseline"/>
        <w:rPr>
          <w:rFonts w:eastAsia="Times New Roman" w:cstheme="minorHAnsi"/>
          <w:color w:val="000000" w:themeColor="text1"/>
          <w:sz w:val="24"/>
          <w:szCs w:val="24"/>
        </w:rPr>
      </w:pPr>
    </w:p>
    <w:p w14:paraId="049E939C" w14:textId="53859FCE" w:rsidR="000B1CF5" w:rsidRDefault="000B1CF5" w:rsidP="000B1CF5">
      <w:pPr>
        <w:shd w:val="clear" w:color="auto" w:fill="FFFFFF"/>
        <w:spacing w:after="0" w:line="240" w:lineRule="auto"/>
        <w:textAlignment w:val="baseline"/>
        <w:rPr>
          <w:rFonts w:eastAsia="Times New Roman" w:cstheme="minorHAnsi"/>
          <w:color w:val="000000" w:themeColor="text1"/>
          <w:sz w:val="24"/>
          <w:szCs w:val="24"/>
        </w:rPr>
      </w:pPr>
      <w:r w:rsidRPr="00101AA6">
        <w:rPr>
          <w:rFonts w:eastAsia="Times New Roman" w:cstheme="minorHAnsi"/>
          <w:color w:val="000000" w:themeColor="text1"/>
          <w:sz w:val="24"/>
          <w:szCs w:val="24"/>
        </w:rPr>
        <w:t xml:space="preserve">Key performance features of the CS 1701 system include the large DC bias and the ability to control process pressure independent of gas flow. The system allows users a wide variety of etch profiles ranging from anisotropic requiring high aspect ratios to sloped walls. The system has 3 process gases (O2, </w:t>
      </w:r>
      <w:proofErr w:type="spellStart"/>
      <w:r w:rsidRPr="00101AA6">
        <w:rPr>
          <w:rFonts w:eastAsia="Times New Roman" w:cstheme="minorHAnsi"/>
          <w:color w:val="000000" w:themeColor="text1"/>
          <w:sz w:val="24"/>
          <w:szCs w:val="24"/>
        </w:rPr>
        <w:t>Ar</w:t>
      </w:r>
      <w:proofErr w:type="spellEnd"/>
      <w:r w:rsidRPr="00101AA6">
        <w:rPr>
          <w:rFonts w:eastAsia="Times New Roman" w:cstheme="minorHAnsi"/>
          <w:color w:val="000000" w:themeColor="text1"/>
          <w:sz w:val="24"/>
          <w:szCs w:val="24"/>
        </w:rPr>
        <w:t>, SF6) and a N2 purge.</w:t>
      </w:r>
    </w:p>
    <w:p w14:paraId="485090A8" w14:textId="77777777" w:rsidR="000B1CF5" w:rsidRPr="000B1CF5" w:rsidRDefault="000B1CF5" w:rsidP="000B1CF5">
      <w:pPr>
        <w:shd w:val="clear" w:color="auto" w:fill="FFFFFF"/>
        <w:spacing w:after="0" w:line="240" w:lineRule="auto"/>
        <w:textAlignment w:val="baseline"/>
        <w:rPr>
          <w:rFonts w:eastAsia="Times New Roman" w:cstheme="minorHAnsi"/>
          <w:b/>
          <w:bCs/>
          <w:color w:val="000000" w:themeColor="text1"/>
          <w:sz w:val="24"/>
          <w:szCs w:val="24"/>
          <w:bdr w:val="none" w:sz="0" w:space="0" w:color="auto" w:frame="1"/>
        </w:rPr>
      </w:pPr>
    </w:p>
    <w:p w14:paraId="5612A451" w14:textId="504DCB85" w:rsidR="000B1CF5" w:rsidRDefault="000B1CF5" w:rsidP="000B1CF5">
      <w:pPr>
        <w:shd w:val="clear" w:color="auto" w:fill="FFFFFF"/>
        <w:spacing w:after="0" w:line="240" w:lineRule="auto"/>
        <w:textAlignment w:val="baseline"/>
        <w:rPr>
          <w:rFonts w:eastAsia="Times New Roman" w:cstheme="minorHAnsi"/>
          <w:color w:val="000000" w:themeColor="text1"/>
          <w:sz w:val="24"/>
          <w:szCs w:val="24"/>
        </w:rPr>
      </w:pPr>
      <w:r w:rsidRPr="000B1CF5">
        <w:rPr>
          <w:rFonts w:eastAsia="Times New Roman" w:cstheme="minorHAnsi"/>
          <w:b/>
          <w:bCs/>
          <w:color w:val="000000" w:themeColor="text1"/>
          <w:sz w:val="24"/>
          <w:szCs w:val="24"/>
          <w:bdr w:val="none" w:sz="0" w:space="0" w:color="auto" w:frame="1"/>
        </w:rPr>
        <w:t>PLASMA PREEN</w:t>
      </w:r>
      <w:r>
        <w:rPr>
          <w:rFonts w:ascii="Helvetica" w:hAnsi="Helvetica" w:cs="Helvetica"/>
          <w:color w:val="333333"/>
          <w:sz w:val="26"/>
          <w:szCs w:val="26"/>
        </w:rPr>
        <w:br/>
      </w:r>
      <w:r w:rsidRPr="000B1CF5">
        <w:rPr>
          <w:rFonts w:eastAsia="Times New Roman" w:cstheme="minorHAnsi"/>
          <w:color w:val="000000" w:themeColor="text1"/>
          <w:sz w:val="24"/>
          <w:szCs w:val="24"/>
        </w:rPr>
        <w:t xml:space="preserve">The Plasma-Preen System is a plasma cleaning/etching system with O2 and </w:t>
      </w:r>
      <w:proofErr w:type="spellStart"/>
      <w:r w:rsidRPr="000B1CF5">
        <w:rPr>
          <w:rFonts w:eastAsia="Times New Roman" w:cstheme="minorHAnsi"/>
          <w:color w:val="000000" w:themeColor="text1"/>
          <w:sz w:val="24"/>
          <w:szCs w:val="24"/>
        </w:rPr>
        <w:t>Ar</w:t>
      </w:r>
      <w:proofErr w:type="spellEnd"/>
      <w:r w:rsidRPr="000B1CF5">
        <w:rPr>
          <w:rFonts w:eastAsia="Times New Roman" w:cstheme="minorHAnsi"/>
          <w:color w:val="000000" w:themeColor="text1"/>
          <w:sz w:val="24"/>
          <w:szCs w:val="24"/>
        </w:rPr>
        <w:t xml:space="preserve"> capabilities which uses microwaves to excite the plasma</w:t>
      </w:r>
      <w:r>
        <w:rPr>
          <w:rFonts w:ascii="Helvetica" w:hAnsi="Helvetica" w:cs="Helvetica"/>
          <w:color w:val="333333"/>
          <w:sz w:val="26"/>
          <w:szCs w:val="26"/>
          <w:shd w:val="clear" w:color="auto" w:fill="FFFFFF"/>
        </w:rPr>
        <w:t>.</w:t>
      </w:r>
    </w:p>
    <w:p w14:paraId="565C7FA4" w14:textId="359995AA" w:rsidR="000B1CF5" w:rsidRDefault="000B1CF5" w:rsidP="000B1CF5">
      <w:pPr>
        <w:shd w:val="clear" w:color="auto" w:fill="FFFFFF"/>
        <w:spacing w:after="0" w:line="240" w:lineRule="auto"/>
        <w:textAlignment w:val="baseline"/>
        <w:rPr>
          <w:rFonts w:eastAsia="Times New Roman" w:cstheme="minorHAnsi"/>
          <w:color w:val="000000" w:themeColor="text1"/>
          <w:sz w:val="24"/>
          <w:szCs w:val="24"/>
        </w:rPr>
      </w:pPr>
    </w:p>
    <w:p w14:paraId="587A0232" w14:textId="77777777" w:rsidR="000B1CF5" w:rsidRPr="000B1CF5" w:rsidRDefault="000B1CF5" w:rsidP="000B1CF5">
      <w:pPr>
        <w:shd w:val="clear" w:color="auto" w:fill="FFFFFF"/>
        <w:spacing w:after="0" w:line="240" w:lineRule="auto"/>
        <w:textAlignment w:val="baseline"/>
        <w:rPr>
          <w:rFonts w:eastAsia="Times New Roman" w:cstheme="minorHAnsi"/>
          <w:color w:val="000000" w:themeColor="text1"/>
          <w:sz w:val="24"/>
          <w:szCs w:val="24"/>
        </w:rPr>
      </w:pPr>
      <w:r w:rsidRPr="000B1CF5">
        <w:rPr>
          <w:rFonts w:eastAsia="Times New Roman" w:cstheme="minorHAnsi"/>
          <w:b/>
          <w:bCs/>
          <w:color w:val="000000" w:themeColor="text1"/>
          <w:sz w:val="24"/>
          <w:szCs w:val="24"/>
          <w:bdr w:val="none" w:sz="0" w:space="0" w:color="auto" w:frame="1"/>
        </w:rPr>
        <w:t>SPIN COATER/HOT PLATE</w:t>
      </w:r>
      <w:r w:rsidRPr="000B1CF5">
        <w:rPr>
          <w:rFonts w:eastAsia="Times New Roman" w:cstheme="minorHAnsi"/>
          <w:b/>
          <w:bCs/>
          <w:color w:val="000000" w:themeColor="text1"/>
          <w:sz w:val="24"/>
          <w:szCs w:val="24"/>
          <w:bdr w:val="none" w:sz="0" w:space="0" w:color="auto" w:frame="1"/>
        </w:rPr>
        <w:br/>
      </w:r>
      <w:r w:rsidRPr="000B1CF5">
        <w:rPr>
          <w:rFonts w:eastAsia="Times New Roman" w:cstheme="minorHAnsi"/>
          <w:color w:val="000000" w:themeColor="text1"/>
          <w:sz w:val="24"/>
          <w:szCs w:val="24"/>
        </w:rPr>
        <w:t>Spin coating is a procedure used to deposit solution processed materials into uniform thin films onto flat substrates. Film thickness can be controlled by varying spin speed from 100 – 10,000 RPM.</w:t>
      </w:r>
    </w:p>
    <w:p w14:paraId="4C9486E8" w14:textId="77777777" w:rsidR="000B1CF5" w:rsidRDefault="000B1CF5" w:rsidP="000B1CF5">
      <w:pPr>
        <w:shd w:val="clear" w:color="auto" w:fill="FFFFFF"/>
        <w:spacing w:after="0" w:line="240" w:lineRule="auto"/>
        <w:textAlignment w:val="baseline"/>
        <w:rPr>
          <w:rFonts w:eastAsia="Times New Roman" w:cstheme="minorHAnsi"/>
          <w:b/>
          <w:bCs/>
          <w:color w:val="000000" w:themeColor="text1"/>
          <w:sz w:val="24"/>
          <w:szCs w:val="24"/>
          <w:bdr w:val="none" w:sz="0" w:space="0" w:color="auto" w:frame="1"/>
        </w:rPr>
      </w:pPr>
    </w:p>
    <w:p w14:paraId="4EEFAC56" w14:textId="77777777" w:rsidR="000B1CF5" w:rsidRDefault="000B1CF5" w:rsidP="000B1CF5">
      <w:pPr>
        <w:shd w:val="clear" w:color="auto" w:fill="FFFFFF"/>
        <w:spacing w:after="0" w:line="240" w:lineRule="auto"/>
        <w:textAlignment w:val="baseline"/>
        <w:rPr>
          <w:rFonts w:eastAsia="Times New Roman" w:cstheme="minorHAnsi"/>
          <w:b/>
          <w:bCs/>
          <w:color w:val="000000" w:themeColor="text1"/>
          <w:sz w:val="24"/>
          <w:szCs w:val="24"/>
          <w:bdr w:val="none" w:sz="0" w:space="0" w:color="auto" w:frame="1"/>
        </w:rPr>
      </w:pPr>
    </w:p>
    <w:p w14:paraId="4754CBDA" w14:textId="026C3EB8" w:rsidR="000B1CF5" w:rsidRPr="000B1CF5" w:rsidRDefault="000B1CF5" w:rsidP="000B1CF5">
      <w:pPr>
        <w:shd w:val="clear" w:color="auto" w:fill="FFFFFF"/>
        <w:spacing w:after="0" w:line="240" w:lineRule="auto"/>
        <w:textAlignment w:val="baseline"/>
        <w:rPr>
          <w:rFonts w:eastAsia="Times New Roman" w:cstheme="minorHAnsi"/>
          <w:color w:val="000000" w:themeColor="text1"/>
          <w:sz w:val="24"/>
          <w:szCs w:val="24"/>
        </w:rPr>
      </w:pPr>
      <w:r w:rsidRPr="000B1CF5">
        <w:rPr>
          <w:rFonts w:eastAsia="Times New Roman" w:cstheme="minorHAnsi"/>
          <w:b/>
          <w:bCs/>
          <w:color w:val="000000" w:themeColor="text1"/>
          <w:sz w:val="24"/>
          <w:szCs w:val="24"/>
          <w:bdr w:val="none" w:sz="0" w:space="0" w:color="auto" w:frame="1"/>
        </w:rPr>
        <w:lastRenderedPageBreak/>
        <w:t>WIRE BONDER</w:t>
      </w:r>
      <w:r w:rsidRPr="000B1CF5">
        <w:rPr>
          <w:rFonts w:eastAsia="Times New Roman" w:cstheme="minorHAnsi"/>
          <w:b/>
          <w:bCs/>
          <w:color w:val="000000" w:themeColor="text1"/>
          <w:sz w:val="24"/>
          <w:szCs w:val="24"/>
          <w:bdr w:val="none" w:sz="0" w:space="0" w:color="auto" w:frame="1"/>
        </w:rPr>
        <w:br/>
      </w:r>
      <w:r w:rsidRPr="000B1CF5">
        <w:rPr>
          <w:rFonts w:eastAsia="Times New Roman" w:cstheme="minorHAnsi"/>
          <w:color w:val="000000" w:themeColor="text1"/>
          <w:sz w:val="24"/>
          <w:szCs w:val="24"/>
        </w:rPr>
        <w:t>The TPT hb05 is a benchtop manual wire bonding system with gold, silver, aluminum or copper wire and a 6:1 mouse ratio. Ideal for attaching gold contact wires to microscopic features for electrical measurement.</w:t>
      </w:r>
    </w:p>
    <w:p w14:paraId="11969067" w14:textId="660BD7A1" w:rsidR="000B1CF5" w:rsidRDefault="000B1CF5" w:rsidP="000B1CF5">
      <w:pPr>
        <w:shd w:val="clear" w:color="auto" w:fill="FFFFFF"/>
        <w:spacing w:after="0" w:line="240" w:lineRule="auto"/>
        <w:textAlignment w:val="baseline"/>
        <w:rPr>
          <w:rFonts w:eastAsia="Times New Roman" w:cstheme="minorHAnsi"/>
          <w:color w:val="000000" w:themeColor="text1"/>
          <w:sz w:val="24"/>
          <w:szCs w:val="24"/>
        </w:rPr>
      </w:pPr>
    </w:p>
    <w:p w14:paraId="51787BC2" w14:textId="306BE542" w:rsidR="009657F9" w:rsidRDefault="009657F9" w:rsidP="009657F9">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r>
        <w:rPr>
          <w:rFonts w:eastAsia="Times New Roman" w:cstheme="minorHAnsi"/>
          <w:b/>
          <w:bCs/>
          <w:caps/>
          <w:color w:val="C45911" w:themeColor="accent2" w:themeShade="BF"/>
          <w:spacing w:val="15"/>
          <w:sz w:val="24"/>
          <w:szCs w:val="24"/>
          <w:u w:val="single"/>
        </w:rPr>
        <w:t>SCANNING PROBE AND OPTICAL MICRSCOPY</w:t>
      </w:r>
      <w:r w:rsidRPr="00AE0A67">
        <w:rPr>
          <w:rFonts w:eastAsia="Times New Roman" w:cstheme="minorHAnsi"/>
          <w:b/>
          <w:bCs/>
          <w:caps/>
          <w:color w:val="C45911" w:themeColor="accent2" w:themeShade="BF"/>
          <w:spacing w:val="15"/>
          <w:sz w:val="24"/>
          <w:szCs w:val="24"/>
          <w:u w:val="single"/>
        </w:rPr>
        <w:t xml:space="preserve"> </w:t>
      </w:r>
      <w:r>
        <w:rPr>
          <w:rFonts w:eastAsia="Times New Roman" w:cstheme="minorHAnsi"/>
          <w:b/>
          <w:bCs/>
          <w:caps/>
          <w:color w:val="C45911" w:themeColor="accent2" w:themeShade="BF"/>
          <w:spacing w:val="15"/>
          <w:sz w:val="24"/>
          <w:szCs w:val="24"/>
          <w:u w:val="single"/>
        </w:rPr>
        <w:t>INSTRUMENTATION</w:t>
      </w:r>
    </w:p>
    <w:p w14:paraId="6F5C2FED" w14:textId="0AB55E19" w:rsidR="009657F9" w:rsidRDefault="009657F9" w:rsidP="000B1CF5">
      <w:pPr>
        <w:shd w:val="clear" w:color="auto" w:fill="FFFFFF"/>
        <w:spacing w:after="0" w:line="240" w:lineRule="auto"/>
        <w:textAlignment w:val="baseline"/>
        <w:rPr>
          <w:rFonts w:eastAsia="Times New Roman" w:cstheme="minorHAnsi"/>
          <w:color w:val="000000" w:themeColor="text1"/>
          <w:sz w:val="24"/>
          <w:szCs w:val="24"/>
        </w:rPr>
      </w:pPr>
    </w:p>
    <w:p w14:paraId="58AA638A" w14:textId="77777777" w:rsidR="009657F9" w:rsidRPr="00101AA6" w:rsidRDefault="009657F9" w:rsidP="009657F9">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sidRPr="00101AA6">
        <w:rPr>
          <w:rFonts w:asciiTheme="minorHAnsi" w:hAnsiTheme="minorHAnsi" w:cstheme="minorHAnsi"/>
          <w:b/>
          <w:bCs/>
          <w:caps/>
          <w:color w:val="auto"/>
          <w:spacing w:val="15"/>
          <w:sz w:val="24"/>
          <w:szCs w:val="24"/>
        </w:rPr>
        <w:t>ASYLUM MFP-3D SCANNING PROBE MICROSCOPE</w:t>
      </w:r>
    </w:p>
    <w:p w14:paraId="1BB98F75" w14:textId="77777777" w:rsidR="009657F9" w:rsidRPr="00101AA6" w:rsidRDefault="009657F9" w:rsidP="009657F9">
      <w:pPr>
        <w:shd w:val="clear" w:color="auto" w:fill="FFFFFF"/>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The Asylum MFP-3D atomic force microscope is coupled to an optical microscope (Olympus) for simultaneous imaging and physical properties measurements at the nanoscale for a wide range of advanced materials in renewable energy and life sciences. We can measure electrical and mechanical properties of materials in direct registry with topography at nanoscale resolution under their designed operating conditions (</w:t>
      </w:r>
      <w:proofErr w:type="spellStart"/>
      <w:r w:rsidRPr="00101AA6">
        <w:rPr>
          <w:rFonts w:eastAsia="Times New Roman" w:cstheme="minorHAnsi"/>
          <w:color w:val="333333"/>
          <w:sz w:val="24"/>
          <w:szCs w:val="24"/>
        </w:rPr>
        <w:t>e.g</w:t>
      </w:r>
      <w:proofErr w:type="spellEnd"/>
      <w:r w:rsidRPr="00101AA6">
        <w:rPr>
          <w:rFonts w:eastAsia="Times New Roman" w:cstheme="minorHAnsi"/>
          <w:color w:val="333333"/>
          <w:sz w:val="24"/>
          <w:szCs w:val="24"/>
        </w:rPr>
        <w:t xml:space="preserve"> illumination of photovoltaics and hydrated conditions for biological). The measurement of interfacial physical properties at small length scales is essential to the development of the next generation of materials for renewable energy and life sciences. Specific advanced capabilities beyond standard SPM modes (contact, tapping, phase) include:</w:t>
      </w:r>
    </w:p>
    <w:p w14:paraId="38C14BAE" w14:textId="77777777" w:rsidR="009657F9" w:rsidRPr="00101AA6" w:rsidRDefault="009657F9" w:rsidP="009657F9">
      <w:pPr>
        <w:shd w:val="clear" w:color="auto" w:fill="FFFFFF"/>
        <w:spacing w:after="0" w:line="240" w:lineRule="auto"/>
        <w:textAlignment w:val="baseline"/>
        <w:rPr>
          <w:rFonts w:eastAsia="Times New Roman" w:cstheme="minorHAnsi"/>
          <w:color w:val="333333"/>
          <w:sz w:val="24"/>
          <w:szCs w:val="24"/>
        </w:rPr>
      </w:pPr>
    </w:p>
    <w:p w14:paraId="6A811352" w14:textId="77777777" w:rsidR="009657F9" w:rsidRPr="00101AA6" w:rsidRDefault="009657F9" w:rsidP="009657F9">
      <w:pPr>
        <w:pStyle w:val="ListParagraph"/>
        <w:numPr>
          <w:ilvl w:val="0"/>
          <w:numId w:val="7"/>
        </w:numPr>
        <w:spacing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Optical Microscopy: The AFM head is integrated with an inverted optical microscope, facilitating the quick identification of the specific region of interest and enables optical stimulation to obtain properties such as a photoconductivity or fluorescence in registry with topology.</w:t>
      </w:r>
    </w:p>
    <w:p w14:paraId="74CF2B12" w14:textId="77777777" w:rsidR="009657F9" w:rsidRPr="00101AA6" w:rsidRDefault="009657F9" w:rsidP="009657F9">
      <w:pPr>
        <w:pStyle w:val="ListParagraph"/>
        <w:numPr>
          <w:ilvl w:val="0"/>
          <w:numId w:val="7"/>
        </w:numPr>
        <w:spacing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Electro/Mechanical Measurements: The instrument enables spatially resolved measurements of critical material properties such as conductivity, piezoelectricity, Kelvin Probe, modulus, and viscoelasticity.</w:t>
      </w:r>
    </w:p>
    <w:p w14:paraId="4AB43C29" w14:textId="77777777" w:rsidR="009657F9" w:rsidRPr="00101AA6" w:rsidRDefault="009657F9" w:rsidP="009657F9">
      <w:pPr>
        <w:pStyle w:val="ListParagraph"/>
        <w:numPr>
          <w:ilvl w:val="0"/>
          <w:numId w:val="7"/>
        </w:numPr>
        <w:spacing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Environmental Control: Samples may be evaluated under controlled conditions: temperature (–35°C to 300°C), humidity, fluid cells, and illumination intensity/wavelength.</w:t>
      </w:r>
    </w:p>
    <w:p w14:paraId="6AE79628" w14:textId="3321BFDE" w:rsidR="009657F9" w:rsidRPr="009657F9" w:rsidRDefault="009657F9" w:rsidP="009657F9">
      <w:pPr>
        <w:spacing w:line="240" w:lineRule="auto"/>
        <w:textAlignment w:val="baseline"/>
        <w:rPr>
          <w:rFonts w:eastAsia="Times New Roman" w:cstheme="minorHAnsi"/>
          <w:color w:val="333333"/>
          <w:sz w:val="24"/>
          <w:szCs w:val="24"/>
        </w:rPr>
      </w:pPr>
      <w:r w:rsidRPr="009657F9">
        <w:rPr>
          <w:rFonts w:eastAsia="Times New Roman" w:cstheme="minorHAnsi"/>
          <w:color w:val="333333"/>
          <w:sz w:val="24"/>
          <w:szCs w:val="24"/>
        </w:rPr>
        <w:t>We gratefully acknowledge the National Science Foundation and Colorado School of Mines for funding this facility through award </w:t>
      </w:r>
      <w:hyperlink r:id="rId12" w:history="1">
        <w:r w:rsidRPr="009657F9">
          <w:rPr>
            <w:rFonts w:eastAsia="Times New Roman" w:cstheme="minorHAnsi"/>
            <w:color w:val="D2492A"/>
            <w:sz w:val="24"/>
            <w:szCs w:val="24"/>
            <w:u w:val="single"/>
            <w:bdr w:val="none" w:sz="0" w:space="0" w:color="auto" w:frame="1"/>
          </w:rPr>
          <w:t>#CBET-1532179</w:t>
        </w:r>
      </w:hyperlink>
      <w:r w:rsidRPr="009657F9">
        <w:rPr>
          <w:rFonts w:eastAsia="Times New Roman" w:cstheme="minorHAnsi"/>
          <w:color w:val="333333"/>
          <w:sz w:val="24"/>
          <w:szCs w:val="24"/>
        </w:rPr>
        <w:t>.</w:t>
      </w:r>
    </w:p>
    <w:p w14:paraId="31361AA1" w14:textId="77777777" w:rsidR="009657F9" w:rsidRPr="004203A6" w:rsidRDefault="009657F9" w:rsidP="009657F9">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sidRPr="004203A6">
        <w:rPr>
          <w:rFonts w:asciiTheme="minorHAnsi" w:hAnsiTheme="minorHAnsi" w:cstheme="minorHAnsi"/>
          <w:b/>
          <w:bCs/>
          <w:caps/>
          <w:color w:val="auto"/>
          <w:spacing w:val="15"/>
          <w:sz w:val="24"/>
          <w:szCs w:val="24"/>
        </w:rPr>
        <w:t>DIGITAL INSTRUMENTS AFM</w:t>
      </w:r>
    </w:p>
    <w:p w14:paraId="72A925DA" w14:textId="3B622468" w:rsidR="009657F9" w:rsidRDefault="009657F9" w:rsidP="009657F9">
      <w:pPr>
        <w:rPr>
          <w:rFonts w:eastAsia="Times New Roman" w:cstheme="minorHAnsi"/>
          <w:color w:val="333333"/>
          <w:sz w:val="24"/>
          <w:szCs w:val="24"/>
        </w:rPr>
      </w:pPr>
      <w:r w:rsidRPr="004203A6">
        <w:rPr>
          <w:rFonts w:eastAsia="Times New Roman" w:cstheme="minorHAnsi"/>
          <w:color w:val="333333"/>
          <w:sz w:val="24"/>
          <w:szCs w:val="24"/>
        </w:rPr>
        <w:t>The Digital Instruments Atomic Force Microscope is a high-resolution scanning probe microscope with sub-nanometer vertical resolution and sub-micron horizontal resolution. The system uses a sharp tip on the edge of a cantilever to scan a samples surface and record fluctuations. It can be used to characterize surface roughness, grain boundaries, lithographic structures, and polymeric materials.</w:t>
      </w:r>
    </w:p>
    <w:p w14:paraId="639994CC" w14:textId="77777777" w:rsidR="009657F9" w:rsidRDefault="009657F9" w:rsidP="009657F9">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hyperlink r:id="rId13" w:history="1">
        <w:r w:rsidRPr="003D30E0">
          <w:rPr>
            <w:rFonts w:asciiTheme="minorHAnsi" w:hAnsiTheme="minorHAnsi" w:cstheme="minorHAnsi"/>
            <w:b/>
            <w:bCs/>
            <w:color w:val="auto"/>
            <w:sz w:val="24"/>
            <w:szCs w:val="24"/>
          </w:rPr>
          <w:t>KEYENCE VHX-5000</w:t>
        </w:r>
      </w:hyperlink>
    </w:p>
    <w:p w14:paraId="15EE3FD6" w14:textId="5F27ED5C" w:rsidR="009657F9" w:rsidRDefault="009657F9" w:rsidP="009657F9">
      <w:pPr>
        <w:rPr>
          <w:rFonts w:eastAsia="Times New Roman" w:cstheme="minorHAnsi"/>
          <w:color w:val="333333"/>
          <w:sz w:val="24"/>
          <w:szCs w:val="24"/>
        </w:rPr>
      </w:pPr>
      <w:r w:rsidRPr="003D30E0">
        <w:rPr>
          <w:rFonts w:eastAsia="Times New Roman" w:cstheme="minorHAnsi"/>
          <w:color w:val="333333"/>
          <w:sz w:val="24"/>
          <w:szCs w:val="24"/>
        </w:rPr>
        <w:t>The Keyence VHX-5000 is a digital optical microscope with up to 5000X zoom, 2D and 3D image stitching capabilities, and measurement analysis software.</w:t>
      </w:r>
    </w:p>
    <w:p w14:paraId="19C9D42A" w14:textId="1357D231" w:rsidR="009657F9" w:rsidRDefault="009657F9" w:rsidP="009657F9">
      <w:pPr>
        <w:shd w:val="clear" w:color="auto" w:fill="FFFFFF"/>
        <w:spacing w:after="0" w:line="240" w:lineRule="auto"/>
        <w:textAlignment w:val="baseline"/>
        <w:rPr>
          <w:rFonts w:eastAsia="Times New Roman" w:cstheme="minorHAnsi"/>
          <w:color w:val="000000" w:themeColor="text1"/>
          <w:sz w:val="24"/>
          <w:szCs w:val="24"/>
        </w:rPr>
      </w:pPr>
      <w:r w:rsidRPr="00877E56">
        <w:rPr>
          <w:rFonts w:eastAsia="Times New Roman" w:cstheme="minorHAnsi"/>
          <w:b/>
          <w:bCs/>
          <w:color w:val="000000" w:themeColor="text1"/>
          <w:sz w:val="24"/>
          <w:szCs w:val="24"/>
          <w:bdr w:val="none" w:sz="0" w:space="0" w:color="auto" w:frame="1"/>
        </w:rPr>
        <w:t>PROFILOMETER</w:t>
      </w:r>
      <w:r w:rsidRPr="00877E56">
        <w:rPr>
          <w:rFonts w:eastAsia="Times New Roman" w:cstheme="minorHAnsi"/>
          <w:b/>
          <w:bCs/>
          <w:color w:val="000000" w:themeColor="text1"/>
          <w:sz w:val="24"/>
          <w:szCs w:val="24"/>
          <w:bdr w:val="none" w:sz="0" w:space="0" w:color="auto" w:frame="1"/>
        </w:rPr>
        <w:br/>
      </w:r>
      <w:r w:rsidRPr="00877E56">
        <w:rPr>
          <w:rFonts w:eastAsia="Times New Roman" w:cstheme="minorHAnsi"/>
          <w:color w:val="000000" w:themeColor="text1"/>
          <w:sz w:val="24"/>
          <w:szCs w:val="24"/>
        </w:rPr>
        <w:t>The D-600 stylus profilometer is an instrument used to measure a surface’s profile to quantify its roughness and step heights.  The D-600 profilometer can measure fluctuations in surface profile from 1200um down to the nanometer scale.</w:t>
      </w:r>
    </w:p>
    <w:p w14:paraId="2B274C10" w14:textId="77777777" w:rsidR="009657F9" w:rsidRPr="009657F9" w:rsidRDefault="009657F9" w:rsidP="009657F9">
      <w:pPr>
        <w:shd w:val="clear" w:color="auto" w:fill="FFFFFF"/>
        <w:spacing w:after="0" w:line="240" w:lineRule="auto"/>
        <w:textAlignment w:val="baseline"/>
        <w:rPr>
          <w:rFonts w:eastAsia="Times New Roman" w:cstheme="minorHAnsi"/>
          <w:color w:val="000000" w:themeColor="text1"/>
          <w:sz w:val="24"/>
          <w:szCs w:val="24"/>
        </w:rPr>
      </w:pPr>
    </w:p>
    <w:p w14:paraId="7DC56E67" w14:textId="77777777" w:rsidR="009657F9" w:rsidRPr="00101AA6" w:rsidRDefault="009657F9" w:rsidP="009657F9">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sidRPr="00101AA6">
        <w:rPr>
          <w:rFonts w:asciiTheme="minorHAnsi" w:hAnsiTheme="minorHAnsi" w:cstheme="minorHAnsi"/>
          <w:b/>
          <w:bCs/>
          <w:caps/>
          <w:color w:val="auto"/>
          <w:spacing w:val="15"/>
          <w:sz w:val="24"/>
          <w:szCs w:val="24"/>
        </w:rPr>
        <w:t>WITEC LASER CONFOCAL RAMAN MICROSCOPE</w:t>
      </w:r>
    </w:p>
    <w:p w14:paraId="44008921" w14:textId="01138A96" w:rsidR="009657F9" w:rsidRDefault="009657F9" w:rsidP="009657F9">
      <w:pPr>
        <w:pStyle w:val="NormalWeb"/>
        <w:shd w:val="clear" w:color="auto" w:fill="FFFFFF"/>
        <w:spacing w:before="0" w:beforeAutospacing="0" w:after="0" w:afterAutospacing="0"/>
        <w:textAlignment w:val="baseline"/>
        <w:rPr>
          <w:rFonts w:asciiTheme="minorHAnsi" w:hAnsiTheme="minorHAnsi" w:cstheme="minorHAnsi"/>
          <w:color w:val="333333"/>
        </w:rPr>
      </w:pPr>
      <w:r w:rsidRPr="003D30E0">
        <w:rPr>
          <w:rFonts w:asciiTheme="minorHAnsi" w:hAnsiTheme="minorHAnsi" w:cstheme="minorHAnsi"/>
          <w:color w:val="333333"/>
        </w:rPr>
        <w:t xml:space="preserve">This instrument is a </w:t>
      </w:r>
      <w:proofErr w:type="spellStart"/>
      <w:r w:rsidRPr="003D30E0">
        <w:rPr>
          <w:rFonts w:asciiTheme="minorHAnsi" w:hAnsiTheme="minorHAnsi" w:cstheme="minorHAnsi"/>
          <w:color w:val="333333"/>
        </w:rPr>
        <w:t>W</w:t>
      </w:r>
      <w:r>
        <w:rPr>
          <w:rFonts w:asciiTheme="minorHAnsi" w:hAnsiTheme="minorHAnsi" w:cstheme="minorHAnsi"/>
          <w:color w:val="333333"/>
        </w:rPr>
        <w:t>I</w:t>
      </w:r>
      <w:r w:rsidRPr="003D30E0">
        <w:rPr>
          <w:rFonts w:asciiTheme="minorHAnsi" w:hAnsiTheme="minorHAnsi" w:cstheme="minorHAnsi"/>
          <w:color w:val="333333"/>
        </w:rPr>
        <w:t>Tec</w:t>
      </w:r>
      <w:proofErr w:type="spellEnd"/>
      <w:r w:rsidRPr="003D30E0">
        <w:rPr>
          <w:rFonts w:asciiTheme="minorHAnsi" w:hAnsiTheme="minorHAnsi" w:cstheme="minorHAnsi"/>
          <w:color w:val="333333"/>
        </w:rPr>
        <w:t xml:space="preserve"> Alpha300 </w:t>
      </w:r>
      <w:r>
        <w:rPr>
          <w:rFonts w:asciiTheme="minorHAnsi" w:hAnsiTheme="minorHAnsi" w:cstheme="minorHAnsi"/>
          <w:color w:val="333333"/>
        </w:rPr>
        <w:t xml:space="preserve">is a 532 nm </w:t>
      </w:r>
      <w:r w:rsidRPr="003D30E0">
        <w:rPr>
          <w:rFonts w:asciiTheme="minorHAnsi" w:hAnsiTheme="minorHAnsi" w:cstheme="minorHAnsi"/>
          <w:color w:val="333333"/>
        </w:rPr>
        <w:t>laser confocal microscope equipped with a Raman spectrometer</w:t>
      </w:r>
      <w:r>
        <w:rPr>
          <w:rFonts w:asciiTheme="minorHAnsi" w:hAnsiTheme="minorHAnsi" w:cstheme="minorHAnsi"/>
          <w:color w:val="333333"/>
        </w:rPr>
        <w:t xml:space="preserve"> for point, line, area, and volume Raman scans</w:t>
      </w:r>
      <w:r w:rsidRPr="003D30E0">
        <w:rPr>
          <w:rFonts w:asciiTheme="minorHAnsi" w:hAnsiTheme="minorHAnsi" w:cstheme="minorHAnsi"/>
          <w:color w:val="333333"/>
        </w:rPr>
        <w:t>.</w:t>
      </w:r>
    </w:p>
    <w:p w14:paraId="134C2849" w14:textId="1E3A4155" w:rsidR="00FF5720" w:rsidRDefault="00FF5720" w:rsidP="00FF5720">
      <w:pPr>
        <w:spacing w:after="0" w:line="312" w:lineRule="atLeast"/>
        <w:textAlignment w:val="baseline"/>
        <w:outlineLvl w:val="2"/>
        <w:rPr>
          <w:rFonts w:eastAsia="Times New Roman" w:cstheme="minorHAnsi"/>
          <w:color w:val="333333"/>
          <w:sz w:val="24"/>
          <w:szCs w:val="24"/>
        </w:rPr>
      </w:pPr>
    </w:p>
    <w:p w14:paraId="3BE913E0" w14:textId="77AC427A" w:rsidR="009657F9" w:rsidRDefault="009657F9" w:rsidP="00FF572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267F34D0" w14:textId="7919D804" w:rsidR="009657F9" w:rsidRDefault="009657F9" w:rsidP="00FF572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6F810417" w14:textId="77777777" w:rsidR="009657F9" w:rsidRPr="00101AA6" w:rsidRDefault="009657F9" w:rsidP="00FF572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3FB1DB94" w14:textId="22B1D780" w:rsidR="00877E56" w:rsidRPr="00AE0A67" w:rsidRDefault="00877E56" w:rsidP="00AE0A67">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r w:rsidRPr="00AE0A67">
        <w:rPr>
          <w:rFonts w:eastAsia="Times New Roman" w:cstheme="minorHAnsi"/>
          <w:b/>
          <w:bCs/>
          <w:caps/>
          <w:color w:val="C45911" w:themeColor="accent2" w:themeShade="BF"/>
          <w:spacing w:val="15"/>
          <w:sz w:val="24"/>
          <w:szCs w:val="24"/>
          <w:u w:val="single"/>
        </w:rPr>
        <w:lastRenderedPageBreak/>
        <w:t>THIN FILM DEPOSITION</w:t>
      </w:r>
      <w:r w:rsidR="00AE0A67" w:rsidRPr="00AE0A67">
        <w:rPr>
          <w:rFonts w:eastAsia="Times New Roman" w:cstheme="minorHAnsi"/>
          <w:b/>
          <w:bCs/>
          <w:caps/>
          <w:color w:val="C45911" w:themeColor="accent2" w:themeShade="BF"/>
          <w:spacing w:val="15"/>
          <w:sz w:val="24"/>
          <w:szCs w:val="24"/>
          <w:u w:val="single"/>
        </w:rPr>
        <w:t xml:space="preserve"> </w:t>
      </w:r>
      <w:r w:rsidR="00AE0A67">
        <w:rPr>
          <w:rFonts w:eastAsia="Times New Roman" w:cstheme="minorHAnsi"/>
          <w:b/>
          <w:bCs/>
          <w:caps/>
          <w:color w:val="C45911" w:themeColor="accent2" w:themeShade="BF"/>
          <w:spacing w:val="15"/>
          <w:sz w:val="24"/>
          <w:szCs w:val="24"/>
          <w:u w:val="single"/>
        </w:rPr>
        <w:t>INSTRUMENTATION</w:t>
      </w:r>
    </w:p>
    <w:p w14:paraId="3BEF6F00" w14:textId="77777777" w:rsidR="00AE0A67" w:rsidRDefault="00AE0A67" w:rsidP="00AE0A67">
      <w:pPr>
        <w:pStyle w:val="Heading2"/>
        <w:shd w:val="clear" w:color="auto" w:fill="FFFFFF"/>
        <w:spacing w:before="0" w:line="312" w:lineRule="atLeast"/>
        <w:textAlignment w:val="baseline"/>
        <w:rPr>
          <w:rFonts w:asciiTheme="minorHAnsi" w:eastAsia="Times New Roman" w:hAnsiTheme="minorHAnsi" w:cstheme="minorHAnsi"/>
          <w:b/>
          <w:bCs/>
          <w:color w:val="000000" w:themeColor="text1"/>
          <w:sz w:val="24"/>
          <w:szCs w:val="24"/>
          <w:bdr w:val="none" w:sz="0" w:space="0" w:color="auto" w:frame="1"/>
        </w:rPr>
      </w:pPr>
    </w:p>
    <w:p w14:paraId="36F60CE7" w14:textId="6831073C" w:rsidR="00AE0A67" w:rsidRPr="00AE0A67" w:rsidRDefault="00AE0A67" w:rsidP="00AE0A67">
      <w:pPr>
        <w:pStyle w:val="Heading2"/>
        <w:shd w:val="clear" w:color="auto" w:fill="FFFFFF"/>
        <w:spacing w:before="0" w:line="312" w:lineRule="atLeast"/>
        <w:textAlignment w:val="baseline"/>
        <w:rPr>
          <w:rFonts w:asciiTheme="minorHAnsi" w:eastAsia="Times New Roman" w:hAnsiTheme="minorHAnsi" w:cstheme="minorHAnsi"/>
          <w:b/>
          <w:bCs/>
          <w:color w:val="000000" w:themeColor="text1"/>
          <w:sz w:val="24"/>
          <w:szCs w:val="24"/>
          <w:bdr w:val="none" w:sz="0" w:space="0" w:color="auto" w:frame="1"/>
        </w:rPr>
      </w:pPr>
      <w:r w:rsidRPr="00AE0A67">
        <w:rPr>
          <w:rFonts w:asciiTheme="minorHAnsi" w:eastAsia="Times New Roman" w:hAnsiTheme="minorHAnsi" w:cstheme="minorHAnsi"/>
          <w:b/>
          <w:bCs/>
          <w:color w:val="000000" w:themeColor="text1"/>
          <w:sz w:val="24"/>
          <w:szCs w:val="24"/>
          <w:bdr w:val="none" w:sz="0" w:space="0" w:color="auto" w:frame="1"/>
        </w:rPr>
        <w:t>AJA SPUTTERING SYSTEM</w:t>
      </w:r>
    </w:p>
    <w:p w14:paraId="7F8CA72E" w14:textId="4E90D2D5" w:rsidR="00D945B1" w:rsidRDefault="00AE0A67" w:rsidP="009657F9">
      <w:pPr>
        <w:spacing w:after="0" w:line="240" w:lineRule="auto"/>
        <w:textAlignment w:val="baseline"/>
        <w:rPr>
          <w:rFonts w:eastAsia="Times New Roman" w:cstheme="minorHAnsi"/>
          <w:color w:val="000000" w:themeColor="text1"/>
          <w:sz w:val="24"/>
          <w:szCs w:val="24"/>
        </w:rPr>
      </w:pPr>
      <w:r w:rsidRPr="00AE0A67">
        <w:rPr>
          <w:rFonts w:eastAsia="Times New Roman" w:cstheme="minorHAnsi"/>
          <w:color w:val="000000" w:themeColor="text1"/>
          <w:sz w:val="24"/>
          <w:szCs w:val="24"/>
        </w:rPr>
        <w:t>The AJA is a 4-gun magnetron sputtering system with a sputter-up configuration. The system has the capability to perform RF sputtering deposition for the deposition of ceramic materials, is configured to deposit magnetic materials, and can sputter multiple materials simultaneously.</w:t>
      </w:r>
    </w:p>
    <w:p w14:paraId="24F5155D" w14:textId="69415E69" w:rsidR="009657F9" w:rsidRDefault="009657F9" w:rsidP="00D945B1">
      <w:pPr>
        <w:spacing w:after="0" w:line="390" w:lineRule="atLeast"/>
        <w:textAlignment w:val="baseline"/>
        <w:rPr>
          <w:rFonts w:eastAsia="Times New Roman" w:cstheme="minorHAnsi"/>
          <w:color w:val="000000" w:themeColor="text1"/>
          <w:sz w:val="24"/>
          <w:szCs w:val="24"/>
        </w:rPr>
      </w:pPr>
    </w:p>
    <w:p w14:paraId="3C73F852" w14:textId="139C3891" w:rsidR="009657F9" w:rsidRPr="00AE0A67" w:rsidRDefault="009657F9" w:rsidP="009657F9">
      <w:pPr>
        <w:pStyle w:val="Heading2"/>
        <w:shd w:val="clear" w:color="auto" w:fill="FFFFFF"/>
        <w:spacing w:before="0" w:line="312" w:lineRule="atLeast"/>
        <w:textAlignment w:val="baseline"/>
        <w:rPr>
          <w:rFonts w:asciiTheme="minorHAnsi" w:eastAsia="Times New Roman" w:hAnsiTheme="minorHAnsi" w:cstheme="minorHAnsi"/>
          <w:b/>
          <w:bCs/>
          <w:color w:val="000000" w:themeColor="text1"/>
          <w:sz w:val="24"/>
          <w:szCs w:val="24"/>
          <w:bdr w:val="none" w:sz="0" w:space="0" w:color="auto" w:frame="1"/>
        </w:rPr>
      </w:pPr>
      <w:r w:rsidRPr="00AE0A67">
        <w:rPr>
          <w:rFonts w:asciiTheme="minorHAnsi" w:eastAsia="Times New Roman" w:hAnsiTheme="minorHAnsi" w:cstheme="minorHAnsi"/>
          <w:b/>
          <w:bCs/>
          <w:color w:val="000000" w:themeColor="text1"/>
          <w:sz w:val="24"/>
          <w:szCs w:val="24"/>
          <w:bdr w:val="none" w:sz="0" w:space="0" w:color="auto" w:frame="1"/>
        </w:rPr>
        <w:t xml:space="preserve">AJA </w:t>
      </w:r>
      <w:r>
        <w:rPr>
          <w:rFonts w:asciiTheme="minorHAnsi" w:eastAsia="Times New Roman" w:hAnsiTheme="minorHAnsi" w:cstheme="minorHAnsi"/>
          <w:b/>
          <w:bCs/>
          <w:color w:val="000000" w:themeColor="text1"/>
          <w:sz w:val="24"/>
          <w:szCs w:val="24"/>
          <w:bdr w:val="none" w:sz="0" w:space="0" w:color="auto" w:frame="1"/>
        </w:rPr>
        <w:t>MULTI-TECHNIQUE DEPOSITION SYSTEM</w:t>
      </w:r>
    </w:p>
    <w:p w14:paraId="400A2B14" w14:textId="78DC9369" w:rsidR="00AE0A67" w:rsidRDefault="009657F9" w:rsidP="009657F9">
      <w:pPr>
        <w:spacing w:after="0" w:line="240" w:lineRule="auto"/>
        <w:textAlignment w:val="baseline"/>
        <w:rPr>
          <w:rFonts w:cs="Helvetica"/>
          <w:color w:val="333333"/>
          <w:sz w:val="24"/>
          <w:szCs w:val="24"/>
          <w:shd w:val="clear" w:color="auto" w:fill="FFFFFF"/>
        </w:rPr>
      </w:pPr>
      <w:proofErr w:type="spellStart"/>
      <w:r w:rsidRPr="009657F9">
        <w:rPr>
          <w:rFonts w:cs="Helvetica"/>
          <w:color w:val="333333"/>
          <w:sz w:val="24"/>
          <w:szCs w:val="24"/>
          <w:shd w:val="clear" w:color="auto" w:fill="FFFFFF"/>
        </w:rPr>
        <w:t>Ultra High</w:t>
      </w:r>
      <w:proofErr w:type="spellEnd"/>
      <w:r w:rsidRPr="009657F9">
        <w:rPr>
          <w:rFonts w:cs="Helvetica"/>
          <w:color w:val="333333"/>
          <w:sz w:val="24"/>
          <w:szCs w:val="24"/>
          <w:shd w:val="clear" w:color="auto" w:fill="FFFFFF"/>
        </w:rPr>
        <w:t xml:space="preserve"> Vacuum thin film deposition system with a 6 pocket e-beam source, 5 magnetron sputtering sources, and an </w:t>
      </w:r>
      <w:proofErr w:type="gramStart"/>
      <w:r w:rsidRPr="009657F9">
        <w:rPr>
          <w:rFonts w:cs="Helvetica"/>
          <w:color w:val="333333"/>
          <w:sz w:val="24"/>
          <w:szCs w:val="24"/>
          <w:shd w:val="clear" w:color="auto" w:fill="FFFFFF"/>
        </w:rPr>
        <w:t>ion  gun</w:t>
      </w:r>
      <w:proofErr w:type="gramEnd"/>
      <w:r w:rsidRPr="009657F9">
        <w:rPr>
          <w:rFonts w:cs="Helvetica"/>
          <w:color w:val="333333"/>
          <w:sz w:val="24"/>
          <w:szCs w:val="24"/>
          <w:shd w:val="clear" w:color="auto" w:fill="FFFFFF"/>
        </w:rPr>
        <w:t xml:space="preserve"> source.   The e-beam system uses 15cc crucibles with motorized indexing and a </w:t>
      </w:r>
      <w:proofErr w:type="gramStart"/>
      <w:r w:rsidRPr="009657F9">
        <w:rPr>
          <w:rFonts w:cs="Helvetica"/>
          <w:color w:val="333333"/>
          <w:sz w:val="24"/>
          <w:szCs w:val="24"/>
          <w:shd w:val="clear" w:color="auto" w:fill="FFFFFF"/>
        </w:rPr>
        <w:t>5 kW</w:t>
      </w:r>
      <w:proofErr w:type="gramEnd"/>
      <w:r w:rsidRPr="009657F9">
        <w:rPr>
          <w:rFonts w:cs="Helvetica"/>
          <w:color w:val="333333"/>
          <w:sz w:val="24"/>
          <w:szCs w:val="24"/>
          <w:shd w:val="clear" w:color="auto" w:fill="FFFFFF"/>
        </w:rPr>
        <w:t xml:space="preserve"> high voltage power supply with integral sweep control. The sputtering system uses 2″ wafers, including one with a retractable bellows allowing for a &lt; 3″ substrate to target working distance. It has 2 750 W DC generators and 3 300 W RF generators to allow for simultaneous deposition from multiple sources. The system also features integral gas injector to allow for reactive sputtering.  System fits up to 4″ diameter substrates and can perform sample heating up to 800 </w:t>
      </w:r>
      <w:proofErr w:type="spellStart"/>
      <w:proofErr w:type="gramStart"/>
      <w:r w:rsidRPr="009657F9">
        <w:rPr>
          <w:rFonts w:cs="Helvetica"/>
          <w:color w:val="333333"/>
          <w:sz w:val="24"/>
          <w:szCs w:val="24"/>
          <w:shd w:val="clear" w:color="auto" w:fill="FFFFFF"/>
        </w:rPr>
        <w:t>C,and</w:t>
      </w:r>
      <w:proofErr w:type="spellEnd"/>
      <w:proofErr w:type="gramEnd"/>
      <w:r w:rsidRPr="009657F9">
        <w:rPr>
          <w:rFonts w:cs="Helvetica"/>
          <w:color w:val="333333"/>
          <w:sz w:val="24"/>
          <w:szCs w:val="24"/>
          <w:shd w:val="clear" w:color="auto" w:fill="FFFFFF"/>
        </w:rPr>
        <w:t xml:space="preserve"> contains an isolated oxidation chamber.</w:t>
      </w:r>
    </w:p>
    <w:p w14:paraId="41102CDD" w14:textId="77777777" w:rsidR="009657F9" w:rsidRPr="009657F9" w:rsidRDefault="009657F9" w:rsidP="009657F9">
      <w:pPr>
        <w:spacing w:after="0" w:line="240" w:lineRule="auto"/>
        <w:textAlignment w:val="baseline"/>
        <w:rPr>
          <w:rFonts w:cs="Helvetica"/>
          <w:color w:val="333333"/>
          <w:sz w:val="24"/>
          <w:szCs w:val="24"/>
        </w:rPr>
      </w:pPr>
    </w:p>
    <w:p w14:paraId="46A58E74" w14:textId="77777777" w:rsidR="00AE0A67" w:rsidRPr="00AE0A67" w:rsidRDefault="00AE0A67" w:rsidP="00AE0A67">
      <w:pPr>
        <w:pStyle w:val="Heading2"/>
        <w:shd w:val="clear" w:color="auto" w:fill="FFFFFF"/>
        <w:spacing w:before="0" w:line="312" w:lineRule="atLeast"/>
        <w:textAlignment w:val="baseline"/>
        <w:rPr>
          <w:rFonts w:asciiTheme="minorHAnsi" w:eastAsia="Times New Roman" w:hAnsiTheme="minorHAnsi" w:cstheme="minorHAnsi"/>
          <w:b/>
          <w:bCs/>
          <w:color w:val="000000" w:themeColor="text1"/>
          <w:sz w:val="24"/>
          <w:szCs w:val="24"/>
          <w:bdr w:val="none" w:sz="0" w:space="0" w:color="auto" w:frame="1"/>
        </w:rPr>
      </w:pPr>
      <w:r w:rsidRPr="00AE0A67">
        <w:rPr>
          <w:rFonts w:asciiTheme="minorHAnsi" w:eastAsia="Times New Roman" w:hAnsiTheme="minorHAnsi" w:cstheme="minorHAnsi"/>
          <w:b/>
          <w:color w:val="000000" w:themeColor="text1"/>
          <w:sz w:val="24"/>
          <w:szCs w:val="24"/>
        </w:rPr>
        <w:t>ANGSTROM THERMAL EVAPORATOR</w:t>
      </w:r>
    </w:p>
    <w:p w14:paraId="5728959B" w14:textId="41C1BD41" w:rsidR="00AE0A67" w:rsidRDefault="00AE0A67" w:rsidP="009657F9">
      <w:pPr>
        <w:spacing w:after="0" w:line="240" w:lineRule="auto"/>
        <w:textAlignment w:val="baseline"/>
        <w:rPr>
          <w:rFonts w:eastAsia="Times New Roman" w:cstheme="minorHAnsi"/>
          <w:color w:val="000000" w:themeColor="text1"/>
          <w:sz w:val="24"/>
          <w:szCs w:val="24"/>
        </w:rPr>
      </w:pPr>
      <w:r w:rsidRPr="00AE0A67">
        <w:rPr>
          <w:rFonts w:eastAsia="Times New Roman" w:cstheme="minorHAnsi"/>
          <w:color w:val="000000" w:themeColor="text1"/>
          <w:sz w:val="24"/>
          <w:szCs w:val="24"/>
        </w:rPr>
        <w:t>The Angstrom thermal evaporator is a thermal evaporation system dedicated to the evaporation of metals (gold, silver, aluminum, and copper.) It has an automated deposition rate controller for ease of use and the creation of consistent reproduceable films.</w:t>
      </w:r>
    </w:p>
    <w:p w14:paraId="40862FE5" w14:textId="31E1E10E" w:rsidR="009657F9" w:rsidRDefault="009657F9" w:rsidP="009657F9">
      <w:pPr>
        <w:spacing w:after="0" w:line="240" w:lineRule="auto"/>
        <w:textAlignment w:val="baseline"/>
        <w:rPr>
          <w:rFonts w:eastAsia="Times New Roman" w:cstheme="minorHAnsi"/>
          <w:color w:val="000000" w:themeColor="text1"/>
          <w:sz w:val="24"/>
          <w:szCs w:val="24"/>
        </w:rPr>
      </w:pPr>
    </w:p>
    <w:p w14:paraId="738B0E12" w14:textId="77777777" w:rsidR="009657F9" w:rsidRPr="00AE0A67" w:rsidRDefault="009657F9" w:rsidP="009657F9">
      <w:pPr>
        <w:pStyle w:val="Heading2"/>
        <w:shd w:val="clear" w:color="auto" w:fill="FFFFFF"/>
        <w:spacing w:before="0" w:line="312" w:lineRule="atLeast"/>
        <w:textAlignment w:val="baseline"/>
        <w:rPr>
          <w:rFonts w:asciiTheme="minorHAnsi" w:eastAsia="Times New Roman" w:hAnsiTheme="minorHAnsi" w:cstheme="minorHAnsi"/>
          <w:b/>
          <w:color w:val="000000" w:themeColor="text1"/>
          <w:sz w:val="24"/>
          <w:szCs w:val="24"/>
        </w:rPr>
      </w:pPr>
      <w:r w:rsidRPr="00AE0A67">
        <w:rPr>
          <w:rFonts w:asciiTheme="minorHAnsi" w:eastAsia="Times New Roman" w:hAnsiTheme="minorHAnsi" w:cstheme="minorHAnsi"/>
          <w:b/>
          <w:color w:val="000000" w:themeColor="text1"/>
          <w:sz w:val="24"/>
          <w:szCs w:val="24"/>
        </w:rPr>
        <w:t>HIGH TEMPERATURE THERMAL EVAPORATOR</w:t>
      </w:r>
    </w:p>
    <w:p w14:paraId="144EFAEB" w14:textId="77777777" w:rsidR="009657F9" w:rsidRPr="00AE0A67" w:rsidRDefault="009657F9" w:rsidP="009657F9">
      <w:pPr>
        <w:spacing w:after="0" w:line="240" w:lineRule="auto"/>
        <w:textAlignment w:val="baseline"/>
        <w:rPr>
          <w:rFonts w:eastAsia="Times New Roman" w:cstheme="minorHAnsi"/>
          <w:color w:val="000000" w:themeColor="text1"/>
          <w:sz w:val="24"/>
          <w:szCs w:val="24"/>
        </w:rPr>
      </w:pPr>
      <w:r w:rsidRPr="00AE0A67">
        <w:rPr>
          <w:rFonts w:eastAsia="Times New Roman" w:cstheme="minorHAnsi"/>
          <w:color w:val="000000" w:themeColor="text1"/>
          <w:sz w:val="24"/>
          <w:szCs w:val="24"/>
        </w:rPr>
        <w:t>In thermal evaporation, a source material is evaporated in a vacuum through the application of a large applied current. The vacuum allows vapor particles to travel directly to the substrate, where they condense back to a solid state.  The Large thermal evaporator has 4 material holders which can be used for a variety of evaporable materials, and a large substrate mount that can hold 16 3”x3” substrates.</w:t>
      </w:r>
    </w:p>
    <w:p w14:paraId="4183ACDA" w14:textId="1255FAAA" w:rsidR="009657F9" w:rsidRDefault="009657F9" w:rsidP="009657F9">
      <w:pPr>
        <w:spacing w:after="0" w:line="240" w:lineRule="auto"/>
        <w:textAlignment w:val="baseline"/>
        <w:rPr>
          <w:rFonts w:eastAsia="Times New Roman" w:cstheme="minorHAnsi"/>
          <w:color w:val="000000" w:themeColor="text1"/>
          <w:sz w:val="24"/>
          <w:szCs w:val="24"/>
        </w:rPr>
      </w:pPr>
    </w:p>
    <w:p w14:paraId="093F57C2" w14:textId="77777777" w:rsidR="009657F9" w:rsidRPr="00AE0A67" w:rsidRDefault="009657F9" w:rsidP="009657F9">
      <w:pPr>
        <w:pStyle w:val="Heading2"/>
        <w:shd w:val="clear" w:color="auto" w:fill="FFFFFF"/>
        <w:spacing w:before="0" w:line="312" w:lineRule="atLeast"/>
        <w:textAlignment w:val="baseline"/>
        <w:rPr>
          <w:rFonts w:asciiTheme="minorHAnsi" w:eastAsia="Times New Roman" w:hAnsiTheme="minorHAnsi" w:cstheme="minorHAnsi"/>
          <w:b/>
          <w:color w:val="000000" w:themeColor="text1"/>
          <w:sz w:val="24"/>
          <w:szCs w:val="24"/>
        </w:rPr>
      </w:pPr>
      <w:r w:rsidRPr="00AE0A67">
        <w:rPr>
          <w:rFonts w:asciiTheme="minorHAnsi" w:eastAsia="Times New Roman" w:hAnsiTheme="minorHAnsi" w:cstheme="minorHAnsi"/>
          <w:b/>
          <w:color w:val="000000" w:themeColor="text1"/>
          <w:sz w:val="24"/>
          <w:szCs w:val="24"/>
        </w:rPr>
        <w:t>SEMICORE SPUTTERING SYSTEM</w:t>
      </w:r>
    </w:p>
    <w:p w14:paraId="5E16624D" w14:textId="77777777" w:rsidR="009657F9" w:rsidRPr="00AE0A67" w:rsidRDefault="009657F9" w:rsidP="009657F9">
      <w:pPr>
        <w:spacing w:after="0" w:line="240" w:lineRule="auto"/>
        <w:textAlignment w:val="baseline"/>
        <w:rPr>
          <w:rFonts w:eastAsia="Times New Roman" w:cstheme="minorHAnsi"/>
          <w:color w:val="000000" w:themeColor="text1"/>
          <w:sz w:val="24"/>
          <w:szCs w:val="24"/>
        </w:rPr>
      </w:pPr>
      <w:r w:rsidRPr="00AE0A67">
        <w:rPr>
          <w:rFonts w:eastAsia="Times New Roman" w:cstheme="minorHAnsi"/>
          <w:color w:val="000000" w:themeColor="text1"/>
          <w:sz w:val="24"/>
          <w:szCs w:val="24"/>
        </w:rPr>
        <w:t xml:space="preserve">The </w:t>
      </w:r>
      <w:proofErr w:type="spellStart"/>
      <w:r w:rsidRPr="00AE0A67">
        <w:rPr>
          <w:rFonts w:eastAsia="Times New Roman" w:cstheme="minorHAnsi"/>
          <w:color w:val="000000" w:themeColor="text1"/>
          <w:sz w:val="24"/>
          <w:szCs w:val="24"/>
        </w:rPr>
        <w:t>Semicore</w:t>
      </w:r>
      <w:proofErr w:type="spellEnd"/>
      <w:r w:rsidRPr="00AE0A67">
        <w:rPr>
          <w:rFonts w:eastAsia="Times New Roman" w:cstheme="minorHAnsi"/>
          <w:color w:val="000000" w:themeColor="text1"/>
          <w:sz w:val="24"/>
          <w:szCs w:val="24"/>
        </w:rPr>
        <w:t xml:space="preserve"> is a 3-gun magnetron DC sputtering system with a sputter-down configuration for the deposition of high melting point metals. The system has the capability to do subsequent layered deposition of multiple metals.</w:t>
      </w:r>
    </w:p>
    <w:p w14:paraId="077E0981" w14:textId="77777777" w:rsidR="009657F9" w:rsidRPr="00AE0A67" w:rsidRDefault="009657F9" w:rsidP="009657F9">
      <w:pPr>
        <w:spacing w:after="0" w:line="240" w:lineRule="auto"/>
        <w:textAlignment w:val="baseline"/>
        <w:rPr>
          <w:rFonts w:eastAsia="Times New Roman" w:cstheme="minorHAnsi"/>
          <w:color w:val="000000" w:themeColor="text1"/>
          <w:sz w:val="24"/>
          <w:szCs w:val="24"/>
        </w:rPr>
      </w:pPr>
    </w:p>
    <w:p w14:paraId="3EAC8743" w14:textId="77777777" w:rsidR="00AE0A67" w:rsidRPr="00AE0A67" w:rsidRDefault="00AE0A67" w:rsidP="00AE0A67">
      <w:pPr>
        <w:pStyle w:val="Heading2"/>
        <w:shd w:val="clear" w:color="auto" w:fill="FFFFFF"/>
        <w:spacing w:before="0" w:line="312" w:lineRule="atLeast"/>
        <w:textAlignment w:val="baseline"/>
        <w:rPr>
          <w:rFonts w:asciiTheme="minorHAnsi" w:eastAsia="Times New Roman" w:hAnsiTheme="minorHAnsi" w:cstheme="minorHAnsi"/>
          <w:b/>
          <w:color w:val="000000" w:themeColor="text1"/>
          <w:sz w:val="24"/>
          <w:szCs w:val="24"/>
        </w:rPr>
      </w:pPr>
      <w:r w:rsidRPr="00AE0A67">
        <w:rPr>
          <w:rFonts w:asciiTheme="minorHAnsi" w:eastAsia="Times New Roman" w:hAnsiTheme="minorHAnsi" w:cstheme="minorHAnsi"/>
          <w:b/>
          <w:color w:val="000000" w:themeColor="text1"/>
          <w:sz w:val="24"/>
          <w:szCs w:val="24"/>
        </w:rPr>
        <w:t>TABLETOP GOLD SPUTTER COATER</w:t>
      </w:r>
    </w:p>
    <w:p w14:paraId="2DAA2361" w14:textId="291EED17" w:rsidR="00AE0A67" w:rsidRPr="00AE0A67" w:rsidRDefault="00AE0A67" w:rsidP="009657F9">
      <w:pPr>
        <w:spacing w:after="0" w:line="240" w:lineRule="auto"/>
        <w:textAlignment w:val="baseline"/>
        <w:rPr>
          <w:rFonts w:eastAsia="Times New Roman" w:cstheme="minorHAnsi"/>
          <w:color w:val="000000" w:themeColor="text1"/>
          <w:sz w:val="24"/>
          <w:szCs w:val="24"/>
        </w:rPr>
      </w:pPr>
      <w:r w:rsidRPr="00AE0A67">
        <w:rPr>
          <w:rFonts w:eastAsia="Times New Roman" w:cstheme="minorHAnsi"/>
          <w:color w:val="000000" w:themeColor="text1"/>
          <w:sz w:val="24"/>
          <w:szCs w:val="24"/>
        </w:rPr>
        <w:t xml:space="preserve">The Denton </w:t>
      </w:r>
      <w:proofErr w:type="spellStart"/>
      <w:r w:rsidRPr="00AE0A67">
        <w:rPr>
          <w:rFonts w:eastAsia="Times New Roman" w:cstheme="minorHAnsi"/>
          <w:color w:val="000000" w:themeColor="text1"/>
          <w:sz w:val="24"/>
          <w:szCs w:val="24"/>
        </w:rPr>
        <w:t>nanocoater</w:t>
      </w:r>
      <w:proofErr w:type="spellEnd"/>
      <w:r w:rsidRPr="00AE0A67">
        <w:rPr>
          <w:rFonts w:eastAsia="Times New Roman" w:cstheme="minorHAnsi"/>
          <w:color w:val="000000" w:themeColor="text1"/>
          <w:sz w:val="24"/>
          <w:szCs w:val="24"/>
        </w:rPr>
        <w:t xml:space="preserve"> is a rapid deposition sputtering system configured to deposit a 20nm gold coating on samples in order to prevent surface oxidation or to provide surface conductivity for e-beam measurements.</w:t>
      </w:r>
    </w:p>
    <w:p w14:paraId="227A4ECB" w14:textId="492D8781" w:rsidR="00AE0A67" w:rsidRDefault="00AE0A67" w:rsidP="00AE0A67">
      <w:pPr>
        <w:spacing w:after="0" w:line="240" w:lineRule="auto"/>
        <w:textAlignment w:val="baseline"/>
        <w:rPr>
          <w:rFonts w:eastAsia="Times New Roman" w:cstheme="minorHAnsi"/>
          <w:color w:val="333333"/>
          <w:sz w:val="24"/>
          <w:szCs w:val="24"/>
        </w:rPr>
      </w:pPr>
    </w:p>
    <w:p w14:paraId="08AA4B6B" w14:textId="77777777" w:rsidR="00AE0A67" w:rsidRPr="00101AA6" w:rsidRDefault="00AE0A67" w:rsidP="00AE0A67">
      <w:pPr>
        <w:spacing w:after="0" w:line="240" w:lineRule="auto"/>
        <w:textAlignment w:val="baseline"/>
        <w:rPr>
          <w:rFonts w:eastAsia="Times New Roman" w:cstheme="minorHAnsi"/>
          <w:color w:val="333333"/>
          <w:sz w:val="24"/>
          <w:szCs w:val="24"/>
        </w:rPr>
      </w:pPr>
      <w:bookmarkStart w:id="1" w:name="_GoBack"/>
      <w:bookmarkEnd w:id="1"/>
    </w:p>
    <w:p w14:paraId="5A970931" w14:textId="251C4263" w:rsidR="00FF5720" w:rsidRPr="00101AA6" w:rsidRDefault="00FF5720" w:rsidP="00FF572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r w:rsidRPr="00101AA6">
        <w:rPr>
          <w:rFonts w:eastAsia="Times New Roman" w:cstheme="minorHAnsi"/>
          <w:b/>
          <w:bCs/>
          <w:caps/>
          <w:color w:val="C45911" w:themeColor="accent2" w:themeShade="BF"/>
          <w:spacing w:val="15"/>
          <w:sz w:val="24"/>
          <w:szCs w:val="24"/>
          <w:u w:val="single"/>
        </w:rPr>
        <w:t>X-RAY DIFFRACTION &amp; COMPUTED TOMOGRAPHY</w:t>
      </w:r>
      <w:r w:rsidR="00AE0A67" w:rsidRPr="00AE0A67">
        <w:rPr>
          <w:rFonts w:eastAsia="Times New Roman" w:cstheme="minorHAnsi"/>
          <w:b/>
          <w:bCs/>
          <w:caps/>
          <w:color w:val="C45911" w:themeColor="accent2" w:themeShade="BF"/>
          <w:spacing w:val="15"/>
          <w:sz w:val="24"/>
          <w:szCs w:val="24"/>
          <w:u w:val="single"/>
        </w:rPr>
        <w:t xml:space="preserve"> </w:t>
      </w:r>
      <w:r w:rsidR="00AE0A67">
        <w:rPr>
          <w:rFonts w:eastAsia="Times New Roman" w:cstheme="minorHAnsi"/>
          <w:b/>
          <w:bCs/>
          <w:caps/>
          <w:color w:val="C45911" w:themeColor="accent2" w:themeShade="BF"/>
          <w:spacing w:val="15"/>
          <w:sz w:val="24"/>
          <w:szCs w:val="24"/>
          <w:u w:val="single"/>
        </w:rPr>
        <w:t>INSTRUMENTATION</w:t>
      </w:r>
    </w:p>
    <w:p w14:paraId="492D4C90" w14:textId="69DEFFA9" w:rsidR="00FF5720" w:rsidRPr="00101AA6" w:rsidRDefault="00FF5720" w:rsidP="00FF572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61EC74F0" w14:textId="4EFDFCA1" w:rsidR="009661B0" w:rsidRPr="009661B0" w:rsidRDefault="00FF5720" w:rsidP="009661B0">
      <w:pPr>
        <w:pStyle w:val="Heading2"/>
        <w:shd w:val="clear" w:color="auto" w:fill="FFFFFF"/>
        <w:spacing w:before="0" w:line="312" w:lineRule="atLeast"/>
        <w:textAlignment w:val="baseline"/>
        <w:rPr>
          <w:rFonts w:asciiTheme="minorHAnsi" w:eastAsia="Times New Roman" w:hAnsiTheme="minorHAnsi" w:cstheme="minorHAnsi"/>
          <w:b/>
          <w:bCs/>
          <w:caps/>
          <w:color w:val="auto"/>
          <w:spacing w:val="15"/>
          <w:sz w:val="24"/>
          <w:szCs w:val="24"/>
        </w:rPr>
      </w:pPr>
      <w:r w:rsidRPr="00101AA6">
        <w:rPr>
          <w:rFonts w:asciiTheme="minorHAnsi" w:eastAsia="Times New Roman" w:hAnsiTheme="minorHAnsi" w:cstheme="minorHAnsi"/>
          <w:b/>
          <w:bCs/>
          <w:caps/>
          <w:color w:val="auto"/>
          <w:spacing w:val="15"/>
          <w:sz w:val="24"/>
          <w:szCs w:val="24"/>
        </w:rPr>
        <w:t>PANALYTICAL EMPYREAN X-RAY DIFFRACTOMETER</w:t>
      </w:r>
    </w:p>
    <w:p w14:paraId="355933C3" w14:textId="074BAA76" w:rsidR="00FF5720" w:rsidRPr="00FF5720" w:rsidRDefault="00FF5720" w:rsidP="00FF5720">
      <w:pPr>
        <w:shd w:val="clear" w:color="auto" w:fill="FFFFFF"/>
        <w:spacing w:after="0" w:line="240" w:lineRule="auto"/>
        <w:textAlignment w:val="baseline"/>
        <w:rPr>
          <w:rFonts w:eastAsia="Times New Roman" w:cstheme="minorHAnsi"/>
          <w:color w:val="333333"/>
          <w:sz w:val="24"/>
          <w:szCs w:val="24"/>
        </w:rPr>
      </w:pPr>
      <w:r w:rsidRPr="00FF5720">
        <w:rPr>
          <w:rFonts w:eastAsia="Times New Roman" w:cstheme="minorHAnsi"/>
          <w:color w:val="333333"/>
          <w:sz w:val="24"/>
          <w:szCs w:val="24"/>
        </w:rPr>
        <w:t xml:space="preserve">The </w:t>
      </w:r>
      <w:proofErr w:type="spellStart"/>
      <w:r w:rsidRPr="00FF5720">
        <w:rPr>
          <w:rFonts w:eastAsia="Times New Roman" w:cstheme="minorHAnsi"/>
          <w:color w:val="333333"/>
          <w:sz w:val="24"/>
          <w:szCs w:val="24"/>
        </w:rPr>
        <w:t>Panalytical</w:t>
      </w:r>
      <w:proofErr w:type="spellEnd"/>
      <w:r w:rsidRPr="00FF5720">
        <w:rPr>
          <w:rFonts w:eastAsia="Times New Roman" w:cstheme="minorHAnsi"/>
          <w:color w:val="333333"/>
          <w:sz w:val="24"/>
          <w:szCs w:val="24"/>
        </w:rPr>
        <w:t xml:space="preserve"> Empyrean X-ray diffractometer provides crystallographic and compositional information critical to understanding part mechanical performance. It features small- and wide-angle X-ray scattering (SAXS/WAXS) and has the ability to test samples at temperatures ranging from −200 °C to 1100 °C. It can also capture information on texture, residual stress and pair distribution functions.</w:t>
      </w:r>
    </w:p>
    <w:p w14:paraId="3A237EA1" w14:textId="77777777" w:rsidR="00FF5720" w:rsidRPr="00101AA6" w:rsidRDefault="00FF5720" w:rsidP="00393C73">
      <w:pPr>
        <w:pStyle w:val="ListParagraph"/>
        <w:numPr>
          <w:ilvl w:val="0"/>
          <w:numId w:val="2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Cu and Mo radiation for low- and high-energy X-ray diffraction (XRD)</w:t>
      </w:r>
    </w:p>
    <w:p w14:paraId="7EBDC891" w14:textId="77777777" w:rsidR="00FF5720" w:rsidRPr="00101AA6" w:rsidRDefault="00FF5720" w:rsidP="00393C73">
      <w:pPr>
        <w:pStyle w:val="ListParagraph"/>
        <w:numPr>
          <w:ilvl w:val="0"/>
          <w:numId w:val="2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Reflection/transmission geometry with rotating sample for improved statistics</w:t>
      </w:r>
    </w:p>
    <w:p w14:paraId="51C459F6" w14:textId="77777777" w:rsidR="00FF5720" w:rsidRPr="00101AA6" w:rsidRDefault="00FF5720" w:rsidP="00393C73">
      <w:pPr>
        <w:pStyle w:val="ListParagraph"/>
        <w:numPr>
          <w:ilvl w:val="0"/>
          <w:numId w:val="2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Spinning capillary</w:t>
      </w:r>
    </w:p>
    <w:p w14:paraId="74BC12CC" w14:textId="77777777" w:rsidR="00FF5720" w:rsidRPr="00101AA6" w:rsidRDefault="00FF5720" w:rsidP="00393C73">
      <w:pPr>
        <w:pStyle w:val="ListParagraph"/>
        <w:numPr>
          <w:ilvl w:val="0"/>
          <w:numId w:val="2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lastRenderedPageBreak/>
        <w:t>Bragg–Brentano optics and focusing geometry</w:t>
      </w:r>
    </w:p>
    <w:p w14:paraId="6E2A138B" w14:textId="77777777" w:rsidR="00FF5720" w:rsidRPr="00101AA6" w:rsidRDefault="00FF5720" w:rsidP="00393C73">
      <w:pPr>
        <w:pStyle w:val="ListParagraph"/>
        <w:numPr>
          <w:ilvl w:val="0"/>
          <w:numId w:val="2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Residual strain measurements</w:t>
      </w:r>
    </w:p>
    <w:p w14:paraId="5F3CAA04" w14:textId="77777777" w:rsidR="00FF5720" w:rsidRPr="00101AA6" w:rsidRDefault="00FF5720" w:rsidP="00393C73">
      <w:pPr>
        <w:pStyle w:val="ListParagraph"/>
        <w:numPr>
          <w:ilvl w:val="0"/>
          <w:numId w:val="2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Cu/Mo focusing mirror and </w:t>
      </w:r>
      <w:proofErr w:type="spellStart"/>
      <w:r w:rsidRPr="00101AA6">
        <w:rPr>
          <w:rFonts w:eastAsia="Times New Roman" w:cstheme="minorHAnsi"/>
          <w:color w:val="333333"/>
          <w:sz w:val="24"/>
          <w:szCs w:val="24"/>
        </w:rPr>
        <w:t>monocapillary</w:t>
      </w:r>
      <w:proofErr w:type="spellEnd"/>
      <w:r w:rsidRPr="00101AA6">
        <w:rPr>
          <w:rFonts w:eastAsia="Times New Roman" w:cstheme="minorHAnsi"/>
          <w:color w:val="333333"/>
          <w:sz w:val="24"/>
          <w:szCs w:val="24"/>
        </w:rPr>
        <w:t xml:space="preserve"> 100 µm beam for microdiffraction</w:t>
      </w:r>
    </w:p>
    <w:p w14:paraId="3553324C" w14:textId="77777777" w:rsidR="00FF5720" w:rsidRPr="00101AA6" w:rsidRDefault="00FF5720" w:rsidP="00393C73">
      <w:pPr>
        <w:pStyle w:val="ListParagraph"/>
        <w:numPr>
          <w:ilvl w:val="0"/>
          <w:numId w:val="2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5-axis Eulerian cradle for texture mapping</w:t>
      </w:r>
    </w:p>
    <w:p w14:paraId="53BD5517" w14:textId="77777777" w:rsidR="00FF5720" w:rsidRPr="00101AA6" w:rsidRDefault="00FF5720" w:rsidP="00393C73">
      <w:pPr>
        <w:pStyle w:val="ListParagraph"/>
        <w:numPr>
          <w:ilvl w:val="0"/>
          <w:numId w:val="2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SAXS/WAXS</w:t>
      </w:r>
    </w:p>
    <w:p w14:paraId="21763823" w14:textId="77777777" w:rsidR="00FF5720" w:rsidRPr="00101AA6" w:rsidRDefault="00FF5720" w:rsidP="00393C73">
      <w:pPr>
        <w:pStyle w:val="ListParagraph"/>
        <w:numPr>
          <w:ilvl w:val="0"/>
          <w:numId w:val="2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Grazing incidence XRD</w:t>
      </w:r>
    </w:p>
    <w:p w14:paraId="4F5455F4" w14:textId="77777777" w:rsidR="00FF5720" w:rsidRPr="00101AA6" w:rsidRDefault="00FF5720" w:rsidP="00393C73">
      <w:pPr>
        <w:pStyle w:val="ListParagraph"/>
        <w:numPr>
          <w:ilvl w:val="0"/>
          <w:numId w:val="2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Pair distribution function</w:t>
      </w:r>
    </w:p>
    <w:p w14:paraId="7172572A" w14:textId="77777777" w:rsidR="00FF5720" w:rsidRPr="00101AA6" w:rsidRDefault="00FF5720" w:rsidP="00393C73">
      <w:pPr>
        <w:pStyle w:val="ListParagraph"/>
        <w:numPr>
          <w:ilvl w:val="0"/>
          <w:numId w:val="28"/>
        </w:numPr>
        <w:spacing w:after="0" w:line="240" w:lineRule="auto"/>
        <w:textAlignment w:val="baseline"/>
        <w:rPr>
          <w:rFonts w:eastAsia="Times New Roman" w:cstheme="minorHAnsi"/>
          <w:color w:val="333333"/>
          <w:sz w:val="24"/>
          <w:szCs w:val="24"/>
        </w:rPr>
      </w:pPr>
      <w:proofErr w:type="spellStart"/>
      <w:r w:rsidRPr="00101AA6">
        <w:rPr>
          <w:rFonts w:eastAsia="Times New Roman" w:cstheme="minorHAnsi"/>
          <w:color w:val="333333"/>
          <w:sz w:val="24"/>
          <w:szCs w:val="24"/>
        </w:rPr>
        <w:t>Galipix</w:t>
      </w:r>
      <w:proofErr w:type="spellEnd"/>
      <w:r w:rsidRPr="00101AA6">
        <w:rPr>
          <w:rFonts w:eastAsia="Times New Roman" w:cstheme="minorHAnsi"/>
          <w:color w:val="333333"/>
          <w:sz w:val="24"/>
          <w:szCs w:val="24"/>
        </w:rPr>
        <w:t xml:space="preserve"> 3D area detector</w:t>
      </w:r>
    </w:p>
    <w:p w14:paraId="42366371" w14:textId="77777777" w:rsidR="004761A6" w:rsidRDefault="004761A6" w:rsidP="004761A6">
      <w:pPr>
        <w:pStyle w:val="ListParagraph"/>
        <w:numPr>
          <w:ilvl w:val="0"/>
          <w:numId w:val="28"/>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In situ stages from −</w:t>
      </w:r>
      <w:r>
        <w:rPr>
          <w:rFonts w:eastAsia="Times New Roman" w:cstheme="minorHAnsi"/>
          <w:color w:val="333333"/>
          <w:sz w:val="24"/>
          <w:szCs w:val="24"/>
        </w:rPr>
        <w:t>190 up</w:t>
      </w:r>
      <w:r w:rsidRPr="00101AA6">
        <w:rPr>
          <w:rFonts w:eastAsia="Times New Roman" w:cstheme="minorHAnsi"/>
          <w:color w:val="333333"/>
          <w:sz w:val="24"/>
          <w:szCs w:val="24"/>
        </w:rPr>
        <w:t xml:space="preserve"> to 1100 °C (−328 to 2012 °F)</w:t>
      </w:r>
      <w:r>
        <w:rPr>
          <w:rFonts w:eastAsia="Times New Roman" w:cstheme="minorHAnsi"/>
          <w:color w:val="333333"/>
          <w:sz w:val="24"/>
          <w:szCs w:val="24"/>
        </w:rPr>
        <w:t xml:space="preserve"> with 3-axis cradle</w:t>
      </w:r>
    </w:p>
    <w:p w14:paraId="3B91B6F9" w14:textId="77777777" w:rsidR="004761A6" w:rsidRDefault="004761A6" w:rsidP="004761A6">
      <w:pPr>
        <w:pStyle w:val="ListParagraph"/>
        <w:numPr>
          <w:ilvl w:val="0"/>
          <w:numId w:val="28"/>
        </w:numPr>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Cr, Cu and Mo X-ray tubes available for variety of measurements</w:t>
      </w:r>
    </w:p>
    <w:p w14:paraId="60254EE3" w14:textId="77777777" w:rsidR="004761A6" w:rsidRPr="00101AA6" w:rsidRDefault="004761A6" w:rsidP="004761A6">
      <w:pPr>
        <w:pStyle w:val="ListParagraph"/>
        <w:numPr>
          <w:ilvl w:val="0"/>
          <w:numId w:val="28"/>
        </w:numPr>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 xml:space="preserve">Cr base </w:t>
      </w:r>
      <w:proofErr w:type="gramStart"/>
      <w:r>
        <w:rPr>
          <w:rFonts w:eastAsia="Times New Roman" w:cstheme="minorHAnsi"/>
          <w:color w:val="333333"/>
          <w:sz w:val="24"/>
          <w:szCs w:val="24"/>
        </w:rPr>
        <w:t>high resolution</w:t>
      </w:r>
      <w:proofErr w:type="gramEnd"/>
      <w:r>
        <w:rPr>
          <w:rFonts w:eastAsia="Times New Roman" w:cstheme="minorHAnsi"/>
          <w:color w:val="333333"/>
          <w:sz w:val="24"/>
          <w:szCs w:val="24"/>
        </w:rPr>
        <w:t xml:space="preserve"> residual stress including parallel beam optic and microbeam dual mask set</w:t>
      </w:r>
    </w:p>
    <w:p w14:paraId="6DC69F29" w14:textId="51297DCF" w:rsidR="00FF5720" w:rsidRPr="00101AA6" w:rsidRDefault="00FF5720" w:rsidP="00FF572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76536C24" w14:textId="671792C4" w:rsidR="00FF5720" w:rsidRPr="00101AA6" w:rsidRDefault="00FF5720" w:rsidP="00FF5720">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sidRPr="00101AA6">
        <w:rPr>
          <w:rFonts w:asciiTheme="minorHAnsi" w:hAnsiTheme="minorHAnsi" w:cstheme="minorHAnsi"/>
          <w:b/>
          <w:bCs/>
          <w:caps/>
          <w:color w:val="auto"/>
          <w:spacing w:val="15"/>
          <w:sz w:val="24"/>
          <w:szCs w:val="24"/>
        </w:rPr>
        <w:t xml:space="preserve">PANALYTICAL </w:t>
      </w:r>
      <w:r w:rsidR="00AE0A67">
        <w:rPr>
          <w:rFonts w:asciiTheme="minorHAnsi" w:hAnsiTheme="minorHAnsi" w:cstheme="minorHAnsi"/>
          <w:b/>
          <w:bCs/>
          <w:caps/>
          <w:color w:val="auto"/>
          <w:spacing w:val="15"/>
          <w:sz w:val="24"/>
          <w:szCs w:val="24"/>
        </w:rPr>
        <w:t>x’PERT PRO</w:t>
      </w:r>
      <w:r w:rsidRPr="00101AA6">
        <w:rPr>
          <w:rFonts w:asciiTheme="minorHAnsi" w:hAnsiTheme="minorHAnsi" w:cstheme="minorHAnsi"/>
          <w:b/>
          <w:bCs/>
          <w:caps/>
          <w:color w:val="auto"/>
          <w:spacing w:val="15"/>
          <w:sz w:val="24"/>
          <w:szCs w:val="24"/>
        </w:rPr>
        <w:t xml:space="preserve"> X-RAY DIFFRACTOMETER</w:t>
      </w:r>
    </w:p>
    <w:p w14:paraId="671E33FD" w14:textId="77777777" w:rsidR="00FF5720" w:rsidRPr="00FF5720" w:rsidRDefault="00FF5720" w:rsidP="00FF5720">
      <w:pPr>
        <w:spacing w:after="0" w:line="240" w:lineRule="auto"/>
        <w:textAlignment w:val="baseline"/>
        <w:rPr>
          <w:rFonts w:eastAsia="Times New Roman" w:cstheme="minorHAnsi"/>
          <w:color w:val="333333"/>
          <w:sz w:val="24"/>
          <w:szCs w:val="24"/>
        </w:rPr>
      </w:pPr>
      <w:r w:rsidRPr="00FF5720">
        <w:rPr>
          <w:rFonts w:eastAsia="Times New Roman" w:cstheme="minorHAnsi"/>
          <w:color w:val="333333"/>
          <w:sz w:val="24"/>
          <w:szCs w:val="24"/>
        </w:rPr>
        <w:t xml:space="preserve">This </w:t>
      </w:r>
      <w:proofErr w:type="spellStart"/>
      <w:r w:rsidRPr="00FF5720">
        <w:rPr>
          <w:rFonts w:eastAsia="Times New Roman" w:cstheme="minorHAnsi"/>
          <w:color w:val="333333"/>
          <w:sz w:val="24"/>
          <w:szCs w:val="24"/>
        </w:rPr>
        <w:t>PANalytical</w:t>
      </w:r>
      <w:proofErr w:type="spellEnd"/>
      <w:r w:rsidRPr="00FF5720">
        <w:rPr>
          <w:rFonts w:eastAsia="Times New Roman" w:cstheme="minorHAnsi"/>
          <w:color w:val="333333"/>
          <w:sz w:val="24"/>
          <w:szCs w:val="24"/>
        </w:rPr>
        <w:t xml:space="preserve"> (nee Philips) instrument is equipped with a versatile computer-controlled diffractometer and is ideal for routine XRD analysis of powder/polycrystalline specimens. Collection and search software </w:t>
      </w:r>
      <w:proofErr w:type="gramStart"/>
      <w:r w:rsidRPr="00FF5720">
        <w:rPr>
          <w:rFonts w:eastAsia="Times New Roman" w:cstheme="minorHAnsi"/>
          <w:color w:val="333333"/>
          <w:sz w:val="24"/>
          <w:szCs w:val="24"/>
        </w:rPr>
        <w:t>includes</w:t>
      </w:r>
      <w:proofErr w:type="gramEnd"/>
      <w:r w:rsidRPr="00FF5720">
        <w:rPr>
          <w:rFonts w:eastAsia="Times New Roman" w:cstheme="minorHAnsi"/>
          <w:color w:val="333333"/>
          <w:sz w:val="24"/>
          <w:szCs w:val="24"/>
        </w:rPr>
        <w:t xml:space="preserve"> the current ICDD database.</w:t>
      </w:r>
    </w:p>
    <w:p w14:paraId="0CBD6979" w14:textId="77777777" w:rsidR="00FF5720" w:rsidRPr="00101AA6" w:rsidRDefault="00FF5720" w:rsidP="00101AA6">
      <w:pPr>
        <w:pStyle w:val="ListParagraph"/>
        <w:numPr>
          <w:ilvl w:val="0"/>
          <w:numId w:val="29"/>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Routine powder/polycrystalline diffraction</w:t>
      </w:r>
    </w:p>
    <w:p w14:paraId="59840466" w14:textId="77777777" w:rsidR="00FF5720" w:rsidRPr="00101AA6" w:rsidRDefault="00FF5720" w:rsidP="00101AA6">
      <w:pPr>
        <w:pStyle w:val="ListParagraph"/>
        <w:numPr>
          <w:ilvl w:val="0"/>
          <w:numId w:val="29"/>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Computer Controlled Stage with </w:t>
      </w:r>
      <w:proofErr w:type="spellStart"/>
      <w:r w:rsidRPr="00101AA6">
        <w:rPr>
          <w:rFonts w:eastAsia="Times New Roman" w:cstheme="minorHAnsi"/>
          <w:color w:val="333333"/>
          <w:sz w:val="24"/>
          <w:szCs w:val="24"/>
        </w:rPr>
        <w:t>X’pert</w:t>
      </w:r>
      <w:proofErr w:type="spellEnd"/>
      <w:r w:rsidRPr="00101AA6">
        <w:rPr>
          <w:rFonts w:eastAsia="Times New Roman" w:cstheme="minorHAnsi"/>
          <w:color w:val="333333"/>
          <w:sz w:val="24"/>
          <w:szCs w:val="24"/>
        </w:rPr>
        <w:t xml:space="preserve"> Pro MPD</w:t>
      </w:r>
    </w:p>
    <w:p w14:paraId="38A994CC" w14:textId="77777777" w:rsidR="00FF5720" w:rsidRPr="00101AA6" w:rsidRDefault="00FF5720" w:rsidP="00101AA6">
      <w:pPr>
        <w:pStyle w:val="ListParagraph"/>
        <w:numPr>
          <w:ilvl w:val="0"/>
          <w:numId w:val="29"/>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 xml:space="preserve">Data Collector and </w:t>
      </w:r>
      <w:proofErr w:type="spellStart"/>
      <w:r w:rsidRPr="00101AA6">
        <w:rPr>
          <w:rFonts w:eastAsia="Times New Roman" w:cstheme="minorHAnsi"/>
          <w:color w:val="333333"/>
          <w:sz w:val="24"/>
          <w:szCs w:val="24"/>
        </w:rPr>
        <w:t>DataView</w:t>
      </w:r>
      <w:proofErr w:type="spellEnd"/>
      <w:r w:rsidRPr="00101AA6">
        <w:rPr>
          <w:rFonts w:eastAsia="Times New Roman" w:cstheme="minorHAnsi"/>
          <w:color w:val="333333"/>
          <w:sz w:val="24"/>
          <w:szCs w:val="24"/>
        </w:rPr>
        <w:t xml:space="preserve"> Software</w:t>
      </w:r>
    </w:p>
    <w:p w14:paraId="5CBE247C" w14:textId="77777777" w:rsidR="00FF5720" w:rsidRPr="00101AA6" w:rsidRDefault="00FF5720" w:rsidP="00101AA6">
      <w:pPr>
        <w:pStyle w:val="ListParagraph"/>
        <w:numPr>
          <w:ilvl w:val="0"/>
          <w:numId w:val="29"/>
        </w:numPr>
        <w:spacing w:after="0" w:line="240" w:lineRule="auto"/>
        <w:textAlignment w:val="baseline"/>
        <w:rPr>
          <w:rFonts w:eastAsia="Times New Roman" w:cstheme="minorHAnsi"/>
          <w:color w:val="333333"/>
          <w:sz w:val="24"/>
          <w:szCs w:val="24"/>
        </w:rPr>
      </w:pPr>
      <w:proofErr w:type="spellStart"/>
      <w:r w:rsidRPr="00101AA6">
        <w:rPr>
          <w:rFonts w:eastAsia="Times New Roman" w:cstheme="minorHAnsi"/>
          <w:color w:val="333333"/>
          <w:sz w:val="24"/>
          <w:szCs w:val="24"/>
        </w:rPr>
        <w:t>HighScore</w:t>
      </w:r>
      <w:proofErr w:type="spellEnd"/>
      <w:r w:rsidRPr="00101AA6">
        <w:rPr>
          <w:rFonts w:eastAsia="Times New Roman" w:cstheme="minorHAnsi"/>
          <w:color w:val="333333"/>
          <w:sz w:val="24"/>
          <w:szCs w:val="24"/>
        </w:rPr>
        <w:t xml:space="preserve"> Search Software</w:t>
      </w:r>
    </w:p>
    <w:p w14:paraId="17EB1EB7" w14:textId="4F687650" w:rsidR="00FF5720" w:rsidRDefault="00FF5720" w:rsidP="00B110D8">
      <w:pPr>
        <w:pStyle w:val="ListParagraph"/>
        <w:numPr>
          <w:ilvl w:val="0"/>
          <w:numId w:val="29"/>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Current ICDD Database</w:t>
      </w:r>
    </w:p>
    <w:p w14:paraId="25995100" w14:textId="77777777" w:rsidR="00B110D8" w:rsidRPr="00B110D8" w:rsidRDefault="00B110D8" w:rsidP="00B110D8">
      <w:pPr>
        <w:pStyle w:val="ListParagraph"/>
        <w:spacing w:after="0" w:line="240" w:lineRule="auto"/>
        <w:ind w:left="360"/>
        <w:textAlignment w:val="baseline"/>
        <w:rPr>
          <w:rFonts w:eastAsia="Times New Roman" w:cstheme="minorHAnsi"/>
          <w:color w:val="333333"/>
          <w:sz w:val="24"/>
          <w:szCs w:val="24"/>
        </w:rPr>
      </w:pPr>
    </w:p>
    <w:p w14:paraId="0D94DE7E" w14:textId="320602F6" w:rsidR="00FF5720" w:rsidRPr="00101AA6" w:rsidRDefault="00FF5720" w:rsidP="00FF5720">
      <w:pPr>
        <w:pStyle w:val="Heading2"/>
        <w:shd w:val="clear" w:color="auto" w:fill="FFFFFF"/>
        <w:spacing w:before="0" w:line="312" w:lineRule="atLeast"/>
        <w:textAlignment w:val="baseline"/>
        <w:rPr>
          <w:rFonts w:asciiTheme="minorHAnsi" w:hAnsiTheme="minorHAnsi" w:cstheme="minorHAnsi"/>
          <w:b/>
          <w:bCs/>
          <w:caps/>
          <w:color w:val="auto"/>
          <w:spacing w:val="15"/>
          <w:sz w:val="24"/>
          <w:szCs w:val="24"/>
        </w:rPr>
      </w:pPr>
      <w:r w:rsidRPr="00101AA6">
        <w:rPr>
          <w:rFonts w:asciiTheme="minorHAnsi" w:hAnsiTheme="minorHAnsi" w:cstheme="minorHAnsi"/>
          <w:b/>
          <w:bCs/>
          <w:caps/>
          <w:color w:val="auto"/>
          <w:spacing w:val="15"/>
          <w:sz w:val="24"/>
          <w:szCs w:val="24"/>
        </w:rPr>
        <w:t>ZEISS VERSA X-RAY MICROSCOPE</w:t>
      </w:r>
    </w:p>
    <w:p w14:paraId="342EF5D1" w14:textId="77777777" w:rsidR="00FF5720" w:rsidRPr="00FF5720" w:rsidRDefault="00FF5720" w:rsidP="00FF5720">
      <w:pPr>
        <w:shd w:val="clear" w:color="auto" w:fill="FFFFFF"/>
        <w:spacing w:after="0" w:line="240" w:lineRule="auto"/>
        <w:textAlignment w:val="baseline"/>
        <w:rPr>
          <w:rFonts w:eastAsia="Times New Roman" w:cstheme="minorHAnsi"/>
          <w:color w:val="333333"/>
          <w:sz w:val="24"/>
          <w:szCs w:val="24"/>
        </w:rPr>
      </w:pPr>
      <w:r w:rsidRPr="00FF5720">
        <w:rPr>
          <w:rFonts w:eastAsia="Times New Roman" w:cstheme="minorHAnsi"/>
          <w:color w:val="333333"/>
          <w:sz w:val="24"/>
          <w:szCs w:val="24"/>
        </w:rPr>
        <w:t xml:space="preserve">The Zeiss </w:t>
      </w:r>
      <w:proofErr w:type="spellStart"/>
      <w:r w:rsidRPr="00FF5720">
        <w:rPr>
          <w:rFonts w:eastAsia="Times New Roman" w:cstheme="minorHAnsi"/>
          <w:color w:val="333333"/>
          <w:sz w:val="24"/>
          <w:szCs w:val="24"/>
        </w:rPr>
        <w:t>Xradia</w:t>
      </w:r>
      <w:proofErr w:type="spellEnd"/>
      <w:r w:rsidRPr="00FF5720">
        <w:rPr>
          <w:rFonts w:eastAsia="Times New Roman" w:cstheme="minorHAnsi"/>
          <w:color w:val="333333"/>
          <w:sz w:val="24"/>
          <w:szCs w:val="24"/>
        </w:rPr>
        <w:t xml:space="preserve"> Versa 3D X-ray microscope enables cutting-edge, nondestructive tomographic imaging and grain reconstruction. X-ray tomography (μ-XCT) allows for the collection of both surface and internal renderings, which are used to distinguish between phases and identify defects such as porosity. Nondestructive diffraction contrast tomography (DCT) provides direct 3D crystallographic grain reconstructions for crystalline materials. Our lab offers the unique ability to first nondestructively characterize pore distributions in sample parts using the Zeiss </w:t>
      </w:r>
      <w:proofErr w:type="spellStart"/>
      <w:r w:rsidRPr="00FF5720">
        <w:rPr>
          <w:rFonts w:eastAsia="Times New Roman" w:cstheme="minorHAnsi"/>
          <w:color w:val="333333"/>
          <w:sz w:val="24"/>
          <w:szCs w:val="24"/>
        </w:rPr>
        <w:t>Xradia</w:t>
      </w:r>
      <w:proofErr w:type="spellEnd"/>
      <w:r w:rsidRPr="00FF5720">
        <w:rPr>
          <w:rFonts w:eastAsia="Times New Roman" w:cstheme="minorHAnsi"/>
          <w:color w:val="333333"/>
          <w:sz w:val="24"/>
          <w:szCs w:val="24"/>
        </w:rPr>
        <w:t xml:space="preserve"> Versa, then to mechanically test those same parts using the load frames described below to correlate defect structures and mechanical behavior.</w:t>
      </w:r>
    </w:p>
    <w:p w14:paraId="08993490" w14:textId="77777777" w:rsidR="00FF5720" w:rsidRPr="00101AA6" w:rsidRDefault="00FF5720" w:rsidP="00393C73">
      <w:pPr>
        <w:pStyle w:val="ListParagraph"/>
        <w:numPr>
          <w:ilvl w:val="0"/>
          <w:numId w:val="30"/>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Absorption contrast tomography: resolution to 0.7 µm; up to 160 kV to probe metallic samples up to 4 mm in diameter; automated center shift and reconstruction; automated ring artifact elimination</w:t>
      </w:r>
    </w:p>
    <w:p w14:paraId="78821F6C" w14:textId="77777777" w:rsidR="00FF5720" w:rsidRPr="00101AA6" w:rsidRDefault="00FF5720" w:rsidP="00393C73">
      <w:pPr>
        <w:pStyle w:val="ListParagraph"/>
        <w:numPr>
          <w:ilvl w:val="0"/>
          <w:numId w:val="30"/>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Phase contrast tomography: improved resolution at phase boundaries to distinguish particle dispersions</w:t>
      </w:r>
    </w:p>
    <w:p w14:paraId="32FC6B65" w14:textId="77777777" w:rsidR="00FF5720" w:rsidRPr="00101AA6" w:rsidRDefault="00FF5720" w:rsidP="00393C73">
      <w:pPr>
        <w:pStyle w:val="ListParagraph"/>
        <w:numPr>
          <w:ilvl w:val="0"/>
          <w:numId w:val="30"/>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Dual-energy tomography: low- and high-energy scans allow for segmentation based on differential X-ray absorption</w:t>
      </w:r>
    </w:p>
    <w:p w14:paraId="18B0D098" w14:textId="18E89694" w:rsidR="00FF5720" w:rsidRDefault="00FF5720" w:rsidP="00393C73">
      <w:pPr>
        <w:pStyle w:val="ListParagraph"/>
        <w:numPr>
          <w:ilvl w:val="0"/>
          <w:numId w:val="30"/>
        </w:numPr>
        <w:spacing w:after="0" w:line="240" w:lineRule="auto"/>
        <w:textAlignment w:val="baseline"/>
        <w:rPr>
          <w:rFonts w:eastAsia="Times New Roman" w:cstheme="minorHAnsi"/>
          <w:color w:val="333333"/>
          <w:sz w:val="24"/>
          <w:szCs w:val="24"/>
        </w:rPr>
      </w:pPr>
      <w:r w:rsidRPr="00101AA6">
        <w:rPr>
          <w:rFonts w:eastAsia="Times New Roman" w:cstheme="minorHAnsi"/>
          <w:color w:val="333333"/>
          <w:sz w:val="24"/>
          <w:szCs w:val="24"/>
        </w:rPr>
        <w:t>Diffraction contrast tomography: grain mapping provides crystallographic orientation of samples; grain size approximation enables the preparation of samples for synchrotron experiments</w:t>
      </w:r>
    </w:p>
    <w:p w14:paraId="54AE91BF" w14:textId="481A1F2F" w:rsidR="007D4A88" w:rsidRPr="00101AA6" w:rsidRDefault="007D4A88" w:rsidP="007D4A88">
      <w:pPr>
        <w:pStyle w:val="ListParagraph"/>
        <w:numPr>
          <w:ilvl w:val="0"/>
          <w:numId w:val="30"/>
        </w:numPr>
        <w:spacing w:after="0" w:line="240" w:lineRule="auto"/>
        <w:textAlignment w:val="baseline"/>
        <w:rPr>
          <w:rFonts w:eastAsia="Times New Roman" w:cstheme="minorHAnsi"/>
          <w:color w:val="333333"/>
          <w:sz w:val="24"/>
          <w:szCs w:val="24"/>
        </w:rPr>
      </w:pPr>
      <w:r>
        <w:rPr>
          <w:rFonts w:eastAsia="Times New Roman" w:cstheme="minorHAnsi"/>
          <w:color w:val="333333"/>
          <w:sz w:val="24"/>
          <w:szCs w:val="24"/>
        </w:rPr>
        <w:t xml:space="preserve">In situ load frame for testing samples under tensile or compression up to 5 </w:t>
      </w:r>
      <w:proofErr w:type="spellStart"/>
      <w:r>
        <w:rPr>
          <w:rFonts w:eastAsia="Times New Roman" w:cstheme="minorHAnsi"/>
          <w:color w:val="333333"/>
          <w:sz w:val="24"/>
          <w:szCs w:val="24"/>
        </w:rPr>
        <w:t>kN</w:t>
      </w:r>
      <w:proofErr w:type="spellEnd"/>
    </w:p>
    <w:p w14:paraId="2DE56709" w14:textId="77777777" w:rsidR="007D4A88" w:rsidRPr="00101AA6" w:rsidRDefault="007D4A88" w:rsidP="007D4A88">
      <w:pPr>
        <w:pStyle w:val="ListParagraph"/>
        <w:spacing w:after="0" w:line="240" w:lineRule="auto"/>
        <w:ind w:left="360"/>
        <w:textAlignment w:val="baseline"/>
        <w:rPr>
          <w:rFonts w:eastAsia="Times New Roman" w:cstheme="minorHAnsi"/>
          <w:color w:val="333333"/>
          <w:sz w:val="24"/>
          <w:szCs w:val="24"/>
        </w:rPr>
      </w:pPr>
    </w:p>
    <w:p w14:paraId="1A491587" w14:textId="77777777" w:rsidR="00FF5720" w:rsidRPr="00101AA6" w:rsidRDefault="00FF5720" w:rsidP="00FF5720">
      <w:pPr>
        <w:spacing w:after="0" w:line="240" w:lineRule="auto"/>
        <w:textAlignment w:val="baseline"/>
        <w:rPr>
          <w:rFonts w:eastAsia="Times New Roman" w:cstheme="minorHAnsi"/>
          <w:color w:val="333333"/>
          <w:sz w:val="24"/>
          <w:szCs w:val="24"/>
        </w:rPr>
      </w:pPr>
    </w:p>
    <w:p w14:paraId="65F2CD69" w14:textId="5430C199" w:rsidR="00FF5720" w:rsidRPr="00101AA6" w:rsidRDefault="00FF5720" w:rsidP="00FF572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r w:rsidRPr="00101AA6">
        <w:rPr>
          <w:rFonts w:eastAsia="Times New Roman" w:cstheme="minorHAnsi"/>
          <w:b/>
          <w:bCs/>
          <w:caps/>
          <w:color w:val="C45911" w:themeColor="accent2" w:themeShade="BF"/>
          <w:spacing w:val="15"/>
          <w:sz w:val="24"/>
          <w:szCs w:val="24"/>
          <w:u w:val="single"/>
        </w:rPr>
        <w:t>X-RAY photoelectron spectroscopy</w:t>
      </w:r>
    </w:p>
    <w:p w14:paraId="6D7FF820" w14:textId="77777777" w:rsidR="00FF5720" w:rsidRPr="00101AA6" w:rsidRDefault="00FF5720" w:rsidP="00FF5720">
      <w:pPr>
        <w:spacing w:after="0" w:line="312" w:lineRule="atLeast"/>
        <w:textAlignment w:val="baseline"/>
        <w:outlineLvl w:val="2"/>
        <w:rPr>
          <w:rFonts w:eastAsia="Times New Roman" w:cstheme="minorHAnsi"/>
          <w:b/>
          <w:bCs/>
          <w:caps/>
          <w:color w:val="C45911" w:themeColor="accent2" w:themeShade="BF"/>
          <w:spacing w:val="15"/>
          <w:sz w:val="24"/>
          <w:szCs w:val="24"/>
          <w:u w:val="single"/>
        </w:rPr>
      </w:pPr>
    </w:p>
    <w:p w14:paraId="593F4B8E" w14:textId="615ED2E4" w:rsidR="00FF5720" w:rsidRPr="00101AA6" w:rsidRDefault="00FF5720" w:rsidP="00FF5720">
      <w:pPr>
        <w:pStyle w:val="Heading1"/>
        <w:spacing w:before="0" w:line="312" w:lineRule="atLeast"/>
        <w:textAlignment w:val="baseline"/>
        <w:rPr>
          <w:rFonts w:asciiTheme="minorHAnsi" w:hAnsiTheme="minorHAnsi" w:cstheme="minorHAnsi"/>
          <w:b/>
          <w:bCs/>
          <w:caps/>
          <w:color w:val="auto"/>
          <w:spacing w:val="15"/>
          <w:sz w:val="24"/>
          <w:szCs w:val="24"/>
        </w:rPr>
      </w:pPr>
      <w:r w:rsidRPr="00101AA6">
        <w:rPr>
          <w:rFonts w:asciiTheme="minorHAnsi" w:hAnsiTheme="minorHAnsi" w:cstheme="minorHAnsi"/>
          <w:b/>
          <w:bCs/>
          <w:caps/>
          <w:color w:val="auto"/>
          <w:spacing w:val="15"/>
          <w:sz w:val="24"/>
          <w:szCs w:val="24"/>
        </w:rPr>
        <w:t>ROCKY MOUNTAIN ENVIRONMENTAL XPS USER FACILITY</w:t>
      </w:r>
    </w:p>
    <w:p w14:paraId="70956A5A" w14:textId="54642F51" w:rsidR="00FF5720" w:rsidRPr="00101AA6" w:rsidRDefault="00FF5720" w:rsidP="00FF5720">
      <w:pPr>
        <w:pStyle w:val="NormalWeb"/>
        <w:shd w:val="clear" w:color="auto" w:fill="FFFFFF"/>
        <w:spacing w:before="0" w:beforeAutospacing="0" w:after="0" w:afterAutospacing="0"/>
        <w:textAlignment w:val="baseline"/>
        <w:rPr>
          <w:rFonts w:asciiTheme="minorHAnsi" w:hAnsiTheme="minorHAnsi" w:cstheme="minorHAnsi"/>
          <w:color w:val="333333"/>
        </w:rPr>
      </w:pPr>
      <w:r w:rsidRPr="00101AA6">
        <w:rPr>
          <w:rFonts w:asciiTheme="minorHAnsi" w:hAnsiTheme="minorHAnsi" w:cstheme="minorHAnsi"/>
          <w:color w:val="333333"/>
        </w:rPr>
        <w:t>The Rocky Mountain Environmental X-ray Photoelectron Spectroscopy (E-XPS) center is a user facility for state-of-the-art surface analysis measurements.</w:t>
      </w:r>
    </w:p>
    <w:p w14:paraId="22781D87" w14:textId="77777777" w:rsidR="00393C73" w:rsidRPr="00101AA6" w:rsidRDefault="00393C73" w:rsidP="00FF5720">
      <w:pPr>
        <w:pStyle w:val="NormalWeb"/>
        <w:shd w:val="clear" w:color="auto" w:fill="FFFFFF"/>
        <w:spacing w:before="0" w:beforeAutospacing="0" w:after="0" w:afterAutospacing="0"/>
        <w:textAlignment w:val="baseline"/>
        <w:rPr>
          <w:rFonts w:asciiTheme="minorHAnsi" w:hAnsiTheme="minorHAnsi" w:cstheme="minorHAnsi"/>
          <w:color w:val="333333"/>
        </w:rPr>
      </w:pPr>
    </w:p>
    <w:p w14:paraId="2F1DE353" w14:textId="75119B7B" w:rsidR="00FF5720" w:rsidRPr="00101AA6" w:rsidRDefault="00FF5720" w:rsidP="00FF5720">
      <w:pPr>
        <w:pStyle w:val="NormalWeb"/>
        <w:shd w:val="clear" w:color="auto" w:fill="FFFFFF"/>
        <w:spacing w:before="0" w:beforeAutospacing="0" w:after="0" w:afterAutospacing="0"/>
        <w:textAlignment w:val="baseline"/>
        <w:rPr>
          <w:rFonts w:asciiTheme="minorHAnsi" w:hAnsiTheme="minorHAnsi" w:cstheme="minorHAnsi"/>
          <w:color w:val="333333"/>
        </w:rPr>
      </w:pPr>
      <w:r w:rsidRPr="00101AA6">
        <w:rPr>
          <w:rFonts w:asciiTheme="minorHAnsi" w:hAnsiTheme="minorHAnsi" w:cstheme="minorHAnsi"/>
          <w:color w:val="333333"/>
        </w:rPr>
        <w:lastRenderedPageBreak/>
        <w:t>XPS measures material surface compositions by measuring the intensity of photoelectrons emitted as a function of the incident X-ray energy. Spectra features are used to identify the surface species present and calculate the fraction of the surface occupied by each.</w:t>
      </w:r>
    </w:p>
    <w:p w14:paraId="3F86BCEA" w14:textId="77777777" w:rsidR="00393C73" w:rsidRPr="00101AA6" w:rsidRDefault="00393C73" w:rsidP="00FF5720">
      <w:pPr>
        <w:pStyle w:val="NormalWeb"/>
        <w:shd w:val="clear" w:color="auto" w:fill="FFFFFF"/>
        <w:spacing w:before="0" w:beforeAutospacing="0" w:after="0" w:afterAutospacing="0"/>
        <w:textAlignment w:val="baseline"/>
        <w:rPr>
          <w:rFonts w:asciiTheme="minorHAnsi" w:hAnsiTheme="minorHAnsi" w:cstheme="minorHAnsi"/>
          <w:color w:val="333333"/>
        </w:rPr>
      </w:pPr>
    </w:p>
    <w:p w14:paraId="28A6BEE5" w14:textId="2F0A20F8" w:rsidR="00FF5720" w:rsidRPr="00101AA6" w:rsidRDefault="00FF5720" w:rsidP="00FF5720">
      <w:pPr>
        <w:pStyle w:val="NormalWeb"/>
        <w:shd w:val="clear" w:color="auto" w:fill="FFFFFF"/>
        <w:spacing w:before="0" w:beforeAutospacing="0" w:after="0" w:afterAutospacing="0"/>
        <w:textAlignment w:val="baseline"/>
        <w:rPr>
          <w:rFonts w:asciiTheme="minorHAnsi" w:hAnsiTheme="minorHAnsi" w:cstheme="minorHAnsi"/>
          <w:color w:val="333333"/>
        </w:rPr>
      </w:pPr>
      <w:r w:rsidRPr="00101AA6">
        <w:rPr>
          <w:rFonts w:asciiTheme="minorHAnsi" w:hAnsiTheme="minorHAnsi" w:cstheme="minorHAnsi"/>
          <w:color w:val="333333"/>
        </w:rPr>
        <w:t>The Rocky Mountain E-XPS extends these traditional capabilities by enabling measurements in a range of environmental conditions.</w:t>
      </w:r>
    </w:p>
    <w:p w14:paraId="329F9A45" w14:textId="77777777" w:rsidR="00393C73" w:rsidRPr="00101AA6" w:rsidRDefault="00393C73" w:rsidP="00FF5720">
      <w:pPr>
        <w:pStyle w:val="NormalWeb"/>
        <w:shd w:val="clear" w:color="auto" w:fill="FFFFFF"/>
        <w:spacing w:before="0" w:beforeAutospacing="0" w:after="0" w:afterAutospacing="0"/>
        <w:textAlignment w:val="baseline"/>
        <w:rPr>
          <w:rFonts w:asciiTheme="minorHAnsi" w:hAnsiTheme="minorHAnsi" w:cstheme="minorHAnsi"/>
          <w:color w:val="333333"/>
        </w:rPr>
      </w:pPr>
    </w:p>
    <w:p w14:paraId="1FF62592" w14:textId="2FEE0A2E" w:rsidR="00FF5720" w:rsidRPr="00101AA6" w:rsidRDefault="00FF5720" w:rsidP="00FF5720">
      <w:pPr>
        <w:pStyle w:val="NormalWeb"/>
        <w:shd w:val="clear" w:color="auto" w:fill="FFFFFF"/>
        <w:spacing w:before="0" w:beforeAutospacing="0" w:after="0" w:afterAutospacing="0"/>
        <w:textAlignment w:val="baseline"/>
        <w:rPr>
          <w:rFonts w:asciiTheme="minorHAnsi" w:hAnsiTheme="minorHAnsi" w:cstheme="minorHAnsi"/>
          <w:color w:val="333333"/>
        </w:rPr>
      </w:pPr>
      <w:r w:rsidRPr="00101AA6">
        <w:rPr>
          <w:rFonts w:asciiTheme="minorHAnsi" w:hAnsiTheme="minorHAnsi" w:cstheme="minorHAnsi"/>
          <w:color w:val="333333"/>
        </w:rPr>
        <w:t>The instrument, based on the </w:t>
      </w:r>
      <w:proofErr w:type="spellStart"/>
      <w:r w:rsidRPr="00101AA6">
        <w:rPr>
          <w:rFonts w:asciiTheme="minorHAnsi" w:hAnsiTheme="minorHAnsi" w:cstheme="minorHAnsi"/>
        </w:rPr>
        <w:fldChar w:fldCharType="begin"/>
      </w:r>
      <w:r w:rsidRPr="00101AA6">
        <w:rPr>
          <w:rFonts w:asciiTheme="minorHAnsi" w:hAnsiTheme="minorHAnsi" w:cstheme="minorHAnsi"/>
        </w:rPr>
        <w:instrText xml:space="preserve"> HYPERLINK "https://www.scientaomicron.com/en/system-solutions/electron-spectroscopy/HiPP-Lab" </w:instrText>
      </w:r>
      <w:r w:rsidRPr="00101AA6">
        <w:rPr>
          <w:rFonts w:asciiTheme="minorHAnsi" w:hAnsiTheme="minorHAnsi" w:cstheme="minorHAnsi"/>
        </w:rPr>
        <w:fldChar w:fldCharType="separate"/>
      </w:r>
      <w:r w:rsidRPr="00101AA6">
        <w:rPr>
          <w:rStyle w:val="Hyperlink"/>
          <w:rFonts w:asciiTheme="minorHAnsi" w:hAnsiTheme="minorHAnsi" w:cstheme="minorHAnsi"/>
          <w:color w:val="auto"/>
          <w:bdr w:val="none" w:sz="0" w:space="0" w:color="auto" w:frame="1"/>
        </w:rPr>
        <w:t>HiPP</w:t>
      </w:r>
      <w:proofErr w:type="spellEnd"/>
      <w:r w:rsidRPr="00101AA6">
        <w:rPr>
          <w:rStyle w:val="Hyperlink"/>
          <w:rFonts w:asciiTheme="minorHAnsi" w:hAnsiTheme="minorHAnsi" w:cstheme="minorHAnsi"/>
          <w:color w:val="auto"/>
          <w:bdr w:val="none" w:sz="0" w:space="0" w:color="auto" w:frame="1"/>
        </w:rPr>
        <w:t xml:space="preserve"> lab system from </w:t>
      </w:r>
      <w:proofErr w:type="spellStart"/>
      <w:r w:rsidRPr="00101AA6">
        <w:rPr>
          <w:rStyle w:val="Hyperlink"/>
          <w:rFonts w:asciiTheme="minorHAnsi" w:hAnsiTheme="minorHAnsi" w:cstheme="minorHAnsi"/>
          <w:color w:val="auto"/>
          <w:bdr w:val="none" w:sz="0" w:space="0" w:color="auto" w:frame="1"/>
        </w:rPr>
        <w:t>Scienta</w:t>
      </w:r>
      <w:proofErr w:type="spellEnd"/>
      <w:r w:rsidRPr="00101AA6">
        <w:rPr>
          <w:rStyle w:val="Hyperlink"/>
          <w:rFonts w:asciiTheme="minorHAnsi" w:hAnsiTheme="minorHAnsi" w:cstheme="minorHAnsi"/>
          <w:color w:val="auto"/>
          <w:bdr w:val="none" w:sz="0" w:space="0" w:color="auto" w:frame="1"/>
        </w:rPr>
        <w:t xml:space="preserve"> Omicron</w:t>
      </w:r>
      <w:r w:rsidRPr="00101AA6">
        <w:rPr>
          <w:rFonts w:asciiTheme="minorHAnsi" w:hAnsiTheme="minorHAnsi" w:cstheme="minorHAnsi"/>
        </w:rPr>
        <w:fldChar w:fldCharType="end"/>
      </w:r>
      <w:r w:rsidRPr="00101AA6">
        <w:rPr>
          <w:rFonts w:asciiTheme="minorHAnsi" w:hAnsiTheme="minorHAnsi" w:cstheme="minorHAnsi"/>
        </w:rPr>
        <w:t xml:space="preserve">, </w:t>
      </w:r>
      <w:r w:rsidRPr="00101AA6">
        <w:rPr>
          <w:rFonts w:asciiTheme="minorHAnsi" w:hAnsiTheme="minorHAnsi" w:cstheme="minorHAnsi"/>
          <w:color w:val="333333"/>
        </w:rPr>
        <w:t>can measure XPS at various pressures and temperatures, and with variable chemical compositions.</w:t>
      </w:r>
    </w:p>
    <w:p w14:paraId="5A095AA1" w14:textId="77777777" w:rsidR="00393C73" w:rsidRPr="00101AA6" w:rsidRDefault="00393C73" w:rsidP="00FF5720">
      <w:pPr>
        <w:pStyle w:val="NormalWeb"/>
        <w:shd w:val="clear" w:color="auto" w:fill="FFFFFF"/>
        <w:spacing w:before="0" w:beforeAutospacing="0" w:after="0" w:afterAutospacing="0"/>
        <w:textAlignment w:val="baseline"/>
        <w:rPr>
          <w:rFonts w:asciiTheme="minorHAnsi" w:hAnsiTheme="minorHAnsi" w:cstheme="minorHAnsi"/>
          <w:color w:val="333333"/>
        </w:rPr>
      </w:pPr>
    </w:p>
    <w:p w14:paraId="410C055D" w14:textId="33E6BD1D" w:rsidR="00FF5720" w:rsidRPr="00101AA6" w:rsidRDefault="00FF5720" w:rsidP="00FF5720">
      <w:pPr>
        <w:pStyle w:val="NormalWeb"/>
        <w:shd w:val="clear" w:color="auto" w:fill="FFFFFF"/>
        <w:spacing w:before="0" w:beforeAutospacing="0" w:after="0" w:afterAutospacing="0"/>
        <w:textAlignment w:val="baseline"/>
        <w:rPr>
          <w:rFonts w:asciiTheme="minorHAnsi" w:hAnsiTheme="minorHAnsi" w:cstheme="minorHAnsi"/>
        </w:rPr>
      </w:pPr>
      <w:r w:rsidRPr="00101AA6">
        <w:rPr>
          <w:rFonts w:asciiTheme="minorHAnsi" w:hAnsiTheme="minorHAnsi" w:cstheme="minorHAnsi"/>
          <w:color w:val="333333"/>
        </w:rPr>
        <w:t>Unlike traditional UHV XPS systems, the Rocky Mountain E-XPS can therefore look at surface states for functional materials in relevant environments and with optional electronic biasing for analysis of </w:t>
      </w:r>
      <w:r w:rsidRPr="00101AA6">
        <w:rPr>
          <w:rStyle w:val="Emphasis"/>
          <w:rFonts w:asciiTheme="minorHAnsi" w:hAnsiTheme="minorHAnsi" w:cstheme="minorHAnsi"/>
          <w:color w:val="333333"/>
          <w:bdr w:val="none" w:sz="0" w:space="0" w:color="auto" w:frame="1"/>
        </w:rPr>
        <w:t>non-</w:t>
      </w:r>
      <w:r w:rsidRPr="00101AA6">
        <w:rPr>
          <w:rStyle w:val="Emphasis"/>
          <w:rFonts w:asciiTheme="minorHAnsi" w:hAnsiTheme="minorHAnsi" w:cstheme="minorHAnsi"/>
          <w:bdr w:val="none" w:sz="0" w:space="0" w:color="auto" w:frame="1"/>
        </w:rPr>
        <w:t>equilibrated</w:t>
      </w:r>
      <w:r w:rsidRPr="00101AA6">
        <w:rPr>
          <w:rFonts w:asciiTheme="minorHAnsi" w:hAnsiTheme="minorHAnsi" w:cstheme="minorHAnsi"/>
        </w:rPr>
        <w:t> surface states.</w:t>
      </w:r>
    </w:p>
    <w:p w14:paraId="35F1C738" w14:textId="77777777" w:rsidR="00393C73" w:rsidRPr="00101AA6" w:rsidRDefault="00393C73" w:rsidP="00FF5720">
      <w:pPr>
        <w:pStyle w:val="NormalWeb"/>
        <w:shd w:val="clear" w:color="auto" w:fill="FFFFFF"/>
        <w:spacing w:before="0" w:beforeAutospacing="0" w:after="0" w:afterAutospacing="0"/>
        <w:textAlignment w:val="baseline"/>
        <w:rPr>
          <w:rFonts w:asciiTheme="minorHAnsi" w:hAnsiTheme="minorHAnsi" w:cstheme="minorHAnsi"/>
        </w:rPr>
      </w:pPr>
    </w:p>
    <w:p w14:paraId="0536AAE3" w14:textId="77777777" w:rsidR="00FF5720" w:rsidRPr="00101AA6" w:rsidRDefault="00FF5720" w:rsidP="00FF5720">
      <w:pPr>
        <w:pStyle w:val="Heading2"/>
        <w:spacing w:before="0" w:line="312" w:lineRule="atLeast"/>
        <w:textAlignment w:val="baseline"/>
        <w:rPr>
          <w:rFonts w:asciiTheme="minorHAnsi" w:hAnsiTheme="minorHAnsi" w:cstheme="minorHAnsi"/>
          <w:caps/>
          <w:color w:val="auto"/>
          <w:spacing w:val="15"/>
          <w:sz w:val="24"/>
          <w:szCs w:val="24"/>
        </w:rPr>
      </w:pPr>
      <w:r w:rsidRPr="00101AA6">
        <w:rPr>
          <w:rFonts w:asciiTheme="minorHAnsi" w:hAnsiTheme="minorHAnsi" w:cstheme="minorHAnsi"/>
          <w:b/>
          <w:bCs/>
          <w:caps/>
          <w:color w:val="auto"/>
          <w:spacing w:val="15"/>
          <w:sz w:val="24"/>
          <w:szCs w:val="24"/>
        </w:rPr>
        <w:t>SOURCE</w:t>
      </w:r>
    </w:p>
    <w:p w14:paraId="1D4681BC" w14:textId="77777777" w:rsidR="00FF5720" w:rsidRPr="00101AA6" w:rsidRDefault="00FF5720" w:rsidP="00FF5720">
      <w:pPr>
        <w:pStyle w:val="NormalWeb"/>
        <w:spacing w:before="0" w:beforeAutospacing="0" w:after="0" w:afterAutospacing="0"/>
        <w:textAlignment w:val="baseline"/>
        <w:rPr>
          <w:rFonts w:asciiTheme="minorHAnsi" w:hAnsiTheme="minorHAnsi" w:cstheme="minorHAnsi"/>
        </w:rPr>
      </w:pPr>
      <w:r w:rsidRPr="00101AA6">
        <w:rPr>
          <w:rFonts w:asciiTheme="minorHAnsi" w:hAnsiTheme="minorHAnsi" w:cstheme="minorHAnsi"/>
        </w:rPr>
        <w:t xml:space="preserve">The </w:t>
      </w:r>
      <w:proofErr w:type="spellStart"/>
      <w:r w:rsidRPr="00101AA6">
        <w:rPr>
          <w:rFonts w:asciiTheme="minorHAnsi" w:hAnsiTheme="minorHAnsi" w:cstheme="minorHAnsi"/>
        </w:rPr>
        <w:t>HiPP</w:t>
      </w:r>
      <w:proofErr w:type="spellEnd"/>
      <w:r w:rsidRPr="00101AA6">
        <w:rPr>
          <w:rFonts w:asciiTheme="minorHAnsi" w:hAnsiTheme="minorHAnsi" w:cstheme="minorHAnsi"/>
        </w:rPr>
        <w:t xml:space="preserve"> Lab from </w:t>
      </w:r>
      <w:proofErr w:type="spellStart"/>
      <w:r w:rsidRPr="00101AA6">
        <w:rPr>
          <w:rFonts w:asciiTheme="minorHAnsi" w:hAnsiTheme="minorHAnsi" w:cstheme="minorHAnsi"/>
        </w:rPr>
        <w:t>Scienta</w:t>
      </w:r>
      <w:proofErr w:type="spellEnd"/>
      <w:r w:rsidRPr="00101AA6">
        <w:rPr>
          <w:rFonts w:asciiTheme="minorHAnsi" w:hAnsiTheme="minorHAnsi" w:cstheme="minorHAnsi"/>
        </w:rPr>
        <w:t xml:space="preserve"> Omicron utilizes a high power, high energy resolution </w:t>
      </w:r>
      <w:proofErr w:type="spellStart"/>
      <w:r w:rsidRPr="00101AA6">
        <w:rPr>
          <w:rFonts w:asciiTheme="minorHAnsi" w:hAnsiTheme="minorHAnsi" w:cstheme="minorHAnsi"/>
        </w:rPr>
        <w:t>monocrhomated</w:t>
      </w:r>
      <w:proofErr w:type="spellEnd"/>
      <w:r w:rsidRPr="00101AA6">
        <w:rPr>
          <w:rFonts w:asciiTheme="minorHAnsi" w:hAnsiTheme="minorHAnsi" w:cstheme="minorHAnsi"/>
        </w:rPr>
        <w:t xml:space="preserve"> Al-Kα source with 600 W continuous operation and modified for near-ambient pressure XPS measurements.’</w:t>
      </w:r>
    </w:p>
    <w:p w14:paraId="522D38F4" w14:textId="77777777" w:rsidR="009661B0" w:rsidRDefault="009661B0" w:rsidP="00FF5720">
      <w:pPr>
        <w:pStyle w:val="Heading2"/>
        <w:spacing w:before="0" w:line="312" w:lineRule="atLeast"/>
        <w:textAlignment w:val="baseline"/>
        <w:rPr>
          <w:rFonts w:asciiTheme="minorHAnsi" w:hAnsiTheme="minorHAnsi" w:cstheme="minorHAnsi"/>
          <w:b/>
          <w:bCs/>
          <w:caps/>
          <w:color w:val="auto"/>
          <w:spacing w:val="15"/>
          <w:sz w:val="24"/>
          <w:szCs w:val="24"/>
        </w:rPr>
      </w:pPr>
    </w:p>
    <w:p w14:paraId="34EBD6C6" w14:textId="3C7AE843" w:rsidR="00FF5720" w:rsidRPr="00101AA6" w:rsidRDefault="00FF5720" w:rsidP="00FF5720">
      <w:pPr>
        <w:pStyle w:val="Heading2"/>
        <w:spacing w:before="0" w:line="312" w:lineRule="atLeast"/>
        <w:textAlignment w:val="baseline"/>
        <w:rPr>
          <w:rFonts w:asciiTheme="minorHAnsi" w:hAnsiTheme="minorHAnsi" w:cstheme="minorHAnsi"/>
          <w:caps/>
          <w:color w:val="auto"/>
          <w:spacing w:val="15"/>
          <w:sz w:val="24"/>
          <w:szCs w:val="24"/>
        </w:rPr>
      </w:pPr>
      <w:r w:rsidRPr="00101AA6">
        <w:rPr>
          <w:rFonts w:asciiTheme="minorHAnsi" w:hAnsiTheme="minorHAnsi" w:cstheme="minorHAnsi"/>
          <w:b/>
          <w:bCs/>
          <w:caps/>
          <w:color w:val="auto"/>
          <w:spacing w:val="15"/>
          <w:sz w:val="24"/>
          <w:szCs w:val="24"/>
        </w:rPr>
        <w:t>ANALYZER</w:t>
      </w:r>
    </w:p>
    <w:p w14:paraId="569B3CB9" w14:textId="77777777" w:rsidR="00FF5720" w:rsidRPr="00101AA6" w:rsidRDefault="00FF5720" w:rsidP="00FF5720">
      <w:pPr>
        <w:pStyle w:val="NormalWeb"/>
        <w:spacing w:before="0" w:beforeAutospacing="0" w:after="0" w:afterAutospacing="0"/>
        <w:textAlignment w:val="baseline"/>
        <w:rPr>
          <w:rFonts w:asciiTheme="minorHAnsi" w:hAnsiTheme="minorHAnsi" w:cstheme="minorHAnsi"/>
        </w:rPr>
      </w:pPr>
      <w:r w:rsidRPr="00101AA6">
        <w:rPr>
          <w:rFonts w:asciiTheme="minorHAnsi" w:hAnsiTheme="minorHAnsi" w:cstheme="minorHAnsi"/>
        </w:rPr>
        <w:t>The energy analyzer boasts the following specifications:</w:t>
      </w:r>
    </w:p>
    <w:p w14:paraId="1C757A66" w14:textId="77777777" w:rsidR="00FF5720" w:rsidRPr="00101AA6" w:rsidRDefault="00FF5720" w:rsidP="00393C73">
      <w:pPr>
        <w:pStyle w:val="ListParagraph"/>
        <w:numPr>
          <w:ilvl w:val="0"/>
          <w:numId w:val="32"/>
        </w:numPr>
        <w:spacing w:after="0" w:line="240" w:lineRule="auto"/>
        <w:textAlignment w:val="baseline"/>
        <w:rPr>
          <w:rFonts w:cstheme="minorHAnsi"/>
          <w:sz w:val="24"/>
          <w:szCs w:val="24"/>
        </w:rPr>
      </w:pPr>
      <w:r w:rsidRPr="00101AA6">
        <w:rPr>
          <w:rFonts w:cstheme="minorHAnsi"/>
          <w:sz w:val="24"/>
          <w:szCs w:val="24"/>
        </w:rPr>
        <w:t xml:space="preserve">Energy resolution &lt; 15 </w:t>
      </w:r>
      <w:proofErr w:type="spellStart"/>
      <w:r w:rsidRPr="00101AA6">
        <w:rPr>
          <w:rFonts w:cstheme="minorHAnsi"/>
          <w:sz w:val="24"/>
          <w:szCs w:val="24"/>
        </w:rPr>
        <w:t>meV</w:t>
      </w:r>
      <w:proofErr w:type="spellEnd"/>
      <w:r w:rsidRPr="00101AA6">
        <w:rPr>
          <w:rFonts w:cstheme="minorHAnsi"/>
          <w:sz w:val="24"/>
          <w:szCs w:val="24"/>
        </w:rPr>
        <w:t xml:space="preserve"> FWHM at 20 eV pass energy and 500 eV kinetic energy</w:t>
      </w:r>
    </w:p>
    <w:p w14:paraId="61E551D3" w14:textId="77777777" w:rsidR="00FF5720" w:rsidRPr="00101AA6" w:rsidRDefault="00FF5720" w:rsidP="00393C73">
      <w:pPr>
        <w:pStyle w:val="ListParagraph"/>
        <w:numPr>
          <w:ilvl w:val="0"/>
          <w:numId w:val="32"/>
        </w:numPr>
        <w:spacing w:after="0" w:line="240" w:lineRule="auto"/>
        <w:textAlignment w:val="baseline"/>
        <w:rPr>
          <w:rFonts w:cstheme="minorHAnsi"/>
          <w:sz w:val="24"/>
          <w:szCs w:val="24"/>
        </w:rPr>
      </w:pPr>
      <w:r w:rsidRPr="00101AA6">
        <w:rPr>
          <w:rFonts w:cstheme="minorHAnsi"/>
          <w:sz w:val="24"/>
          <w:szCs w:val="24"/>
        </w:rPr>
        <w:t>Pass energies of 20, 50, 100, 200, and 500 eV.</w:t>
      </w:r>
    </w:p>
    <w:p w14:paraId="35810364" w14:textId="77777777" w:rsidR="00FF5720" w:rsidRPr="00101AA6" w:rsidRDefault="00FF5720" w:rsidP="00393C73">
      <w:pPr>
        <w:pStyle w:val="NormalWeb"/>
        <w:numPr>
          <w:ilvl w:val="0"/>
          <w:numId w:val="32"/>
        </w:numPr>
        <w:spacing w:before="0" w:beforeAutospacing="0" w:after="0" w:afterAutospacing="0"/>
        <w:textAlignment w:val="baseline"/>
        <w:rPr>
          <w:rFonts w:asciiTheme="minorHAnsi" w:hAnsiTheme="minorHAnsi" w:cstheme="minorHAnsi"/>
        </w:rPr>
      </w:pPr>
      <w:r w:rsidRPr="00101AA6">
        <w:rPr>
          <w:rFonts w:asciiTheme="minorHAnsi" w:hAnsiTheme="minorHAnsi" w:cstheme="minorHAnsi"/>
        </w:rPr>
        <w:t>The analyzer can operate in standard transmission mode, or collect one-shot measurements to analyze spectra as a function of X-ray energy and either angle (angular mode) or lateral position (spatial mode).</w:t>
      </w:r>
    </w:p>
    <w:p w14:paraId="316BD0D8" w14:textId="77777777" w:rsidR="00FF5720" w:rsidRPr="00101AA6" w:rsidRDefault="00FF5720" w:rsidP="00393C73">
      <w:pPr>
        <w:pStyle w:val="ListParagraph"/>
        <w:numPr>
          <w:ilvl w:val="0"/>
          <w:numId w:val="32"/>
        </w:numPr>
        <w:spacing w:after="0" w:line="240" w:lineRule="auto"/>
        <w:textAlignment w:val="baseline"/>
        <w:rPr>
          <w:rFonts w:cstheme="minorHAnsi"/>
          <w:sz w:val="24"/>
          <w:szCs w:val="24"/>
        </w:rPr>
      </w:pPr>
      <w:r w:rsidRPr="00101AA6">
        <w:rPr>
          <w:rFonts w:cstheme="minorHAnsi"/>
          <w:sz w:val="24"/>
          <w:szCs w:val="24"/>
        </w:rPr>
        <w:t>Transmission mode kinetic energy range: 20 eV – 1500 eV</w:t>
      </w:r>
    </w:p>
    <w:p w14:paraId="1037CD2E" w14:textId="77777777" w:rsidR="00FF5720" w:rsidRPr="00101AA6" w:rsidRDefault="00FF5720" w:rsidP="00393C73">
      <w:pPr>
        <w:pStyle w:val="ListParagraph"/>
        <w:numPr>
          <w:ilvl w:val="0"/>
          <w:numId w:val="32"/>
        </w:numPr>
        <w:spacing w:after="0" w:line="240" w:lineRule="auto"/>
        <w:textAlignment w:val="baseline"/>
        <w:rPr>
          <w:rFonts w:cstheme="minorHAnsi"/>
          <w:sz w:val="24"/>
          <w:szCs w:val="24"/>
        </w:rPr>
      </w:pPr>
      <w:r w:rsidRPr="00101AA6">
        <w:rPr>
          <w:rFonts w:cstheme="minorHAnsi"/>
          <w:sz w:val="24"/>
          <w:szCs w:val="24"/>
        </w:rPr>
        <w:t>Angular mode kinetic energy range: 100 eV – 1500 eV. Parallel angular range: ± 9 degrees.</w:t>
      </w:r>
    </w:p>
    <w:p w14:paraId="47C727F7" w14:textId="00D1813D" w:rsidR="00FF5720" w:rsidRDefault="00FF5720" w:rsidP="00393C73">
      <w:pPr>
        <w:pStyle w:val="ListParagraph"/>
        <w:numPr>
          <w:ilvl w:val="0"/>
          <w:numId w:val="32"/>
        </w:numPr>
        <w:spacing w:after="0" w:line="240" w:lineRule="auto"/>
        <w:textAlignment w:val="baseline"/>
        <w:rPr>
          <w:rFonts w:cstheme="minorHAnsi"/>
          <w:sz w:val="24"/>
          <w:szCs w:val="24"/>
        </w:rPr>
      </w:pPr>
      <w:r w:rsidRPr="00101AA6">
        <w:rPr>
          <w:rFonts w:cstheme="minorHAnsi"/>
          <w:sz w:val="24"/>
          <w:szCs w:val="24"/>
        </w:rPr>
        <w:t xml:space="preserve">Spatial mode kinetic energy range: 20 eV – 1500 eV. Spatial resolution: &lt; 10 </w:t>
      </w:r>
      <w:proofErr w:type="spellStart"/>
      <w:r w:rsidRPr="00101AA6">
        <w:rPr>
          <w:rFonts w:cstheme="minorHAnsi"/>
          <w:sz w:val="24"/>
          <w:szCs w:val="24"/>
        </w:rPr>
        <w:t>μm</w:t>
      </w:r>
      <w:proofErr w:type="spellEnd"/>
    </w:p>
    <w:p w14:paraId="00579EFC" w14:textId="77777777" w:rsidR="009661B0" w:rsidRPr="00101AA6" w:rsidRDefault="009661B0" w:rsidP="0055683E">
      <w:pPr>
        <w:pStyle w:val="ListParagraph"/>
        <w:spacing w:after="0" w:line="240" w:lineRule="auto"/>
        <w:ind w:left="360"/>
        <w:textAlignment w:val="baseline"/>
        <w:rPr>
          <w:rFonts w:cstheme="minorHAnsi"/>
          <w:sz w:val="24"/>
          <w:szCs w:val="24"/>
        </w:rPr>
      </w:pPr>
    </w:p>
    <w:p w14:paraId="3E5508CB" w14:textId="77777777" w:rsidR="00FF5720" w:rsidRPr="00101AA6" w:rsidRDefault="00FF5720" w:rsidP="00FF5720">
      <w:pPr>
        <w:pStyle w:val="Heading2"/>
        <w:spacing w:before="0" w:line="312" w:lineRule="atLeast"/>
        <w:textAlignment w:val="baseline"/>
        <w:rPr>
          <w:rFonts w:asciiTheme="minorHAnsi" w:hAnsiTheme="minorHAnsi" w:cstheme="minorHAnsi"/>
          <w:caps/>
          <w:color w:val="auto"/>
          <w:spacing w:val="15"/>
          <w:sz w:val="24"/>
          <w:szCs w:val="24"/>
        </w:rPr>
      </w:pPr>
      <w:r w:rsidRPr="00101AA6">
        <w:rPr>
          <w:rFonts w:asciiTheme="minorHAnsi" w:hAnsiTheme="minorHAnsi" w:cstheme="minorHAnsi"/>
          <w:b/>
          <w:bCs/>
          <w:caps/>
          <w:color w:val="auto"/>
          <w:spacing w:val="15"/>
          <w:sz w:val="24"/>
          <w:szCs w:val="24"/>
        </w:rPr>
        <w:t>SAMPLE ENVIRONMENT CONDITIONS</w:t>
      </w:r>
    </w:p>
    <w:p w14:paraId="5F3F3A52" w14:textId="77777777" w:rsidR="00FF5720" w:rsidRPr="00101AA6" w:rsidRDefault="00FF5720" w:rsidP="00393C73">
      <w:pPr>
        <w:pStyle w:val="ListParagraph"/>
        <w:numPr>
          <w:ilvl w:val="0"/>
          <w:numId w:val="31"/>
        </w:numPr>
        <w:spacing w:after="0" w:line="240" w:lineRule="auto"/>
        <w:textAlignment w:val="baseline"/>
        <w:rPr>
          <w:rFonts w:cstheme="minorHAnsi"/>
          <w:color w:val="333333"/>
          <w:sz w:val="24"/>
          <w:szCs w:val="24"/>
        </w:rPr>
      </w:pPr>
      <w:r w:rsidRPr="00101AA6">
        <w:rPr>
          <w:rFonts w:cstheme="minorHAnsi"/>
          <w:color w:val="333333"/>
          <w:sz w:val="24"/>
          <w:szCs w:val="24"/>
        </w:rPr>
        <w:t>Gas pressures of up to 30 mbar</w:t>
      </w:r>
    </w:p>
    <w:p w14:paraId="17AD4F2E" w14:textId="77777777" w:rsidR="00FF5720" w:rsidRPr="00101AA6" w:rsidRDefault="00FF5720" w:rsidP="00393C73">
      <w:pPr>
        <w:pStyle w:val="ListParagraph"/>
        <w:numPr>
          <w:ilvl w:val="0"/>
          <w:numId w:val="31"/>
        </w:numPr>
        <w:spacing w:after="0" w:line="240" w:lineRule="auto"/>
        <w:textAlignment w:val="baseline"/>
        <w:rPr>
          <w:rFonts w:cstheme="minorHAnsi"/>
          <w:color w:val="333333"/>
          <w:sz w:val="24"/>
          <w:szCs w:val="24"/>
        </w:rPr>
      </w:pPr>
      <w:r w:rsidRPr="00101AA6">
        <w:rPr>
          <w:rFonts w:cstheme="minorHAnsi"/>
          <w:color w:val="333333"/>
          <w:sz w:val="24"/>
          <w:szCs w:val="24"/>
        </w:rPr>
        <w:t>Temperatures of up to 700 C.</w:t>
      </w:r>
    </w:p>
    <w:p w14:paraId="6EC3670F" w14:textId="77777777" w:rsidR="00FF5720" w:rsidRPr="00101AA6" w:rsidRDefault="00FF5720" w:rsidP="00393C73">
      <w:pPr>
        <w:pStyle w:val="ListParagraph"/>
        <w:numPr>
          <w:ilvl w:val="0"/>
          <w:numId w:val="31"/>
        </w:numPr>
        <w:spacing w:after="0" w:line="240" w:lineRule="auto"/>
        <w:textAlignment w:val="baseline"/>
        <w:rPr>
          <w:rFonts w:cstheme="minorHAnsi"/>
          <w:color w:val="333333"/>
          <w:sz w:val="24"/>
          <w:szCs w:val="24"/>
        </w:rPr>
      </w:pPr>
      <w:r w:rsidRPr="00101AA6">
        <w:rPr>
          <w:rFonts w:cstheme="minorHAnsi"/>
          <w:color w:val="333333"/>
          <w:sz w:val="24"/>
          <w:szCs w:val="24"/>
        </w:rPr>
        <w:t>Gas flow management system allows mixing of two separate feed gases, controlled via mass flow controllers, plus optional water vapor.</w:t>
      </w:r>
    </w:p>
    <w:p w14:paraId="59559200" w14:textId="77777777" w:rsidR="00FF5720" w:rsidRPr="00101AA6" w:rsidRDefault="00FF5720" w:rsidP="00393C73">
      <w:pPr>
        <w:pStyle w:val="ListParagraph"/>
        <w:numPr>
          <w:ilvl w:val="0"/>
          <w:numId w:val="31"/>
        </w:numPr>
        <w:spacing w:after="0" w:line="240" w:lineRule="auto"/>
        <w:textAlignment w:val="baseline"/>
        <w:rPr>
          <w:rFonts w:cstheme="minorHAnsi"/>
          <w:color w:val="333333"/>
          <w:sz w:val="24"/>
          <w:szCs w:val="24"/>
        </w:rPr>
      </w:pPr>
      <w:r w:rsidRPr="00101AA6">
        <w:rPr>
          <w:rFonts w:cstheme="minorHAnsi"/>
          <w:color w:val="333333"/>
          <w:sz w:val="24"/>
          <w:szCs w:val="24"/>
        </w:rPr>
        <w:t>Chamber exhaust composition quantified and monitored via quadrupole mass spectrometer.</w:t>
      </w:r>
    </w:p>
    <w:p w14:paraId="1824F0B4" w14:textId="77777777" w:rsidR="00CE55F2" w:rsidRDefault="00FF5720" w:rsidP="00393C73">
      <w:pPr>
        <w:pStyle w:val="ListParagraph"/>
        <w:numPr>
          <w:ilvl w:val="0"/>
          <w:numId w:val="31"/>
        </w:numPr>
        <w:spacing w:after="0" w:line="240" w:lineRule="auto"/>
        <w:textAlignment w:val="baseline"/>
        <w:rPr>
          <w:rFonts w:cstheme="minorHAnsi"/>
          <w:color w:val="333333"/>
          <w:sz w:val="24"/>
          <w:szCs w:val="24"/>
        </w:rPr>
      </w:pPr>
      <w:r w:rsidRPr="00101AA6">
        <w:rPr>
          <w:rFonts w:cstheme="minorHAnsi"/>
          <w:color w:val="333333"/>
          <w:sz w:val="24"/>
          <w:szCs w:val="24"/>
        </w:rPr>
        <w:t>Optional electrical leads for </w:t>
      </w:r>
      <w:r w:rsidRPr="00101AA6">
        <w:rPr>
          <w:rStyle w:val="Emphasis"/>
          <w:rFonts w:cstheme="minorHAnsi"/>
          <w:color w:val="333333"/>
          <w:sz w:val="24"/>
          <w:szCs w:val="24"/>
          <w:bdr w:val="none" w:sz="0" w:space="0" w:color="auto" w:frame="1"/>
        </w:rPr>
        <w:t>operando</w:t>
      </w:r>
      <w:r w:rsidRPr="00101AA6">
        <w:rPr>
          <w:rFonts w:cstheme="minorHAnsi"/>
          <w:color w:val="333333"/>
          <w:sz w:val="24"/>
          <w:szCs w:val="24"/>
        </w:rPr>
        <w:t> biasing of samples</w:t>
      </w:r>
    </w:p>
    <w:p w14:paraId="284FAB4D" w14:textId="77777777" w:rsidR="00CE55F2" w:rsidRDefault="00CE55F2" w:rsidP="00CE55F2">
      <w:pPr>
        <w:pStyle w:val="ListParagraph"/>
        <w:spacing w:after="0" w:line="240" w:lineRule="auto"/>
        <w:ind w:left="360"/>
        <w:textAlignment w:val="baseline"/>
        <w:rPr>
          <w:rFonts w:cstheme="minorHAnsi"/>
          <w:color w:val="333333"/>
          <w:sz w:val="24"/>
          <w:szCs w:val="24"/>
        </w:rPr>
      </w:pPr>
    </w:p>
    <w:p w14:paraId="149B79C3" w14:textId="3E1E3FD1" w:rsidR="00CE55F2" w:rsidRPr="00CE55F2" w:rsidRDefault="00CE55F2" w:rsidP="00CE55F2">
      <w:pPr>
        <w:spacing w:after="0" w:line="312" w:lineRule="atLeast"/>
        <w:textAlignment w:val="baseline"/>
        <w:outlineLvl w:val="2"/>
        <w:rPr>
          <w:rFonts w:eastAsia="Times New Roman" w:cstheme="minorHAnsi"/>
          <w:b/>
          <w:bCs/>
          <w:caps/>
          <w:spacing w:val="15"/>
          <w:sz w:val="24"/>
          <w:szCs w:val="24"/>
        </w:rPr>
      </w:pPr>
      <w:r w:rsidRPr="00CE55F2">
        <w:rPr>
          <w:rFonts w:eastAsia="Times New Roman" w:cstheme="minorHAnsi"/>
          <w:b/>
          <w:bCs/>
          <w:caps/>
          <w:spacing w:val="15"/>
          <w:sz w:val="24"/>
          <w:szCs w:val="24"/>
        </w:rPr>
        <w:t>S</w:t>
      </w:r>
      <w:r w:rsidRPr="00CE55F2">
        <w:rPr>
          <w:rFonts w:eastAsiaTheme="majorEastAsia" w:cstheme="minorHAnsi"/>
          <w:b/>
          <w:bCs/>
          <w:caps/>
          <w:spacing w:val="15"/>
          <w:sz w:val="24"/>
          <w:szCs w:val="24"/>
        </w:rPr>
        <w:t>OFTW</w:t>
      </w:r>
      <w:r w:rsidRPr="00CE55F2">
        <w:rPr>
          <w:rFonts w:eastAsia="Times New Roman" w:cstheme="minorHAnsi"/>
          <w:b/>
          <w:bCs/>
          <w:caps/>
          <w:spacing w:val="15"/>
          <w:sz w:val="24"/>
          <w:szCs w:val="24"/>
        </w:rPr>
        <w:t>ARE</w:t>
      </w:r>
    </w:p>
    <w:p w14:paraId="7C1153D0" w14:textId="77777777" w:rsidR="00CE55F2" w:rsidRDefault="00CE55F2" w:rsidP="00CE55F2">
      <w:pPr>
        <w:pStyle w:val="ListParagraph"/>
        <w:numPr>
          <w:ilvl w:val="0"/>
          <w:numId w:val="31"/>
        </w:numPr>
        <w:spacing w:after="0" w:line="240" w:lineRule="auto"/>
        <w:textAlignment w:val="baseline"/>
        <w:rPr>
          <w:rFonts w:cstheme="minorHAnsi"/>
          <w:color w:val="333333"/>
          <w:sz w:val="24"/>
          <w:szCs w:val="24"/>
        </w:rPr>
      </w:pPr>
      <w:r>
        <w:rPr>
          <w:rFonts w:cstheme="minorHAnsi"/>
          <w:color w:val="333333"/>
          <w:sz w:val="24"/>
          <w:szCs w:val="24"/>
        </w:rPr>
        <w:t>Custom Python-based software package for analysis of in situ time resolved XPS analysis</w:t>
      </w:r>
    </w:p>
    <w:p w14:paraId="3B6C6BF6" w14:textId="77777777" w:rsidR="00CE55F2" w:rsidRDefault="00CE55F2" w:rsidP="00CE55F2">
      <w:pPr>
        <w:pStyle w:val="ListParagraph"/>
        <w:numPr>
          <w:ilvl w:val="0"/>
          <w:numId w:val="31"/>
        </w:numPr>
        <w:spacing w:after="0" w:line="240" w:lineRule="auto"/>
        <w:textAlignment w:val="baseline"/>
        <w:rPr>
          <w:rFonts w:cstheme="minorHAnsi"/>
          <w:color w:val="333333"/>
          <w:sz w:val="24"/>
          <w:szCs w:val="24"/>
        </w:rPr>
      </w:pPr>
      <w:r>
        <w:rPr>
          <w:rFonts w:cstheme="minorHAnsi"/>
          <w:color w:val="333333"/>
          <w:sz w:val="24"/>
          <w:szCs w:val="24"/>
        </w:rPr>
        <w:t xml:space="preserve">CASA </w:t>
      </w:r>
      <w:r w:rsidRPr="00CE55F2">
        <w:rPr>
          <w:rFonts w:cstheme="minorHAnsi"/>
          <w:color w:val="333333"/>
          <w:sz w:val="24"/>
          <w:szCs w:val="24"/>
        </w:rPr>
        <w:t xml:space="preserve">XPS </w:t>
      </w:r>
      <w:r>
        <w:rPr>
          <w:rFonts w:cstheme="minorHAnsi"/>
          <w:color w:val="333333"/>
          <w:sz w:val="24"/>
          <w:szCs w:val="24"/>
        </w:rPr>
        <w:t xml:space="preserve">for standard XPS data processing </w:t>
      </w:r>
    </w:p>
    <w:p w14:paraId="0DCD6AFE" w14:textId="77777777" w:rsidR="00FF5720" w:rsidRPr="00FF5720" w:rsidRDefault="00FF5720" w:rsidP="00FF5720">
      <w:pPr>
        <w:rPr>
          <w:rFonts w:cstheme="minorHAnsi"/>
          <w:sz w:val="24"/>
          <w:szCs w:val="24"/>
        </w:rPr>
      </w:pPr>
    </w:p>
    <w:p w14:paraId="29A024EA" w14:textId="77777777" w:rsidR="00FF5720" w:rsidRPr="00FF5720" w:rsidRDefault="00FF5720" w:rsidP="00FF5720">
      <w:pPr>
        <w:spacing w:after="0" w:line="312" w:lineRule="atLeast"/>
        <w:textAlignment w:val="baseline"/>
        <w:outlineLvl w:val="2"/>
        <w:rPr>
          <w:rFonts w:eastAsia="Times New Roman" w:cstheme="minorHAnsi"/>
          <w:b/>
          <w:bCs/>
          <w:caps/>
          <w:spacing w:val="15"/>
          <w:sz w:val="24"/>
          <w:szCs w:val="24"/>
          <w:u w:val="single"/>
        </w:rPr>
      </w:pPr>
    </w:p>
    <w:p w14:paraId="52BA2012" w14:textId="77777777" w:rsidR="00FF5720" w:rsidRPr="00FF5720" w:rsidRDefault="00FF5720" w:rsidP="00FF5720">
      <w:pPr>
        <w:spacing w:after="0" w:line="240" w:lineRule="auto"/>
        <w:textAlignment w:val="baseline"/>
        <w:rPr>
          <w:rFonts w:eastAsia="Times New Roman" w:cstheme="minorHAnsi"/>
          <w:color w:val="333333"/>
          <w:sz w:val="24"/>
          <w:szCs w:val="24"/>
        </w:rPr>
      </w:pPr>
    </w:p>
    <w:p w14:paraId="2BAC5EDA" w14:textId="77777777" w:rsidR="00FF5720" w:rsidRPr="00FF5720" w:rsidRDefault="00FF5720" w:rsidP="00FF5720">
      <w:pPr>
        <w:spacing w:line="240" w:lineRule="auto"/>
        <w:rPr>
          <w:rFonts w:cstheme="minorHAnsi"/>
          <w:sz w:val="24"/>
          <w:szCs w:val="24"/>
        </w:rPr>
      </w:pPr>
    </w:p>
    <w:p w14:paraId="6164DAB2" w14:textId="77777777" w:rsidR="00A73E54" w:rsidRPr="00FF5720" w:rsidRDefault="00A73E54" w:rsidP="00723FB6">
      <w:pPr>
        <w:spacing w:line="240" w:lineRule="auto"/>
        <w:rPr>
          <w:rFonts w:cstheme="minorHAnsi"/>
          <w:color w:val="000000" w:themeColor="text1"/>
          <w:sz w:val="24"/>
          <w:szCs w:val="24"/>
        </w:rPr>
      </w:pPr>
    </w:p>
    <w:sectPr w:rsidR="00A73E54" w:rsidRPr="00FF5720" w:rsidSect="00FE5F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0BB"/>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17B085F"/>
    <w:multiLevelType w:val="multilevel"/>
    <w:tmpl w:val="B81A32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1E1496A"/>
    <w:multiLevelType w:val="hybridMultilevel"/>
    <w:tmpl w:val="6548E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C58EC"/>
    <w:multiLevelType w:val="multilevel"/>
    <w:tmpl w:val="5AE2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8F7D2F"/>
    <w:multiLevelType w:val="multilevel"/>
    <w:tmpl w:val="8F68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4D043A"/>
    <w:multiLevelType w:val="hybridMultilevel"/>
    <w:tmpl w:val="C36A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051BE"/>
    <w:multiLevelType w:val="multilevel"/>
    <w:tmpl w:val="60E6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B400C5"/>
    <w:multiLevelType w:val="multilevel"/>
    <w:tmpl w:val="58D2C87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0B4A47E2"/>
    <w:multiLevelType w:val="multilevel"/>
    <w:tmpl w:val="C9A8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12445"/>
    <w:multiLevelType w:val="multilevel"/>
    <w:tmpl w:val="B81A32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0D3B4E44"/>
    <w:multiLevelType w:val="hybridMultilevel"/>
    <w:tmpl w:val="7FFA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43F96"/>
    <w:multiLevelType w:val="hybridMultilevel"/>
    <w:tmpl w:val="4E745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0643B1"/>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D9D48CF"/>
    <w:multiLevelType w:val="hybridMultilevel"/>
    <w:tmpl w:val="E0D4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839FC"/>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C0626A3"/>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F23A44"/>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FA20E61"/>
    <w:multiLevelType w:val="multilevel"/>
    <w:tmpl w:val="A07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083A2C"/>
    <w:multiLevelType w:val="multilevel"/>
    <w:tmpl w:val="F1E21BD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184F9B"/>
    <w:multiLevelType w:val="hybridMultilevel"/>
    <w:tmpl w:val="673A8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543F76"/>
    <w:multiLevelType w:val="multilevel"/>
    <w:tmpl w:val="9692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4F85547"/>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8084256"/>
    <w:multiLevelType w:val="multilevel"/>
    <w:tmpl w:val="AC7A4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5604C2"/>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3F2A774F"/>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05247B5"/>
    <w:multiLevelType w:val="hybridMultilevel"/>
    <w:tmpl w:val="592C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E5913"/>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5CB1308"/>
    <w:multiLevelType w:val="hybridMultilevel"/>
    <w:tmpl w:val="7990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022EAF"/>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E1D41F3"/>
    <w:multiLevelType w:val="multilevel"/>
    <w:tmpl w:val="7D44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114600"/>
    <w:multiLevelType w:val="hybridMultilevel"/>
    <w:tmpl w:val="59521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2A7D89"/>
    <w:multiLevelType w:val="hybridMultilevel"/>
    <w:tmpl w:val="6B46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3018C"/>
    <w:multiLevelType w:val="multilevel"/>
    <w:tmpl w:val="0FF8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F87D67"/>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FD632EB"/>
    <w:multiLevelType w:val="multilevel"/>
    <w:tmpl w:val="46E89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636019"/>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8DA0DE1"/>
    <w:multiLevelType w:val="hybridMultilevel"/>
    <w:tmpl w:val="4DF66112"/>
    <w:lvl w:ilvl="0" w:tplc="04090001">
      <w:start w:val="1"/>
      <w:numFmt w:val="bullet"/>
      <w:lvlText w:val=""/>
      <w:lvlJc w:val="left"/>
      <w:pPr>
        <w:ind w:left="375" w:hanging="375"/>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17281D"/>
    <w:multiLevelType w:val="multilevel"/>
    <w:tmpl w:val="D960C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615176"/>
    <w:multiLevelType w:val="multilevel"/>
    <w:tmpl w:val="CEDA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EE5DC6"/>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E7646D5"/>
    <w:multiLevelType w:val="multilevel"/>
    <w:tmpl w:val="58D2C87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7F553137"/>
    <w:multiLevelType w:val="multilevel"/>
    <w:tmpl w:val="8328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41"/>
  </w:num>
  <w:num w:numId="3">
    <w:abstractNumId w:val="32"/>
  </w:num>
  <w:num w:numId="4">
    <w:abstractNumId w:val="34"/>
  </w:num>
  <w:num w:numId="5">
    <w:abstractNumId w:val="18"/>
  </w:num>
  <w:num w:numId="6">
    <w:abstractNumId w:val="1"/>
  </w:num>
  <w:num w:numId="7">
    <w:abstractNumId w:val="9"/>
  </w:num>
  <w:num w:numId="8">
    <w:abstractNumId w:val="37"/>
  </w:num>
  <w:num w:numId="9">
    <w:abstractNumId w:val="22"/>
  </w:num>
  <w:num w:numId="10">
    <w:abstractNumId w:val="25"/>
  </w:num>
  <w:num w:numId="11">
    <w:abstractNumId w:val="17"/>
  </w:num>
  <w:num w:numId="12">
    <w:abstractNumId w:val="30"/>
  </w:num>
  <w:num w:numId="13">
    <w:abstractNumId w:val="19"/>
  </w:num>
  <w:num w:numId="14">
    <w:abstractNumId w:val="27"/>
  </w:num>
  <w:num w:numId="15">
    <w:abstractNumId w:val="11"/>
  </w:num>
  <w:num w:numId="16">
    <w:abstractNumId w:val="39"/>
  </w:num>
  <w:num w:numId="17">
    <w:abstractNumId w:val="33"/>
  </w:num>
  <w:num w:numId="18">
    <w:abstractNumId w:val="24"/>
  </w:num>
  <w:num w:numId="19">
    <w:abstractNumId w:val="2"/>
  </w:num>
  <w:num w:numId="20">
    <w:abstractNumId w:val="36"/>
  </w:num>
  <w:num w:numId="21">
    <w:abstractNumId w:val="23"/>
  </w:num>
  <w:num w:numId="22">
    <w:abstractNumId w:val="16"/>
  </w:num>
  <w:num w:numId="23">
    <w:abstractNumId w:val="12"/>
  </w:num>
  <w:num w:numId="24">
    <w:abstractNumId w:val="28"/>
  </w:num>
  <w:num w:numId="25">
    <w:abstractNumId w:val="14"/>
  </w:num>
  <w:num w:numId="26">
    <w:abstractNumId w:val="7"/>
  </w:num>
  <w:num w:numId="27">
    <w:abstractNumId w:val="0"/>
  </w:num>
  <w:num w:numId="28">
    <w:abstractNumId w:val="21"/>
  </w:num>
  <w:num w:numId="29">
    <w:abstractNumId w:val="15"/>
  </w:num>
  <w:num w:numId="30">
    <w:abstractNumId w:val="26"/>
  </w:num>
  <w:num w:numId="31">
    <w:abstractNumId w:val="35"/>
  </w:num>
  <w:num w:numId="32">
    <w:abstractNumId w:val="40"/>
  </w:num>
  <w:num w:numId="33">
    <w:abstractNumId w:val="38"/>
  </w:num>
  <w:num w:numId="34">
    <w:abstractNumId w:val="31"/>
  </w:num>
  <w:num w:numId="35">
    <w:abstractNumId w:val="5"/>
  </w:num>
  <w:num w:numId="36">
    <w:abstractNumId w:val="10"/>
  </w:num>
  <w:num w:numId="37">
    <w:abstractNumId w:val="3"/>
  </w:num>
  <w:num w:numId="38">
    <w:abstractNumId w:val="8"/>
  </w:num>
  <w:num w:numId="39">
    <w:abstractNumId w:val="4"/>
  </w:num>
  <w:num w:numId="40">
    <w:abstractNumId w:val="29"/>
  </w:num>
  <w:num w:numId="41">
    <w:abstractNumId w:val="6"/>
  </w:num>
  <w:num w:numId="4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54"/>
    <w:rsid w:val="000646C2"/>
    <w:rsid w:val="000B1CF5"/>
    <w:rsid w:val="000E63C0"/>
    <w:rsid w:val="00101AA6"/>
    <w:rsid w:val="001462BC"/>
    <w:rsid w:val="001A5E4E"/>
    <w:rsid w:val="003371AE"/>
    <w:rsid w:val="00380CA2"/>
    <w:rsid w:val="00393C73"/>
    <w:rsid w:val="003C40B1"/>
    <w:rsid w:val="003D30E0"/>
    <w:rsid w:val="003D7D83"/>
    <w:rsid w:val="004203A6"/>
    <w:rsid w:val="00422450"/>
    <w:rsid w:val="00450693"/>
    <w:rsid w:val="00466C6D"/>
    <w:rsid w:val="004761A6"/>
    <w:rsid w:val="0055683E"/>
    <w:rsid w:val="00663E92"/>
    <w:rsid w:val="00723FB6"/>
    <w:rsid w:val="00787CC2"/>
    <w:rsid w:val="00794DD8"/>
    <w:rsid w:val="007D4A88"/>
    <w:rsid w:val="00820E1C"/>
    <w:rsid w:val="00855652"/>
    <w:rsid w:val="00877E56"/>
    <w:rsid w:val="009642A9"/>
    <w:rsid w:val="009657F9"/>
    <w:rsid w:val="009661B0"/>
    <w:rsid w:val="00A35A44"/>
    <w:rsid w:val="00A4074F"/>
    <w:rsid w:val="00A73E54"/>
    <w:rsid w:val="00A96ECE"/>
    <w:rsid w:val="00AD005E"/>
    <w:rsid w:val="00AE0A67"/>
    <w:rsid w:val="00B110D8"/>
    <w:rsid w:val="00BE10C5"/>
    <w:rsid w:val="00CE4BF5"/>
    <w:rsid w:val="00CE55F2"/>
    <w:rsid w:val="00D945B1"/>
    <w:rsid w:val="00DB2B7F"/>
    <w:rsid w:val="00DC3290"/>
    <w:rsid w:val="00DD060A"/>
    <w:rsid w:val="00F60551"/>
    <w:rsid w:val="00FE5F7B"/>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7FA6"/>
  <w15:chartTrackingRefBased/>
  <w15:docId w15:val="{ABF4DCF7-736D-4951-B549-053B9635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10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10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723F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0C5"/>
    <w:rPr>
      <w:rFonts w:ascii="Times New Roman" w:eastAsia="Times New Roman" w:hAnsi="Times New Roman" w:cs="Times New Roman"/>
      <w:b/>
      <w:bCs/>
      <w:sz w:val="27"/>
      <w:szCs w:val="27"/>
    </w:rPr>
  </w:style>
  <w:style w:type="paragraph" w:styleId="NormalWeb">
    <w:name w:val="Normal (Web)"/>
    <w:basedOn w:val="Normal"/>
    <w:uiPriority w:val="99"/>
    <w:unhideWhenUsed/>
    <w:rsid w:val="00BE10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0C5"/>
    <w:rPr>
      <w:b/>
      <w:bCs/>
    </w:rPr>
  </w:style>
  <w:style w:type="character" w:customStyle="1" w:styleId="Heading2Char">
    <w:name w:val="Heading 2 Char"/>
    <w:basedOn w:val="DefaultParagraphFont"/>
    <w:link w:val="Heading2"/>
    <w:uiPriority w:val="9"/>
    <w:rsid w:val="00BE10C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723FB6"/>
    <w:rPr>
      <w:color w:val="0000FF"/>
      <w:u w:val="single"/>
    </w:rPr>
  </w:style>
  <w:style w:type="character" w:customStyle="1" w:styleId="Heading5Char">
    <w:name w:val="Heading 5 Char"/>
    <w:basedOn w:val="DefaultParagraphFont"/>
    <w:link w:val="Heading5"/>
    <w:uiPriority w:val="9"/>
    <w:semiHidden/>
    <w:rsid w:val="00723FB6"/>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DC3290"/>
    <w:pPr>
      <w:ind w:left="720"/>
      <w:contextualSpacing/>
    </w:pPr>
  </w:style>
  <w:style w:type="paragraph" w:customStyle="1" w:styleId="paragraph">
    <w:name w:val="paragraph"/>
    <w:basedOn w:val="Normal"/>
    <w:rsid w:val="00D94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45B1"/>
  </w:style>
  <w:style w:type="character" w:customStyle="1" w:styleId="eop">
    <w:name w:val="eop"/>
    <w:basedOn w:val="DefaultParagraphFont"/>
    <w:rsid w:val="00D945B1"/>
  </w:style>
  <w:style w:type="character" w:customStyle="1" w:styleId="Heading1Char">
    <w:name w:val="Heading 1 Char"/>
    <w:basedOn w:val="DefaultParagraphFont"/>
    <w:link w:val="Heading1"/>
    <w:uiPriority w:val="9"/>
    <w:rsid w:val="00FF572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F5720"/>
    <w:rPr>
      <w:i/>
      <w:iCs/>
    </w:rPr>
  </w:style>
  <w:style w:type="paragraph" w:customStyle="1" w:styleId="CATEGORYHEADER">
    <w:name w:val="CATEGORY HEADER"/>
    <w:basedOn w:val="Normal"/>
    <w:link w:val="CATEGORYHEADERChar"/>
    <w:qFormat/>
    <w:rsid w:val="001462BC"/>
    <w:pPr>
      <w:spacing w:after="0" w:line="312" w:lineRule="atLeast"/>
      <w:textAlignment w:val="baseline"/>
      <w:outlineLvl w:val="2"/>
    </w:pPr>
    <w:rPr>
      <w:rFonts w:eastAsia="Times New Roman" w:cstheme="minorHAnsi"/>
      <w:b/>
      <w:bCs/>
      <w:caps/>
      <w:color w:val="C45911" w:themeColor="accent2" w:themeShade="BF"/>
      <w:spacing w:val="15"/>
      <w:sz w:val="24"/>
      <w:szCs w:val="24"/>
      <w:u w:val="single"/>
    </w:rPr>
  </w:style>
  <w:style w:type="paragraph" w:customStyle="1" w:styleId="INSTRUMENTHEADER">
    <w:name w:val="INSTRUMENT HEADER"/>
    <w:basedOn w:val="Heading2"/>
    <w:link w:val="INSTRUMENTHEADERChar"/>
    <w:qFormat/>
    <w:rsid w:val="001462BC"/>
    <w:pPr>
      <w:shd w:val="clear" w:color="auto" w:fill="FFFFFF"/>
      <w:spacing w:before="0" w:line="312" w:lineRule="atLeast"/>
      <w:textAlignment w:val="baseline"/>
    </w:pPr>
    <w:rPr>
      <w:rFonts w:asciiTheme="minorHAnsi" w:hAnsiTheme="minorHAnsi" w:cstheme="minorHAnsi"/>
      <w:b/>
      <w:bCs/>
      <w:caps/>
      <w:color w:val="auto"/>
      <w:spacing w:val="15"/>
      <w:sz w:val="24"/>
      <w:szCs w:val="24"/>
    </w:rPr>
  </w:style>
  <w:style w:type="character" w:customStyle="1" w:styleId="CATEGORYHEADERChar">
    <w:name w:val="CATEGORY HEADER Char"/>
    <w:basedOn w:val="DefaultParagraphFont"/>
    <w:link w:val="CATEGORYHEADER"/>
    <w:rsid w:val="001462BC"/>
    <w:rPr>
      <w:rFonts w:eastAsia="Times New Roman" w:cstheme="minorHAnsi"/>
      <w:b/>
      <w:bCs/>
      <w:caps/>
      <w:color w:val="C45911" w:themeColor="accent2" w:themeShade="BF"/>
      <w:spacing w:val="15"/>
      <w:sz w:val="24"/>
      <w:szCs w:val="24"/>
      <w:u w:val="single"/>
    </w:rPr>
  </w:style>
  <w:style w:type="character" w:customStyle="1" w:styleId="INSTRUMENTHEADERChar">
    <w:name w:val="INSTRUMENT HEADER Char"/>
    <w:basedOn w:val="Heading2Char"/>
    <w:link w:val="INSTRUMENTHEADER"/>
    <w:rsid w:val="001462BC"/>
    <w:rPr>
      <w:rFonts w:asciiTheme="majorHAnsi" w:eastAsiaTheme="majorEastAsia" w:hAnsiTheme="majorHAnsi" w:cstheme="minorHAnsi"/>
      <w:b/>
      <w:bCs/>
      <w:caps/>
      <w:color w:val="2F5496" w:themeColor="accent1" w:themeShade="BF"/>
      <w:spacing w:val="15"/>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097">
      <w:bodyDiv w:val="1"/>
      <w:marLeft w:val="0"/>
      <w:marRight w:val="0"/>
      <w:marTop w:val="0"/>
      <w:marBottom w:val="0"/>
      <w:divBdr>
        <w:top w:val="none" w:sz="0" w:space="0" w:color="auto"/>
        <w:left w:val="none" w:sz="0" w:space="0" w:color="auto"/>
        <w:bottom w:val="none" w:sz="0" w:space="0" w:color="auto"/>
        <w:right w:val="none" w:sz="0" w:space="0" w:color="auto"/>
      </w:divBdr>
    </w:div>
    <w:div w:id="22246990">
      <w:bodyDiv w:val="1"/>
      <w:marLeft w:val="0"/>
      <w:marRight w:val="0"/>
      <w:marTop w:val="0"/>
      <w:marBottom w:val="0"/>
      <w:divBdr>
        <w:top w:val="none" w:sz="0" w:space="0" w:color="auto"/>
        <w:left w:val="none" w:sz="0" w:space="0" w:color="auto"/>
        <w:bottom w:val="none" w:sz="0" w:space="0" w:color="auto"/>
        <w:right w:val="none" w:sz="0" w:space="0" w:color="auto"/>
      </w:divBdr>
    </w:div>
    <w:div w:id="74593901">
      <w:bodyDiv w:val="1"/>
      <w:marLeft w:val="0"/>
      <w:marRight w:val="0"/>
      <w:marTop w:val="0"/>
      <w:marBottom w:val="0"/>
      <w:divBdr>
        <w:top w:val="none" w:sz="0" w:space="0" w:color="auto"/>
        <w:left w:val="none" w:sz="0" w:space="0" w:color="auto"/>
        <w:bottom w:val="none" w:sz="0" w:space="0" w:color="auto"/>
        <w:right w:val="none" w:sz="0" w:space="0" w:color="auto"/>
      </w:divBdr>
    </w:div>
    <w:div w:id="89357231">
      <w:bodyDiv w:val="1"/>
      <w:marLeft w:val="0"/>
      <w:marRight w:val="0"/>
      <w:marTop w:val="0"/>
      <w:marBottom w:val="0"/>
      <w:divBdr>
        <w:top w:val="none" w:sz="0" w:space="0" w:color="auto"/>
        <w:left w:val="none" w:sz="0" w:space="0" w:color="auto"/>
        <w:bottom w:val="none" w:sz="0" w:space="0" w:color="auto"/>
        <w:right w:val="none" w:sz="0" w:space="0" w:color="auto"/>
      </w:divBdr>
    </w:div>
    <w:div w:id="93476747">
      <w:bodyDiv w:val="1"/>
      <w:marLeft w:val="0"/>
      <w:marRight w:val="0"/>
      <w:marTop w:val="0"/>
      <w:marBottom w:val="0"/>
      <w:divBdr>
        <w:top w:val="none" w:sz="0" w:space="0" w:color="auto"/>
        <w:left w:val="none" w:sz="0" w:space="0" w:color="auto"/>
        <w:bottom w:val="none" w:sz="0" w:space="0" w:color="auto"/>
        <w:right w:val="none" w:sz="0" w:space="0" w:color="auto"/>
      </w:divBdr>
    </w:div>
    <w:div w:id="106320934">
      <w:bodyDiv w:val="1"/>
      <w:marLeft w:val="0"/>
      <w:marRight w:val="0"/>
      <w:marTop w:val="0"/>
      <w:marBottom w:val="0"/>
      <w:divBdr>
        <w:top w:val="none" w:sz="0" w:space="0" w:color="auto"/>
        <w:left w:val="none" w:sz="0" w:space="0" w:color="auto"/>
        <w:bottom w:val="none" w:sz="0" w:space="0" w:color="auto"/>
        <w:right w:val="none" w:sz="0" w:space="0" w:color="auto"/>
      </w:divBdr>
      <w:divsChild>
        <w:div w:id="282080938">
          <w:marLeft w:val="0"/>
          <w:marRight w:val="0"/>
          <w:marTop w:val="0"/>
          <w:marBottom w:val="458"/>
          <w:divBdr>
            <w:top w:val="single" w:sz="2" w:space="0" w:color="333333"/>
            <w:left w:val="single" w:sz="2" w:space="0" w:color="333333"/>
            <w:bottom w:val="single" w:sz="2" w:space="0" w:color="E0E0E0"/>
            <w:right w:val="single" w:sz="2" w:space="0" w:color="333333"/>
          </w:divBdr>
          <w:divsChild>
            <w:div w:id="695155900">
              <w:marLeft w:val="0"/>
              <w:marRight w:val="0"/>
              <w:marTop w:val="0"/>
              <w:marBottom w:val="0"/>
              <w:divBdr>
                <w:top w:val="none" w:sz="0" w:space="0" w:color="auto"/>
                <w:left w:val="none" w:sz="0" w:space="0" w:color="auto"/>
                <w:bottom w:val="none" w:sz="0" w:space="0" w:color="auto"/>
                <w:right w:val="none" w:sz="0" w:space="0" w:color="auto"/>
              </w:divBdr>
            </w:div>
          </w:divsChild>
        </w:div>
        <w:div w:id="1707944143">
          <w:marLeft w:val="0"/>
          <w:marRight w:val="0"/>
          <w:marTop w:val="0"/>
          <w:marBottom w:val="458"/>
          <w:divBdr>
            <w:top w:val="none" w:sz="0" w:space="0" w:color="auto"/>
            <w:left w:val="none" w:sz="0" w:space="0" w:color="auto"/>
            <w:bottom w:val="none" w:sz="0" w:space="0" w:color="auto"/>
            <w:right w:val="none" w:sz="0" w:space="0" w:color="auto"/>
          </w:divBdr>
          <w:divsChild>
            <w:div w:id="589773207">
              <w:marLeft w:val="0"/>
              <w:marRight w:val="0"/>
              <w:marTop w:val="0"/>
              <w:marBottom w:val="0"/>
              <w:divBdr>
                <w:top w:val="none" w:sz="0" w:space="0" w:color="auto"/>
                <w:left w:val="none" w:sz="0" w:space="0" w:color="auto"/>
                <w:bottom w:val="none" w:sz="0" w:space="0" w:color="auto"/>
                <w:right w:val="none" w:sz="0" w:space="0" w:color="auto"/>
              </w:divBdr>
            </w:div>
          </w:divsChild>
        </w:div>
        <w:div w:id="504784620">
          <w:marLeft w:val="0"/>
          <w:marRight w:val="0"/>
          <w:marTop w:val="0"/>
          <w:marBottom w:val="0"/>
          <w:divBdr>
            <w:top w:val="none" w:sz="0" w:space="0" w:color="auto"/>
            <w:left w:val="none" w:sz="0" w:space="0" w:color="auto"/>
            <w:bottom w:val="none" w:sz="0" w:space="0" w:color="auto"/>
            <w:right w:val="none" w:sz="0" w:space="0" w:color="auto"/>
          </w:divBdr>
        </w:div>
      </w:divsChild>
    </w:div>
    <w:div w:id="123471513">
      <w:bodyDiv w:val="1"/>
      <w:marLeft w:val="0"/>
      <w:marRight w:val="0"/>
      <w:marTop w:val="0"/>
      <w:marBottom w:val="0"/>
      <w:divBdr>
        <w:top w:val="none" w:sz="0" w:space="0" w:color="auto"/>
        <w:left w:val="none" w:sz="0" w:space="0" w:color="auto"/>
        <w:bottom w:val="none" w:sz="0" w:space="0" w:color="auto"/>
        <w:right w:val="none" w:sz="0" w:space="0" w:color="auto"/>
      </w:divBdr>
    </w:div>
    <w:div w:id="136186583">
      <w:bodyDiv w:val="1"/>
      <w:marLeft w:val="0"/>
      <w:marRight w:val="0"/>
      <w:marTop w:val="0"/>
      <w:marBottom w:val="0"/>
      <w:divBdr>
        <w:top w:val="none" w:sz="0" w:space="0" w:color="auto"/>
        <w:left w:val="none" w:sz="0" w:space="0" w:color="auto"/>
        <w:bottom w:val="none" w:sz="0" w:space="0" w:color="auto"/>
        <w:right w:val="none" w:sz="0" w:space="0" w:color="auto"/>
      </w:divBdr>
    </w:div>
    <w:div w:id="145586869">
      <w:bodyDiv w:val="1"/>
      <w:marLeft w:val="0"/>
      <w:marRight w:val="0"/>
      <w:marTop w:val="0"/>
      <w:marBottom w:val="0"/>
      <w:divBdr>
        <w:top w:val="none" w:sz="0" w:space="0" w:color="auto"/>
        <w:left w:val="none" w:sz="0" w:space="0" w:color="auto"/>
        <w:bottom w:val="none" w:sz="0" w:space="0" w:color="auto"/>
        <w:right w:val="none" w:sz="0" w:space="0" w:color="auto"/>
      </w:divBdr>
    </w:div>
    <w:div w:id="159347653">
      <w:bodyDiv w:val="1"/>
      <w:marLeft w:val="0"/>
      <w:marRight w:val="0"/>
      <w:marTop w:val="0"/>
      <w:marBottom w:val="0"/>
      <w:divBdr>
        <w:top w:val="none" w:sz="0" w:space="0" w:color="auto"/>
        <w:left w:val="none" w:sz="0" w:space="0" w:color="auto"/>
        <w:bottom w:val="none" w:sz="0" w:space="0" w:color="auto"/>
        <w:right w:val="none" w:sz="0" w:space="0" w:color="auto"/>
      </w:divBdr>
    </w:div>
    <w:div w:id="231160447">
      <w:bodyDiv w:val="1"/>
      <w:marLeft w:val="0"/>
      <w:marRight w:val="0"/>
      <w:marTop w:val="0"/>
      <w:marBottom w:val="0"/>
      <w:divBdr>
        <w:top w:val="none" w:sz="0" w:space="0" w:color="auto"/>
        <w:left w:val="none" w:sz="0" w:space="0" w:color="auto"/>
        <w:bottom w:val="none" w:sz="0" w:space="0" w:color="auto"/>
        <w:right w:val="none" w:sz="0" w:space="0" w:color="auto"/>
      </w:divBdr>
    </w:div>
    <w:div w:id="252863228">
      <w:bodyDiv w:val="1"/>
      <w:marLeft w:val="0"/>
      <w:marRight w:val="0"/>
      <w:marTop w:val="0"/>
      <w:marBottom w:val="0"/>
      <w:divBdr>
        <w:top w:val="none" w:sz="0" w:space="0" w:color="auto"/>
        <w:left w:val="none" w:sz="0" w:space="0" w:color="auto"/>
        <w:bottom w:val="none" w:sz="0" w:space="0" w:color="auto"/>
        <w:right w:val="none" w:sz="0" w:space="0" w:color="auto"/>
      </w:divBdr>
    </w:div>
    <w:div w:id="271668731">
      <w:bodyDiv w:val="1"/>
      <w:marLeft w:val="0"/>
      <w:marRight w:val="0"/>
      <w:marTop w:val="0"/>
      <w:marBottom w:val="0"/>
      <w:divBdr>
        <w:top w:val="none" w:sz="0" w:space="0" w:color="auto"/>
        <w:left w:val="none" w:sz="0" w:space="0" w:color="auto"/>
        <w:bottom w:val="none" w:sz="0" w:space="0" w:color="auto"/>
        <w:right w:val="none" w:sz="0" w:space="0" w:color="auto"/>
      </w:divBdr>
      <w:divsChild>
        <w:div w:id="951863425">
          <w:marLeft w:val="0"/>
          <w:marRight w:val="0"/>
          <w:marTop w:val="0"/>
          <w:marBottom w:val="0"/>
          <w:divBdr>
            <w:top w:val="none" w:sz="0" w:space="0" w:color="auto"/>
            <w:left w:val="none" w:sz="0" w:space="0" w:color="auto"/>
            <w:bottom w:val="none" w:sz="0" w:space="0" w:color="auto"/>
            <w:right w:val="none" w:sz="0" w:space="0" w:color="auto"/>
          </w:divBdr>
        </w:div>
      </w:divsChild>
    </w:div>
    <w:div w:id="313073208">
      <w:bodyDiv w:val="1"/>
      <w:marLeft w:val="0"/>
      <w:marRight w:val="0"/>
      <w:marTop w:val="0"/>
      <w:marBottom w:val="0"/>
      <w:divBdr>
        <w:top w:val="none" w:sz="0" w:space="0" w:color="auto"/>
        <w:left w:val="none" w:sz="0" w:space="0" w:color="auto"/>
        <w:bottom w:val="none" w:sz="0" w:space="0" w:color="auto"/>
        <w:right w:val="none" w:sz="0" w:space="0" w:color="auto"/>
      </w:divBdr>
    </w:div>
    <w:div w:id="361370628">
      <w:bodyDiv w:val="1"/>
      <w:marLeft w:val="0"/>
      <w:marRight w:val="0"/>
      <w:marTop w:val="0"/>
      <w:marBottom w:val="0"/>
      <w:divBdr>
        <w:top w:val="none" w:sz="0" w:space="0" w:color="auto"/>
        <w:left w:val="none" w:sz="0" w:space="0" w:color="auto"/>
        <w:bottom w:val="none" w:sz="0" w:space="0" w:color="auto"/>
        <w:right w:val="none" w:sz="0" w:space="0" w:color="auto"/>
      </w:divBdr>
    </w:div>
    <w:div w:id="387996607">
      <w:bodyDiv w:val="1"/>
      <w:marLeft w:val="0"/>
      <w:marRight w:val="0"/>
      <w:marTop w:val="0"/>
      <w:marBottom w:val="0"/>
      <w:divBdr>
        <w:top w:val="none" w:sz="0" w:space="0" w:color="auto"/>
        <w:left w:val="none" w:sz="0" w:space="0" w:color="auto"/>
        <w:bottom w:val="none" w:sz="0" w:space="0" w:color="auto"/>
        <w:right w:val="none" w:sz="0" w:space="0" w:color="auto"/>
      </w:divBdr>
    </w:div>
    <w:div w:id="415130652">
      <w:bodyDiv w:val="1"/>
      <w:marLeft w:val="0"/>
      <w:marRight w:val="0"/>
      <w:marTop w:val="0"/>
      <w:marBottom w:val="0"/>
      <w:divBdr>
        <w:top w:val="none" w:sz="0" w:space="0" w:color="auto"/>
        <w:left w:val="none" w:sz="0" w:space="0" w:color="auto"/>
        <w:bottom w:val="none" w:sz="0" w:space="0" w:color="auto"/>
        <w:right w:val="none" w:sz="0" w:space="0" w:color="auto"/>
      </w:divBdr>
      <w:divsChild>
        <w:div w:id="1000424883">
          <w:marLeft w:val="0"/>
          <w:marRight w:val="0"/>
          <w:marTop w:val="0"/>
          <w:marBottom w:val="381"/>
          <w:divBdr>
            <w:top w:val="single" w:sz="2" w:space="0" w:color="333333"/>
            <w:left w:val="single" w:sz="2" w:space="0" w:color="333333"/>
            <w:bottom w:val="single" w:sz="2" w:space="0" w:color="E0E0E0"/>
            <w:right w:val="single" w:sz="2" w:space="0" w:color="333333"/>
          </w:divBdr>
          <w:divsChild>
            <w:div w:id="1451168437">
              <w:marLeft w:val="0"/>
              <w:marRight w:val="0"/>
              <w:marTop w:val="0"/>
              <w:marBottom w:val="0"/>
              <w:divBdr>
                <w:top w:val="none" w:sz="0" w:space="0" w:color="auto"/>
                <w:left w:val="none" w:sz="0" w:space="0" w:color="auto"/>
                <w:bottom w:val="none" w:sz="0" w:space="0" w:color="auto"/>
                <w:right w:val="none" w:sz="0" w:space="0" w:color="auto"/>
              </w:divBdr>
            </w:div>
          </w:divsChild>
        </w:div>
        <w:div w:id="511844774">
          <w:marLeft w:val="0"/>
          <w:marRight w:val="0"/>
          <w:marTop w:val="0"/>
          <w:marBottom w:val="381"/>
          <w:divBdr>
            <w:top w:val="none" w:sz="0" w:space="0" w:color="auto"/>
            <w:left w:val="none" w:sz="0" w:space="0" w:color="auto"/>
            <w:bottom w:val="none" w:sz="0" w:space="0" w:color="auto"/>
            <w:right w:val="none" w:sz="0" w:space="0" w:color="auto"/>
          </w:divBdr>
          <w:divsChild>
            <w:div w:id="2134443906">
              <w:marLeft w:val="0"/>
              <w:marRight w:val="0"/>
              <w:marTop w:val="0"/>
              <w:marBottom w:val="0"/>
              <w:divBdr>
                <w:top w:val="none" w:sz="0" w:space="0" w:color="auto"/>
                <w:left w:val="none" w:sz="0" w:space="0" w:color="auto"/>
                <w:bottom w:val="none" w:sz="0" w:space="0" w:color="auto"/>
                <w:right w:val="none" w:sz="0" w:space="0" w:color="auto"/>
              </w:divBdr>
            </w:div>
          </w:divsChild>
        </w:div>
        <w:div w:id="2123499898">
          <w:marLeft w:val="0"/>
          <w:marRight w:val="0"/>
          <w:marTop w:val="0"/>
          <w:marBottom w:val="0"/>
          <w:divBdr>
            <w:top w:val="none" w:sz="0" w:space="0" w:color="auto"/>
            <w:left w:val="none" w:sz="0" w:space="0" w:color="auto"/>
            <w:bottom w:val="none" w:sz="0" w:space="0" w:color="auto"/>
            <w:right w:val="none" w:sz="0" w:space="0" w:color="auto"/>
          </w:divBdr>
        </w:div>
      </w:divsChild>
    </w:div>
    <w:div w:id="433669532">
      <w:bodyDiv w:val="1"/>
      <w:marLeft w:val="0"/>
      <w:marRight w:val="0"/>
      <w:marTop w:val="0"/>
      <w:marBottom w:val="0"/>
      <w:divBdr>
        <w:top w:val="none" w:sz="0" w:space="0" w:color="auto"/>
        <w:left w:val="none" w:sz="0" w:space="0" w:color="auto"/>
        <w:bottom w:val="none" w:sz="0" w:space="0" w:color="auto"/>
        <w:right w:val="none" w:sz="0" w:space="0" w:color="auto"/>
      </w:divBdr>
    </w:div>
    <w:div w:id="434792341">
      <w:bodyDiv w:val="1"/>
      <w:marLeft w:val="0"/>
      <w:marRight w:val="0"/>
      <w:marTop w:val="0"/>
      <w:marBottom w:val="0"/>
      <w:divBdr>
        <w:top w:val="none" w:sz="0" w:space="0" w:color="auto"/>
        <w:left w:val="none" w:sz="0" w:space="0" w:color="auto"/>
        <w:bottom w:val="none" w:sz="0" w:space="0" w:color="auto"/>
        <w:right w:val="none" w:sz="0" w:space="0" w:color="auto"/>
      </w:divBdr>
    </w:div>
    <w:div w:id="451367635">
      <w:bodyDiv w:val="1"/>
      <w:marLeft w:val="0"/>
      <w:marRight w:val="0"/>
      <w:marTop w:val="0"/>
      <w:marBottom w:val="0"/>
      <w:divBdr>
        <w:top w:val="none" w:sz="0" w:space="0" w:color="auto"/>
        <w:left w:val="none" w:sz="0" w:space="0" w:color="auto"/>
        <w:bottom w:val="none" w:sz="0" w:space="0" w:color="auto"/>
        <w:right w:val="none" w:sz="0" w:space="0" w:color="auto"/>
      </w:divBdr>
      <w:divsChild>
        <w:div w:id="1135758572">
          <w:marLeft w:val="0"/>
          <w:marRight w:val="0"/>
          <w:marTop w:val="0"/>
          <w:marBottom w:val="0"/>
          <w:divBdr>
            <w:top w:val="none" w:sz="0" w:space="0" w:color="auto"/>
            <w:left w:val="none" w:sz="0" w:space="0" w:color="auto"/>
            <w:bottom w:val="none" w:sz="0" w:space="0" w:color="E0E0E0"/>
            <w:right w:val="none" w:sz="0" w:space="0" w:color="auto"/>
          </w:divBdr>
          <w:divsChild>
            <w:div w:id="19260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3178">
      <w:bodyDiv w:val="1"/>
      <w:marLeft w:val="0"/>
      <w:marRight w:val="0"/>
      <w:marTop w:val="0"/>
      <w:marBottom w:val="0"/>
      <w:divBdr>
        <w:top w:val="none" w:sz="0" w:space="0" w:color="auto"/>
        <w:left w:val="none" w:sz="0" w:space="0" w:color="auto"/>
        <w:bottom w:val="none" w:sz="0" w:space="0" w:color="auto"/>
        <w:right w:val="none" w:sz="0" w:space="0" w:color="auto"/>
      </w:divBdr>
    </w:div>
    <w:div w:id="465007049">
      <w:bodyDiv w:val="1"/>
      <w:marLeft w:val="0"/>
      <w:marRight w:val="0"/>
      <w:marTop w:val="0"/>
      <w:marBottom w:val="0"/>
      <w:divBdr>
        <w:top w:val="none" w:sz="0" w:space="0" w:color="auto"/>
        <w:left w:val="none" w:sz="0" w:space="0" w:color="auto"/>
        <w:bottom w:val="none" w:sz="0" w:space="0" w:color="auto"/>
        <w:right w:val="none" w:sz="0" w:space="0" w:color="auto"/>
      </w:divBdr>
    </w:div>
    <w:div w:id="551423704">
      <w:bodyDiv w:val="1"/>
      <w:marLeft w:val="0"/>
      <w:marRight w:val="0"/>
      <w:marTop w:val="0"/>
      <w:marBottom w:val="0"/>
      <w:divBdr>
        <w:top w:val="none" w:sz="0" w:space="0" w:color="auto"/>
        <w:left w:val="none" w:sz="0" w:space="0" w:color="auto"/>
        <w:bottom w:val="none" w:sz="0" w:space="0" w:color="auto"/>
        <w:right w:val="none" w:sz="0" w:space="0" w:color="auto"/>
      </w:divBdr>
    </w:div>
    <w:div w:id="649095876">
      <w:bodyDiv w:val="1"/>
      <w:marLeft w:val="0"/>
      <w:marRight w:val="0"/>
      <w:marTop w:val="0"/>
      <w:marBottom w:val="0"/>
      <w:divBdr>
        <w:top w:val="none" w:sz="0" w:space="0" w:color="auto"/>
        <w:left w:val="none" w:sz="0" w:space="0" w:color="auto"/>
        <w:bottom w:val="none" w:sz="0" w:space="0" w:color="auto"/>
        <w:right w:val="none" w:sz="0" w:space="0" w:color="auto"/>
      </w:divBdr>
    </w:div>
    <w:div w:id="654071500">
      <w:bodyDiv w:val="1"/>
      <w:marLeft w:val="0"/>
      <w:marRight w:val="0"/>
      <w:marTop w:val="0"/>
      <w:marBottom w:val="0"/>
      <w:divBdr>
        <w:top w:val="none" w:sz="0" w:space="0" w:color="auto"/>
        <w:left w:val="none" w:sz="0" w:space="0" w:color="auto"/>
        <w:bottom w:val="none" w:sz="0" w:space="0" w:color="auto"/>
        <w:right w:val="none" w:sz="0" w:space="0" w:color="auto"/>
      </w:divBdr>
    </w:div>
    <w:div w:id="697050844">
      <w:bodyDiv w:val="1"/>
      <w:marLeft w:val="0"/>
      <w:marRight w:val="0"/>
      <w:marTop w:val="0"/>
      <w:marBottom w:val="0"/>
      <w:divBdr>
        <w:top w:val="none" w:sz="0" w:space="0" w:color="auto"/>
        <w:left w:val="none" w:sz="0" w:space="0" w:color="auto"/>
        <w:bottom w:val="none" w:sz="0" w:space="0" w:color="auto"/>
        <w:right w:val="none" w:sz="0" w:space="0" w:color="auto"/>
      </w:divBdr>
    </w:div>
    <w:div w:id="708454296">
      <w:bodyDiv w:val="1"/>
      <w:marLeft w:val="0"/>
      <w:marRight w:val="0"/>
      <w:marTop w:val="0"/>
      <w:marBottom w:val="0"/>
      <w:divBdr>
        <w:top w:val="none" w:sz="0" w:space="0" w:color="auto"/>
        <w:left w:val="none" w:sz="0" w:space="0" w:color="auto"/>
        <w:bottom w:val="none" w:sz="0" w:space="0" w:color="auto"/>
        <w:right w:val="none" w:sz="0" w:space="0" w:color="auto"/>
      </w:divBdr>
    </w:div>
    <w:div w:id="709915617">
      <w:bodyDiv w:val="1"/>
      <w:marLeft w:val="0"/>
      <w:marRight w:val="0"/>
      <w:marTop w:val="0"/>
      <w:marBottom w:val="0"/>
      <w:divBdr>
        <w:top w:val="none" w:sz="0" w:space="0" w:color="auto"/>
        <w:left w:val="none" w:sz="0" w:space="0" w:color="auto"/>
        <w:bottom w:val="none" w:sz="0" w:space="0" w:color="auto"/>
        <w:right w:val="none" w:sz="0" w:space="0" w:color="auto"/>
      </w:divBdr>
    </w:div>
    <w:div w:id="718940147">
      <w:bodyDiv w:val="1"/>
      <w:marLeft w:val="0"/>
      <w:marRight w:val="0"/>
      <w:marTop w:val="0"/>
      <w:marBottom w:val="0"/>
      <w:divBdr>
        <w:top w:val="none" w:sz="0" w:space="0" w:color="auto"/>
        <w:left w:val="none" w:sz="0" w:space="0" w:color="auto"/>
        <w:bottom w:val="none" w:sz="0" w:space="0" w:color="auto"/>
        <w:right w:val="none" w:sz="0" w:space="0" w:color="auto"/>
      </w:divBdr>
    </w:div>
    <w:div w:id="741177278">
      <w:bodyDiv w:val="1"/>
      <w:marLeft w:val="0"/>
      <w:marRight w:val="0"/>
      <w:marTop w:val="0"/>
      <w:marBottom w:val="0"/>
      <w:divBdr>
        <w:top w:val="none" w:sz="0" w:space="0" w:color="auto"/>
        <w:left w:val="none" w:sz="0" w:space="0" w:color="auto"/>
        <w:bottom w:val="none" w:sz="0" w:space="0" w:color="auto"/>
        <w:right w:val="none" w:sz="0" w:space="0" w:color="auto"/>
      </w:divBdr>
    </w:div>
    <w:div w:id="753623522">
      <w:bodyDiv w:val="1"/>
      <w:marLeft w:val="0"/>
      <w:marRight w:val="0"/>
      <w:marTop w:val="0"/>
      <w:marBottom w:val="0"/>
      <w:divBdr>
        <w:top w:val="none" w:sz="0" w:space="0" w:color="auto"/>
        <w:left w:val="none" w:sz="0" w:space="0" w:color="auto"/>
        <w:bottom w:val="none" w:sz="0" w:space="0" w:color="auto"/>
        <w:right w:val="none" w:sz="0" w:space="0" w:color="auto"/>
      </w:divBdr>
    </w:div>
    <w:div w:id="760566232">
      <w:bodyDiv w:val="1"/>
      <w:marLeft w:val="0"/>
      <w:marRight w:val="0"/>
      <w:marTop w:val="0"/>
      <w:marBottom w:val="0"/>
      <w:divBdr>
        <w:top w:val="none" w:sz="0" w:space="0" w:color="auto"/>
        <w:left w:val="none" w:sz="0" w:space="0" w:color="auto"/>
        <w:bottom w:val="none" w:sz="0" w:space="0" w:color="auto"/>
        <w:right w:val="none" w:sz="0" w:space="0" w:color="auto"/>
      </w:divBdr>
    </w:div>
    <w:div w:id="841362245">
      <w:bodyDiv w:val="1"/>
      <w:marLeft w:val="0"/>
      <w:marRight w:val="0"/>
      <w:marTop w:val="0"/>
      <w:marBottom w:val="0"/>
      <w:divBdr>
        <w:top w:val="none" w:sz="0" w:space="0" w:color="auto"/>
        <w:left w:val="none" w:sz="0" w:space="0" w:color="auto"/>
        <w:bottom w:val="none" w:sz="0" w:space="0" w:color="auto"/>
        <w:right w:val="none" w:sz="0" w:space="0" w:color="auto"/>
      </w:divBdr>
    </w:div>
    <w:div w:id="901478098">
      <w:bodyDiv w:val="1"/>
      <w:marLeft w:val="0"/>
      <w:marRight w:val="0"/>
      <w:marTop w:val="0"/>
      <w:marBottom w:val="0"/>
      <w:divBdr>
        <w:top w:val="none" w:sz="0" w:space="0" w:color="auto"/>
        <w:left w:val="none" w:sz="0" w:space="0" w:color="auto"/>
        <w:bottom w:val="none" w:sz="0" w:space="0" w:color="auto"/>
        <w:right w:val="none" w:sz="0" w:space="0" w:color="auto"/>
      </w:divBdr>
      <w:divsChild>
        <w:div w:id="1496649413">
          <w:marLeft w:val="0"/>
          <w:marRight w:val="0"/>
          <w:marTop w:val="0"/>
          <w:marBottom w:val="0"/>
          <w:divBdr>
            <w:top w:val="none" w:sz="0" w:space="0" w:color="auto"/>
            <w:left w:val="none" w:sz="0" w:space="0" w:color="auto"/>
            <w:bottom w:val="none" w:sz="0" w:space="0" w:color="auto"/>
            <w:right w:val="none" w:sz="0" w:space="0" w:color="auto"/>
          </w:divBdr>
          <w:divsChild>
            <w:div w:id="76093497">
              <w:marLeft w:val="0"/>
              <w:marRight w:val="0"/>
              <w:marTop w:val="0"/>
              <w:marBottom w:val="0"/>
              <w:divBdr>
                <w:top w:val="none" w:sz="0" w:space="0" w:color="auto"/>
                <w:left w:val="none" w:sz="0" w:space="0" w:color="auto"/>
                <w:bottom w:val="none" w:sz="0" w:space="0" w:color="auto"/>
                <w:right w:val="none" w:sz="0" w:space="0" w:color="auto"/>
              </w:divBdr>
              <w:divsChild>
                <w:div w:id="1622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9503">
      <w:bodyDiv w:val="1"/>
      <w:marLeft w:val="0"/>
      <w:marRight w:val="0"/>
      <w:marTop w:val="0"/>
      <w:marBottom w:val="0"/>
      <w:divBdr>
        <w:top w:val="none" w:sz="0" w:space="0" w:color="auto"/>
        <w:left w:val="none" w:sz="0" w:space="0" w:color="auto"/>
        <w:bottom w:val="none" w:sz="0" w:space="0" w:color="auto"/>
        <w:right w:val="none" w:sz="0" w:space="0" w:color="auto"/>
      </w:divBdr>
      <w:divsChild>
        <w:div w:id="600915153">
          <w:marLeft w:val="0"/>
          <w:marRight w:val="0"/>
          <w:marTop w:val="0"/>
          <w:marBottom w:val="0"/>
          <w:divBdr>
            <w:top w:val="none" w:sz="0" w:space="0" w:color="auto"/>
            <w:left w:val="none" w:sz="0" w:space="0" w:color="auto"/>
            <w:bottom w:val="none" w:sz="0" w:space="0" w:color="auto"/>
            <w:right w:val="none" w:sz="0" w:space="0" w:color="auto"/>
          </w:divBdr>
          <w:divsChild>
            <w:div w:id="2089035609">
              <w:marLeft w:val="0"/>
              <w:marRight w:val="0"/>
              <w:marTop w:val="0"/>
              <w:marBottom w:val="0"/>
              <w:divBdr>
                <w:top w:val="none" w:sz="0" w:space="0" w:color="auto"/>
                <w:left w:val="none" w:sz="0" w:space="0" w:color="auto"/>
                <w:bottom w:val="none" w:sz="0" w:space="0" w:color="auto"/>
                <w:right w:val="none" w:sz="0" w:space="0" w:color="auto"/>
              </w:divBdr>
              <w:divsChild>
                <w:div w:id="545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3255">
      <w:bodyDiv w:val="1"/>
      <w:marLeft w:val="0"/>
      <w:marRight w:val="0"/>
      <w:marTop w:val="0"/>
      <w:marBottom w:val="0"/>
      <w:divBdr>
        <w:top w:val="none" w:sz="0" w:space="0" w:color="auto"/>
        <w:left w:val="none" w:sz="0" w:space="0" w:color="auto"/>
        <w:bottom w:val="none" w:sz="0" w:space="0" w:color="auto"/>
        <w:right w:val="none" w:sz="0" w:space="0" w:color="auto"/>
      </w:divBdr>
    </w:div>
    <w:div w:id="925043359">
      <w:bodyDiv w:val="1"/>
      <w:marLeft w:val="0"/>
      <w:marRight w:val="0"/>
      <w:marTop w:val="0"/>
      <w:marBottom w:val="0"/>
      <w:divBdr>
        <w:top w:val="none" w:sz="0" w:space="0" w:color="auto"/>
        <w:left w:val="none" w:sz="0" w:space="0" w:color="auto"/>
        <w:bottom w:val="none" w:sz="0" w:space="0" w:color="auto"/>
        <w:right w:val="none" w:sz="0" w:space="0" w:color="auto"/>
      </w:divBdr>
    </w:div>
    <w:div w:id="947467794">
      <w:bodyDiv w:val="1"/>
      <w:marLeft w:val="0"/>
      <w:marRight w:val="0"/>
      <w:marTop w:val="0"/>
      <w:marBottom w:val="0"/>
      <w:divBdr>
        <w:top w:val="none" w:sz="0" w:space="0" w:color="auto"/>
        <w:left w:val="none" w:sz="0" w:space="0" w:color="auto"/>
        <w:bottom w:val="none" w:sz="0" w:space="0" w:color="auto"/>
        <w:right w:val="none" w:sz="0" w:space="0" w:color="auto"/>
      </w:divBdr>
    </w:div>
    <w:div w:id="963970759">
      <w:bodyDiv w:val="1"/>
      <w:marLeft w:val="0"/>
      <w:marRight w:val="0"/>
      <w:marTop w:val="0"/>
      <w:marBottom w:val="0"/>
      <w:divBdr>
        <w:top w:val="none" w:sz="0" w:space="0" w:color="auto"/>
        <w:left w:val="none" w:sz="0" w:space="0" w:color="auto"/>
        <w:bottom w:val="none" w:sz="0" w:space="0" w:color="auto"/>
        <w:right w:val="none" w:sz="0" w:space="0" w:color="auto"/>
      </w:divBdr>
      <w:divsChild>
        <w:div w:id="18818916">
          <w:marLeft w:val="0"/>
          <w:marRight w:val="441"/>
          <w:marTop w:val="0"/>
          <w:marBottom w:val="0"/>
          <w:divBdr>
            <w:top w:val="none" w:sz="0" w:space="0" w:color="auto"/>
            <w:left w:val="none" w:sz="0" w:space="0" w:color="auto"/>
            <w:bottom w:val="none" w:sz="0" w:space="0" w:color="auto"/>
            <w:right w:val="none" w:sz="0" w:space="0" w:color="auto"/>
          </w:divBdr>
        </w:div>
        <w:div w:id="880360123">
          <w:marLeft w:val="0"/>
          <w:marRight w:val="0"/>
          <w:marTop w:val="0"/>
          <w:marBottom w:val="0"/>
          <w:divBdr>
            <w:top w:val="none" w:sz="0" w:space="0" w:color="auto"/>
            <w:left w:val="none" w:sz="0" w:space="0" w:color="auto"/>
            <w:bottom w:val="none" w:sz="0" w:space="0" w:color="auto"/>
            <w:right w:val="none" w:sz="0" w:space="0" w:color="auto"/>
          </w:divBdr>
        </w:div>
      </w:divsChild>
    </w:div>
    <w:div w:id="972751889">
      <w:bodyDiv w:val="1"/>
      <w:marLeft w:val="0"/>
      <w:marRight w:val="0"/>
      <w:marTop w:val="0"/>
      <w:marBottom w:val="0"/>
      <w:divBdr>
        <w:top w:val="none" w:sz="0" w:space="0" w:color="auto"/>
        <w:left w:val="none" w:sz="0" w:space="0" w:color="auto"/>
        <w:bottom w:val="none" w:sz="0" w:space="0" w:color="auto"/>
        <w:right w:val="none" w:sz="0" w:space="0" w:color="auto"/>
      </w:divBdr>
    </w:div>
    <w:div w:id="979840595">
      <w:bodyDiv w:val="1"/>
      <w:marLeft w:val="0"/>
      <w:marRight w:val="0"/>
      <w:marTop w:val="0"/>
      <w:marBottom w:val="0"/>
      <w:divBdr>
        <w:top w:val="none" w:sz="0" w:space="0" w:color="auto"/>
        <w:left w:val="none" w:sz="0" w:space="0" w:color="auto"/>
        <w:bottom w:val="none" w:sz="0" w:space="0" w:color="auto"/>
        <w:right w:val="none" w:sz="0" w:space="0" w:color="auto"/>
      </w:divBdr>
    </w:div>
    <w:div w:id="1001813100">
      <w:bodyDiv w:val="1"/>
      <w:marLeft w:val="0"/>
      <w:marRight w:val="0"/>
      <w:marTop w:val="0"/>
      <w:marBottom w:val="0"/>
      <w:divBdr>
        <w:top w:val="none" w:sz="0" w:space="0" w:color="auto"/>
        <w:left w:val="none" w:sz="0" w:space="0" w:color="auto"/>
        <w:bottom w:val="none" w:sz="0" w:space="0" w:color="auto"/>
        <w:right w:val="none" w:sz="0" w:space="0" w:color="auto"/>
      </w:divBdr>
      <w:divsChild>
        <w:div w:id="545525002">
          <w:marLeft w:val="0"/>
          <w:marRight w:val="0"/>
          <w:marTop w:val="0"/>
          <w:marBottom w:val="381"/>
          <w:divBdr>
            <w:top w:val="single" w:sz="2" w:space="0" w:color="333333"/>
            <w:left w:val="single" w:sz="2" w:space="0" w:color="333333"/>
            <w:bottom w:val="single" w:sz="2" w:space="0" w:color="E0E0E0"/>
            <w:right w:val="single" w:sz="2" w:space="0" w:color="333333"/>
          </w:divBdr>
          <w:divsChild>
            <w:div w:id="2242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89678">
      <w:bodyDiv w:val="1"/>
      <w:marLeft w:val="0"/>
      <w:marRight w:val="0"/>
      <w:marTop w:val="0"/>
      <w:marBottom w:val="0"/>
      <w:divBdr>
        <w:top w:val="none" w:sz="0" w:space="0" w:color="auto"/>
        <w:left w:val="none" w:sz="0" w:space="0" w:color="auto"/>
        <w:bottom w:val="none" w:sz="0" w:space="0" w:color="auto"/>
        <w:right w:val="none" w:sz="0" w:space="0" w:color="auto"/>
      </w:divBdr>
    </w:div>
    <w:div w:id="1035622121">
      <w:bodyDiv w:val="1"/>
      <w:marLeft w:val="0"/>
      <w:marRight w:val="0"/>
      <w:marTop w:val="0"/>
      <w:marBottom w:val="0"/>
      <w:divBdr>
        <w:top w:val="none" w:sz="0" w:space="0" w:color="auto"/>
        <w:left w:val="none" w:sz="0" w:space="0" w:color="auto"/>
        <w:bottom w:val="none" w:sz="0" w:space="0" w:color="auto"/>
        <w:right w:val="none" w:sz="0" w:space="0" w:color="auto"/>
      </w:divBdr>
    </w:div>
    <w:div w:id="1036078597">
      <w:bodyDiv w:val="1"/>
      <w:marLeft w:val="0"/>
      <w:marRight w:val="0"/>
      <w:marTop w:val="0"/>
      <w:marBottom w:val="0"/>
      <w:divBdr>
        <w:top w:val="none" w:sz="0" w:space="0" w:color="auto"/>
        <w:left w:val="none" w:sz="0" w:space="0" w:color="auto"/>
        <w:bottom w:val="none" w:sz="0" w:space="0" w:color="auto"/>
        <w:right w:val="none" w:sz="0" w:space="0" w:color="auto"/>
      </w:divBdr>
    </w:div>
    <w:div w:id="1091662915">
      <w:bodyDiv w:val="1"/>
      <w:marLeft w:val="0"/>
      <w:marRight w:val="0"/>
      <w:marTop w:val="0"/>
      <w:marBottom w:val="0"/>
      <w:divBdr>
        <w:top w:val="none" w:sz="0" w:space="0" w:color="auto"/>
        <w:left w:val="none" w:sz="0" w:space="0" w:color="auto"/>
        <w:bottom w:val="none" w:sz="0" w:space="0" w:color="auto"/>
        <w:right w:val="none" w:sz="0" w:space="0" w:color="auto"/>
      </w:divBdr>
    </w:div>
    <w:div w:id="1130441080">
      <w:bodyDiv w:val="1"/>
      <w:marLeft w:val="0"/>
      <w:marRight w:val="0"/>
      <w:marTop w:val="0"/>
      <w:marBottom w:val="0"/>
      <w:divBdr>
        <w:top w:val="none" w:sz="0" w:space="0" w:color="auto"/>
        <w:left w:val="none" w:sz="0" w:space="0" w:color="auto"/>
        <w:bottom w:val="none" w:sz="0" w:space="0" w:color="auto"/>
        <w:right w:val="none" w:sz="0" w:space="0" w:color="auto"/>
      </w:divBdr>
      <w:divsChild>
        <w:div w:id="1374230509">
          <w:marLeft w:val="0"/>
          <w:marRight w:val="441"/>
          <w:marTop w:val="0"/>
          <w:marBottom w:val="0"/>
          <w:divBdr>
            <w:top w:val="none" w:sz="0" w:space="0" w:color="auto"/>
            <w:left w:val="none" w:sz="0" w:space="0" w:color="auto"/>
            <w:bottom w:val="none" w:sz="0" w:space="0" w:color="auto"/>
            <w:right w:val="none" w:sz="0" w:space="0" w:color="auto"/>
          </w:divBdr>
        </w:div>
        <w:div w:id="2063867024">
          <w:marLeft w:val="0"/>
          <w:marRight w:val="0"/>
          <w:marTop w:val="0"/>
          <w:marBottom w:val="0"/>
          <w:divBdr>
            <w:top w:val="none" w:sz="0" w:space="0" w:color="auto"/>
            <w:left w:val="none" w:sz="0" w:space="0" w:color="auto"/>
            <w:bottom w:val="none" w:sz="0" w:space="0" w:color="auto"/>
            <w:right w:val="none" w:sz="0" w:space="0" w:color="auto"/>
          </w:divBdr>
        </w:div>
      </w:divsChild>
    </w:div>
    <w:div w:id="1137455969">
      <w:bodyDiv w:val="1"/>
      <w:marLeft w:val="0"/>
      <w:marRight w:val="0"/>
      <w:marTop w:val="0"/>
      <w:marBottom w:val="0"/>
      <w:divBdr>
        <w:top w:val="none" w:sz="0" w:space="0" w:color="auto"/>
        <w:left w:val="none" w:sz="0" w:space="0" w:color="auto"/>
        <w:bottom w:val="none" w:sz="0" w:space="0" w:color="auto"/>
        <w:right w:val="none" w:sz="0" w:space="0" w:color="auto"/>
      </w:divBdr>
      <w:divsChild>
        <w:div w:id="155347471">
          <w:marLeft w:val="0"/>
          <w:marRight w:val="0"/>
          <w:marTop w:val="0"/>
          <w:marBottom w:val="0"/>
          <w:divBdr>
            <w:top w:val="none" w:sz="0" w:space="0" w:color="auto"/>
            <w:left w:val="none" w:sz="0" w:space="0" w:color="auto"/>
            <w:bottom w:val="none" w:sz="0" w:space="0" w:color="auto"/>
            <w:right w:val="none" w:sz="0" w:space="0" w:color="auto"/>
          </w:divBdr>
          <w:divsChild>
            <w:div w:id="1901551653">
              <w:marLeft w:val="0"/>
              <w:marRight w:val="0"/>
              <w:marTop w:val="0"/>
              <w:marBottom w:val="0"/>
              <w:divBdr>
                <w:top w:val="none" w:sz="0" w:space="0" w:color="auto"/>
                <w:left w:val="none" w:sz="0" w:space="0" w:color="auto"/>
                <w:bottom w:val="none" w:sz="0" w:space="0" w:color="auto"/>
                <w:right w:val="none" w:sz="0" w:space="0" w:color="auto"/>
              </w:divBdr>
            </w:div>
            <w:div w:id="409960042">
              <w:marLeft w:val="0"/>
              <w:marRight w:val="0"/>
              <w:marTop w:val="0"/>
              <w:marBottom w:val="0"/>
              <w:divBdr>
                <w:top w:val="none" w:sz="0" w:space="0" w:color="auto"/>
                <w:left w:val="none" w:sz="0" w:space="0" w:color="auto"/>
                <w:bottom w:val="none" w:sz="0" w:space="0" w:color="auto"/>
                <w:right w:val="none" w:sz="0" w:space="0" w:color="auto"/>
              </w:divBdr>
            </w:div>
            <w:div w:id="1590115330">
              <w:marLeft w:val="0"/>
              <w:marRight w:val="0"/>
              <w:marTop w:val="0"/>
              <w:marBottom w:val="0"/>
              <w:divBdr>
                <w:top w:val="none" w:sz="0" w:space="0" w:color="auto"/>
                <w:left w:val="none" w:sz="0" w:space="0" w:color="auto"/>
                <w:bottom w:val="none" w:sz="0" w:space="0" w:color="auto"/>
                <w:right w:val="none" w:sz="0" w:space="0" w:color="auto"/>
              </w:divBdr>
            </w:div>
            <w:div w:id="1045373188">
              <w:marLeft w:val="0"/>
              <w:marRight w:val="0"/>
              <w:marTop w:val="0"/>
              <w:marBottom w:val="0"/>
              <w:divBdr>
                <w:top w:val="none" w:sz="0" w:space="0" w:color="auto"/>
                <w:left w:val="none" w:sz="0" w:space="0" w:color="auto"/>
                <w:bottom w:val="none" w:sz="0" w:space="0" w:color="auto"/>
                <w:right w:val="none" w:sz="0" w:space="0" w:color="auto"/>
              </w:divBdr>
            </w:div>
            <w:div w:id="743839552">
              <w:marLeft w:val="0"/>
              <w:marRight w:val="0"/>
              <w:marTop w:val="0"/>
              <w:marBottom w:val="0"/>
              <w:divBdr>
                <w:top w:val="none" w:sz="0" w:space="0" w:color="auto"/>
                <w:left w:val="none" w:sz="0" w:space="0" w:color="auto"/>
                <w:bottom w:val="none" w:sz="0" w:space="0" w:color="auto"/>
                <w:right w:val="none" w:sz="0" w:space="0" w:color="auto"/>
              </w:divBdr>
            </w:div>
          </w:divsChild>
        </w:div>
        <w:div w:id="1470592901">
          <w:marLeft w:val="0"/>
          <w:marRight w:val="0"/>
          <w:marTop w:val="0"/>
          <w:marBottom w:val="0"/>
          <w:divBdr>
            <w:top w:val="none" w:sz="0" w:space="0" w:color="auto"/>
            <w:left w:val="none" w:sz="0" w:space="0" w:color="auto"/>
            <w:bottom w:val="none" w:sz="0" w:space="0" w:color="auto"/>
            <w:right w:val="none" w:sz="0" w:space="0" w:color="auto"/>
          </w:divBdr>
          <w:divsChild>
            <w:div w:id="1852834270">
              <w:marLeft w:val="0"/>
              <w:marRight w:val="0"/>
              <w:marTop w:val="0"/>
              <w:marBottom w:val="0"/>
              <w:divBdr>
                <w:top w:val="none" w:sz="0" w:space="0" w:color="auto"/>
                <w:left w:val="none" w:sz="0" w:space="0" w:color="auto"/>
                <w:bottom w:val="none" w:sz="0" w:space="0" w:color="auto"/>
                <w:right w:val="none" w:sz="0" w:space="0" w:color="auto"/>
              </w:divBdr>
            </w:div>
            <w:div w:id="594746419">
              <w:marLeft w:val="0"/>
              <w:marRight w:val="0"/>
              <w:marTop w:val="0"/>
              <w:marBottom w:val="0"/>
              <w:divBdr>
                <w:top w:val="none" w:sz="0" w:space="0" w:color="auto"/>
                <w:left w:val="none" w:sz="0" w:space="0" w:color="auto"/>
                <w:bottom w:val="none" w:sz="0" w:space="0" w:color="auto"/>
                <w:right w:val="none" w:sz="0" w:space="0" w:color="auto"/>
              </w:divBdr>
            </w:div>
            <w:div w:id="11767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1002">
      <w:bodyDiv w:val="1"/>
      <w:marLeft w:val="0"/>
      <w:marRight w:val="0"/>
      <w:marTop w:val="0"/>
      <w:marBottom w:val="0"/>
      <w:divBdr>
        <w:top w:val="none" w:sz="0" w:space="0" w:color="auto"/>
        <w:left w:val="none" w:sz="0" w:space="0" w:color="auto"/>
        <w:bottom w:val="none" w:sz="0" w:space="0" w:color="auto"/>
        <w:right w:val="none" w:sz="0" w:space="0" w:color="auto"/>
      </w:divBdr>
    </w:div>
    <w:div w:id="1276712881">
      <w:bodyDiv w:val="1"/>
      <w:marLeft w:val="0"/>
      <w:marRight w:val="0"/>
      <w:marTop w:val="0"/>
      <w:marBottom w:val="0"/>
      <w:divBdr>
        <w:top w:val="none" w:sz="0" w:space="0" w:color="auto"/>
        <w:left w:val="none" w:sz="0" w:space="0" w:color="auto"/>
        <w:bottom w:val="none" w:sz="0" w:space="0" w:color="auto"/>
        <w:right w:val="none" w:sz="0" w:space="0" w:color="auto"/>
      </w:divBdr>
    </w:div>
    <w:div w:id="1318607628">
      <w:bodyDiv w:val="1"/>
      <w:marLeft w:val="0"/>
      <w:marRight w:val="0"/>
      <w:marTop w:val="0"/>
      <w:marBottom w:val="0"/>
      <w:divBdr>
        <w:top w:val="none" w:sz="0" w:space="0" w:color="auto"/>
        <w:left w:val="none" w:sz="0" w:space="0" w:color="auto"/>
        <w:bottom w:val="none" w:sz="0" w:space="0" w:color="auto"/>
        <w:right w:val="none" w:sz="0" w:space="0" w:color="auto"/>
      </w:divBdr>
    </w:div>
    <w:div w:id="1365905830">
      <w:bodyDiv w:val="1"/>
      <w:marLeft w:val="0"/>
      <w:marRight w:val="0"/>
      <w:marTop w:val="0"/>
      <w:marBottom w:val="0"/>
      <w:divBdr>
        <w:top w:val="none" w:sz="0" w:space="0" w:color="auto"/>
        <w:left w:val="none" w:sz="0" w:space="0" w:color="auto"/>
        <w:bottom w:val="none" w:sz="0" w:space="0" w:color="auto"/>
        <w:right w:val="none" w:sz="0" w:space="0" w:color="auto"/>
      </w:divBdr>
    </w:div>
    <w:div w:id="1375930164">
      <w:bodyDiv w:val="1"/>
      <w:marLeft w:val="0"/>
      <w:marRight w:val="0"/>
      <w:marTop w:val="0"/>
      <w:marBottom w:val="0"/>
      <w:divBdr>
        <w:top w:val="none" w:sz="0" w:space="0" w:color="auto"/>
        <w:left w:val="none" w:sz="0" w:space="0" w:color="auto"/>
        <w:bottom w:val="none" w:sz="0" w:space="0" w:color="auto"/>
        <w:right w:val="none" w:sz="0" w:space="0" w:color="auto"/>
      </w:divBdr>
      <w:divsChild>
        <w:div w:id="1633830659">
          <w:marLeft w:val="0"/>
          <w:marRight w:val="0"/>
          <w:marTop w:val="0"/>
          <w:marBottom w:val="0"/>
          <w:divBdr>
            <w:top w:val="none" w:sz="0" w:space="0" w:color="auto"/>
            <w:left w:val="none" w:sz="0" w:space="0" w:color="auto"/>
            <w:bottom w:val="none" w:sz="0" w:space="0" w:color="auto"/>
            <w:right w:val="none" w:sz="0" w:space="0" w:color="auto"/>
          </w:divBdr>
        </w:div>
      </w:divsChild>
    </w:div>
    <w:div w:id="1407262055">
      <w:bodyDiv w:val="1"/>
      <w:marLeft w:val="0"/>
      <w:marRight w:val="0"/>
      <w:marTop w:val="0"/>
      <w:marBottom w:val="0"/>
      <w:divBdr>
        <w:top w:val="none" w:sz="0" w:space="0" w:color="auto"/>
        <w:left w:val="none" w:sz="0" w:space="0" w:color="auto"/>
        <w:bottom w:val="none" w:sz="0" w:space="0" w:color="auto"/>
        <w:right w:val="none" w:sz="0" w:space="0" w:color="auto"/>
      </w:divBdr>
    </w:div>
    <w:div w:id="1435512981">
      <w:bodyDiv w:val="1"/>
      <w:marLeft w:val="0"/>
      <w:marRight w:val="0"/>
      <w:marTop w:val="0"/>
      <w:marBottom w:val="0"/>
      <w:divBdr>
        <w:top w:val="none" w:sz="0" w:space="0" w:color="auto"/>
        <w:left w:val="none" w:sz="0" w:space="0" w:color="auto"/>
        <w:bottom w:val="none" w:sz="0" w:space="0" w:color="auto"/>
        <w:right w:val="none" w:sz="0" w:space="0" w:color="auto"/>
      </w:divBdr>
    </w:div>
    <w:div w:id="1560286368">
      <w:bodyDiv w:val="1"/>
      <w:marLeft w:val="0"/>
      <w:marRight w:val="0"/>
      <w:marTop w:val="0"/>
      <w:marBottom w:val="0"/>
      <w:divBdr>
        <w:top w:val="none" w:sz="0" w:space="0" w:color="auto"/>
        <w:left w:val="none" w:sz="0" w:space="0" w:color="auto"/>
        <w:bottom w:val="none" w:sz="0" w:space="0" w:color="auto"/>
        <w:right w:val="none" w:sz="0" w:space="0" w:color="auto"/>
      </w:divBdr>
    </w:div>
    <w:div w:id="1589925108">
      <w:bodyDiv w:val="1"/>
      <w:marLeft w:val="0"/>
      <w:marRight w:val="0"/>
      <w:marTop w:val="0"/>
      <w:marBottom w:val="0"/>
      <w:divBdr>
        <w:top w:val="none" w:sz="0" w:space="0" w:color="auto"/>
        <w:left w:val="none" w:sz="0" w:space="0" w:color="auto"/>
        <w:bottom w:val="none" w:sz="0" w:space="0" w:color="auto"/>
        <w:right w:val="none" w:sz="0" w:space="0" w:color="auto"/>
      </w:divBdr>
    </w:div>
    <w:div w:id="1620062741">
      <w:bodyDiv w:val="1"/>
      <w:marLeft w:val="0"/>
      <w:marRight w:val="0"/>
      <w:marTop w:val="0"/>
      <w:marBottom w:val="0"/>
      <w:divBdr>
        <w:top w:val="none" w:sz="0" w:space="0" w:color="auto"/>
        <w:left w:val="none" w:sz="0" w:space="0" w:color="auto"/>
        <w:bottom w:val="none" w:sz="0" w:space="0" w:color="auto"/>
        <w:right w:val="none" w:sz="0" w:space="0" w:color="auto"/>
      </w:divBdr>
    </w:div>
    <w:div w:id="1736661640">
      <w:bodyDiv w:val="1"/>
      <w:marLeft w:val="0"/>
      <w:marRight w:val="0"/>
      <w:marTop w:val="0"/>
      <w:marBottom w:val="0"/>
      <w:divBdr>
        <w:top w:val="none" w:sz="0" w:space="0" w:color="auto"/>
        <w:left w:val="none" w:sz="0" w:space="0" w:color="auto"/>
        <w:bottom w:val="none" w:sz="0" w:space="0" w:color="auto"/>
        <w:right w:val="none" w:sz="0" w:space="0" w:color="auto"/>
      </w:divBdr>
    </w:div>
    <w:div w:id="1764110349">
      <w:bodyDiv w:val="1"/>
      <w:marLeft w:val="0"/>
      <w:marRight w:val="0"/>
      <w:marTop w:val="0"/>
      <w:marBottom w:val="0"/>
      <w:divBdr>
        <w:top w:val="none" w:sz="0" w:space="0" w:color="auto"/>
        <w:left w:val="none" w:sz="0" w:space="0" w:color="auto"/>
        <w:bottom w:val="none" w:sz="0" w:space="0" w:color="auto"/>
        <w:right w:val="none" w:sz="0" w:space="0" w:color="auto"/>
      </w:divBdr>
    </w:div>
    <w:div w:id="1773548763">
      <w:bodyDiv w:val="1"/>
      <w:marLeft w:val="0"/>
      <w:marRight w:val="0"/>
      <w:marTop w:val="0"/>
      <w:marBottom w:val="0"/>
      <w:divBdr>
        <w:top w:val="none" w:sz="0" w:space="0" w:color="auto"/>
        <w:left w:val="none" w:sz="0" w:space="0" w:color="auto"/>
        <w:bottom w:val="none" w:sz="0" w:space="0" w:color="auto"/>
        <w:right w:val="none" w:sz="0" w:space="0" w:color="auto"/>
      </w:divBdr>
    </w:div>
    <w:div w:id="1811708207">
      <w:bodyDiv w:val="1"/>
      <w:marLeft w:val="0"/>
      <w:marRight w:val="0"/>
      <w:marTop w:val="0"/>
      <w:marBottom w:val="0"/>
      <w:divBdr>
        <w:top w:val="none" w:sz="0" w:space="0" w:color="auto"/>
        <w:left w:val="none" w:sz="0" w:space="0" w:color="auto"/>
        <w:bottom w:val="none" w:sz="0" w:space="0" w:color="auto"/>
        <w:right w:val="none" w:sz="0" w:space="0" w:color="auto"/>
      </w:divBdr>
    </w:div>
    <w:div w:id="1843543862">
      <w:bodyDiv w:val="1"/>
      <w:marLeft w:val="0"/>
      <w:marRight w:val="0"/>
      <w:marTop w:val="0"/>
      <w:marBottom w:val="0"/>
      <w:divBdr>
        <w:top w:val="none" w:sz="0" w:space="0" w:color="auto"/>
        <w:left w:val="none" w:sz="0" w:space="0" w:color="auto"/>
        <w:bottom w:val="none" w:sz="0" w:space="0" w:color="auto"/>
        <w:right w:val="none" w:sz="0" w:space="0" w:color="auto"/>
      </w:divBdr>
    </w:div>
    <w:div w:id="1857579659">
      <w:bodyDiv w:val="1"/>
      <w:marLeft w:val="0"/>
      <w:marRight w:val="0"/>
      <w:marTop w:val="0"/>
      <w:marBottom w:val="0"/>
      <w:divBdr>
        <w:top w:val="none" w:sz="0" w:space="0" w:color="auto"/>
        <w:left w:val="none" w:sz="0" w:space="0" w:color="auto"/>
        <w:bottom w:val="none" w:sz="0" w:space="0" w:color="auto"/>
        <w:right w:val="none" w:sz="0" w:space="0" w:color="auto"/>
      </w:divBdr>
    </w:div>
    <w:div w:id="1882008378">
      <w:bodyDiv w:val="1"/>
      <w:marLeft w:val="0"/>
      <w:marRight w:val="0"/>
      <w:marTop w:val="0"/>
      <w:marBottom w:val="0"/>
      <w:divBdr>
        <w:top w:val="none" w:sz="0" w:space="0" w:color="auto"/>
        <w:left w:val="none" w:sz="0" w:space="0" w:color="auto"/>
        <w:bottom w:val="none" w:sz="0" w:space="0" w:color="auto"/>
        <w:right w:val="none" w:sz="0" w:space="0" w:color="auto"/>
      </w:divBdr>
    </w:div>
    <w:div w:id="1883207971">
      <w:bodyDiv w:val="1"/>
      <w:marLeft w:val="0"/>
      <w:marRight w:val="0"/>
      <w:marTop w:val="0"/>
      <w:marBottom w:val="0"/>
      <w:divBdr>
        <w:top w:val="none" w:sz="0" w:space="0" w:color="auto"/>
        <w:left w:val="none" w:sz="0" w:space="0" w:color="auto"/>
        <w:bottom w:val="none" w:sz="0" w:space="0" w:color="auto"/>
        <w:right w:val="none" w:sz="0" w:space="0" w:color="auto"/>
      </w:divBdr>
    </w:div>
    <w:div w:id="1909798371">
      <w:bodyDiv w:val="1"/>
      <w:marLeft w:val="0"/>
      <w:marRight w:val="0"/>
      <w:marTop w:val="0"/>
      <w:marBottom w:val="0"/>
      <w:divBdr>
        <w:top w:val="none" w:sz="0" w:space="0" w:color="auto"/>
        <w:left w:val="none" w:sz="0" w:space="0" w:color="auto"/>
        <w:bottom w:val="none" w:sz="0" w:space="0" w:color="auto"/>
        <w:right w:val="none" w:sz="0" w:space="0" w:color="auto"/>
      </w:divBdr>
    </w:div>
    <w:div w:id="1913274892">
      <w:bodyDiv w:val="1"/>
      <w:marLeft w:val="0"/>
      <w:marRight w:val="0"/>
      <w:marTop w:val="0"/>
      <w:marBottom w:val="0"/>
      <w:divBdr>
        <w:top w:val="none" w:sz="0" w:space="0" w:color="auto"/>
        <w:left w:val="none" w:sz="0" w:space="0" w:color="auto"/>
        <w:bottom w:val="none" w:sz="0" w:space="0" w:color="auto"/>
        <w:right w:val="none" w:sz="0" w:space="0" w:color="auto"/>
      </w:divBdr>
    </w:div>
    <w:div w:id="1926567698">
      <w:bodyDiv w:val="1"/>
      <w:marLeft w:val="0"/>
      <w:marRight w:val="0"/>
      <w:marTop w:val="0"/>
      <w:marBottom w:val="0"/>
      <w:divBdr>
        <w:top w:val="none" w:sz="0" w:space="0" w:color="auto"/>
        <w:left w:val="none" w:sz="0" w:space="0" w:color="auto"/>
        <w:bottom w:val="none" w:sz="0" w:space="0" w:color="auto"/>
        <w:right w:val="none" w:sz="0" w:space="0" w:color="auto"/>
      </w:divBdr>
    </w:div>
    <w:div w:id="1996644970">
      <w:bodyDiv w:val="1"/>
      <w:marLeft w:val="0"/>
      <w:marRight w:val="0"/>
      <w:marTop w:val="0"/>
      <w:marBottom w:val="0"/>
      <w:divBdr>
        <w:top w:val="none" w:sz="0" w:space="0" w:color="auto"/>
        <w:left w:val="none" w:sz="0" w:space="0" w:color="auto"/>
        <w:bottom w:val="none" w:sz="0" w:space="0" w:color="auto"/>
        <w:right w:val="none" w:sz="0" w:space="0" w:color="auto"/>
      </w:divBdr>
    </w:div>
    <w:div w:id="2009210428">
      <w:bodyDiv w:val="1"/>
      <w:marLeft w:val="0"/>
      <w:marRight w:val="0"/>
      <w:marTop w:val="0"/>
      <w:marBottom w:val="0"/>
      <w:divBdr>
        <w:top w:val="none" w:sz="0" w:space="0" w:color="auto"/>
        <w:left w:val="none" w:sz="0" w:space="0" w:color="auto"/>
        <w:bottom w:val="none" w:sz="0" w:space="0" w:color="auto"/>
        <w:right w:val="none" w:sz="0" w:space="0" w:color="auto"/>
      </w:divBdr>
    </w:div>
    <w:div w:id="2015523406">
      <w:bodyDiv w:val="1"/>
      <w:marLeft w:val="0"/>
      <w:marRight w:val="0"/>
      <w:marTop w:val="0"/>
      <w:marBottom w:val="0"/>
      <w:divBdr>
        <w:top w:val="none" w:sz="0" w:space="0" w:color="auto"/>
        <w:left w:val="none" w:sz="0" w:space="0" w:color="auto"/>
        <w:bottom w:val="none" w:sz="0" w:space="0" w:color="auto"/>
        <w:right w:val="none" w:sz="0" w:space="0" w:color="auto"/>
      </w:divBdr>
    </w:div>
    <w:div w:id="2015646951">
      <w:bodyDiv w:val="1"/>
      <w:marLeft w:val="0"/>
      <w:marRight w:val="0"/>
      <w:marTop w:val="0"/>
      <w:marBottom w:val="0"/>
      <w:divBdr>
        <w:top w:val="none" w:sz="0" w:space="0" w:color="auto"/>
        <w:left w:val="none" w:sz="0" w:space="0" w:color="auto"/>
        <w:bottom w:val="none" w:sz="0" w:space="0" w:color="auto"/>
        <w:right w:val="none" w:sz="0" w:space="0" w:color="auto"/>
      </w:divBdr>
    </w:div>
    <w:div w:id="2033913190">
      <w:bodyDiv w:val="1"/>
      <w:marLeft w:val="0"/>
      <w:marRight w:val="0"/>
      <w:marTop w:val="0"/>
      <w:marBottom w:val="0"/>
      <w:divBdr>
        <w:top w:val="none" w:sz="0" w:space="0" w:color="auto"/>
        <w:left w:val="none" w:sz="0" w:space="0" w:color="auto"/>
        <w:bottom w:val="none" w:sz="0" w:space="0" w:color="auto"/>
        <w:right w:val="none" w:sz="0" w:space="0" w:color="auto"/>
      </w:divBdr>
    </w:div>
    <w:div w:id="2106339714">
      <w:bodyDiv w:val="1"/>
      <w:marLeft w:val="0"/>
      <w:marRight w:val="0"/>
      <w:marTop w:val="0"/>
      <w:marBottom w:val="0"/>
      <w:divBdr>
        <w:top w:val="none" w:sz="0" w:space="0" w:color="auto"/>
        <w:left w:val="none" w:sz="0" w:space="0" w:color="auto"/>
        <w:bottom w:val="none" w:sz="0" w:space="0" w:color="auto"/>
        <w:right w:val="none" w:sz="0" w:space="0" w:color="auto"/>
      </w:divBdr>
    </w:div>
    <w:div w:id="21467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s.edu/shared-facilities/instruments/" TargetMode="External"/><Relationship Id="rId13" Type="http://schemas.openxmlformats.org/officeDocument/2006/relationships/hyperlink" Target="https://www.mines.edu/shared-facilities/project/key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f.gov/awardsearch/showAward?AWD_ID=153217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nes.edu/shared-facilities/project/servohydrauli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nes.edu/shared-facilities/project/cameca-leap-4000x-si/" TargetMode="External"/><Relationship Id="rId4" Type="http://schemas.openxmlformats.org/officeDocument/2006/relationships/numbering" Target="numbering.xml"/><Relationship Id="rId9" Type="http://schemas.openxmlformats.org/officeDocument/2006/relationships/hyperlink" Target="https://mines.edu/shared-facilities/instr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949218C448B45AEFBF39698428334" ma:contentTypeVersion="12" ma:contentTypeDescription="Create a new document." ma:contentTypeScope="" ma:versionID="e0a32a97ff7580f4992ede37d01190a8">
  <xsd:schema xmlns:xsd="http://www.w3.org/2001/XMLSchema" xmlns:xs="http://www.w3.org/2001/XMLSchema" xmlns:p="http://schemas.microsoft.com/office/2006/metadata/properties" xmlns:ns3="3ac0d11e-818b-4da7-8227-72860fb886a8" xmlns:ns4="9cfc7f7c-f05a-4328-a9a2-5cfa87578022" targetNamespace="http://schemas.microsoft.com/office/2006/metadata/properties" ma:root="true" ma:fieldsID="b2227feefdaba51aa4358b681a921529" ns3:_="" ns4:_="">
    <xsd:import namespace="3ac0d11e-818b-4da7-8227-72860fb886a8"/>
    <xsd:import namespace="9cfc7f7c-f05a-4328-a9a2-5cfa875780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0d11e-818b-4da7-8227-72860fb886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c7f7c-f05a-4328-a9a2-5cfa875780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B47B2-9F77-4C6E-AAF1-686F6518105B}">
  <ds:schemaRefs>
    <ds:schemaRef ds:uri="http://purl.org/dc/terms/"/>
    <ds:schemaRef ds:uri="9cfc7f7c-f05a-4328-a9a2-5cfa87578022"/>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3ac0d11e-818b-4da7-8227-72860fb886a8"/>
  </ds:schemaRefs>
</ds:datastoreItem>
</file>

<file path=customXml/itemProps2.xml><?xml version="1.0" encoding="utf-8"?>
<ds:datastoreItem xmlns:ds="http://schemas.openxmlformats.org/officeDocument/2006/customXml" ds:itemID="{BDA4BE3F-C0EB-4EFD-8239-AD5949999420}">
  <ds:schemaRefs>
    <ds:schemaRef ds:uri="http://schemas.microsoft.com/sharepoint/v3/contenttype/forms"/>
  </ds:schemaRefs>
</ds:datastoreItem>
</file>

<file path=customXml/itemProps3.xml><?xml version="1.0" encoding="utf-8"?>
<ds:datastoreItem xmlns:ds="http://schemas.openxmlformats.org/officeDocument/2006/customXml" ds:itemID="{BF161D7B-4A83-4A71-B493-3503BC974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0d11e-818b-4da7-8227-72860fb886a8"/>
    <ds:schemaRef ds:uri="9cfc7f7c-f05a-4328-a9a2-5cfa87578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14</Pages>
  <Words>5548</Words>
  <Characters>31625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Steputis</dc:creator>
  <cp:keywords/>
  <dc:description/>
  <cp:lastModifiedBy>Anne Steputis</cp:lastModifiedBy>
  <cp:revision>24</cp:revision>
  <dcterms:created xsi:type="dcterms:W3CDTF">2021-09-24T18:51:00Z</dcterms:created>
  <dcterms:modified xsi:type="dcterms:W3CDTF">2023-09-07T17:22:00Z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0x010100075949218C448B45AEFBF39698428334</vt:lpwstr>
  </property>
</Properties>
</file>