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4369" w14:textId="6DCF5353" w:rsidR="00003EF7" w:rsidRPr="003515FD" w:rsidRDefault="00003EF7">
      <w:pPr>
        <w:rPr>
          <w:rFonts w:ascii="Times" w:hAnsi="Times"/>
          <w:b/>
          <w:sz w:val="32"/>
          <w:szCs w:val="32"/>
        </w:rPr>
      </w:pPr>
      <w:bookmarkStart w:id="0" w:name="_GoBack"/>
      <w:bookmarkEnd w:id="0"/>
      <w:r w:rsidRPr="003515FD">
        <w:rPr>
          <w:rFonts w:ascii="Times" w:hAnsi="Times"/>
          <w:b/>
          <w:sz w:val="32"/>
          <w:szCs w:val="32"/>
        </w:rPr>
        <w:t>Grading Rub</w:t>
      </w:r>
      <w:r w:rsidR="00491A53">
        <w:rPr>
          <w:rFonts w:ascii="Times" w:hAnsi="Times"/>
          <w:b/>
          <w:sz w:val="32"/>
          <w:szCs w:val="32"/>
        </w:rPr>
        <w:t>ric for Interview Assignment (100</w:t>
      </w:r>
      <w:r w:rsidRPr="003515FD">
        <w:rPr>
          <w:rFonts w:ascii="Times" w:hAnsi="Times"/>
          <w:b/>
          <w:sz w:val="32"/>
          <w:szCs w:val="32"/>
        </w:rPr>
        <w:t xml:space="preserve"> pts)</w:t>
      </w:r>
    </w:p>
    <w:p w14:paraId="064C051D" w14:textId="77777777" w:rsidR="00003EF7" w:rsidRPr="003515FD" w:rsidRDefault="00003EF7">
      <w:pPr>
        <w:rPr>
          <w:rFonts w:ascii="Times" w:hAnsi="Times"/>
        </w:rPr>
      </w:pPr>
    </w:p>
    <w:tbl>
      <w:tblPr>
        <w:tblStyle w:val="TableGrid"/>
        <w:tblW w:w="0" w:type="auto"/>
        <w:tblLook w:val="04A0" w:firstRow="1" w:lastRow="0" w:firstColumn="1" w:lastColumn="0" w:noHBand="0" w:noVBand="1"/>
      </w:tblPr>
      <w:tblGrid>
        <w:gridCol w:w="2337"/>
        <w:gridCol w:w="2337"/>
        <w:gridCol w:w="2338"/>
        <w:gridCol w:w="2338"/>
      </w:tblGrid>
      <w:tr w:rsidR="003C1130" w:rsidRPr="003515FD" w14:paraId="1003E352" w14:textId="77777777" w:rsidTr="003C1130">
        <w:tc>
          <w:tcPr>
            <w:tcW w:w="2337" w:type="dxa"/>
          </w:tcPr>
          <w:p w14:paraId="2D6CE794" w14:textId="77777777" w:rsidR="003C1130" w:rsidRPr="003515FD" w:rsidRDefault="003C1130">
            <w:pPr>
              <w:rPr>
                <w:rFonts w:ascii="Times" w:hAnsi="Times"/>
              </w:rPr>
            </w:pPr>
          </w:p>
        </w:tc>
        <w:tc>
          <w:tcPr>
            <w:tcW w:w="2337" w:type="dxa"/>
          </w:tcPr>
          <w:p w14:paraId="45FCDB87" w14:textId="77777777" w:rsidR="003C1130" w:rsidRPr="003515FD" w:rsidRDefault="00994200">
            <w:pPr>
              <w:rPr>
                <w:rFonts w:ascii="Times" w:eastAsia="Times New Roman" w:hAnsi="Times" w:cs="Times New Roman"/>
                <w:b/>
                <w:i/>
              </w:rPr>
            </w:pPr>
            <w:r w:rsidRPr="00994200">
              <w:rPr>
                <w:rFonts w:ascii="Times" w:eastAsia="Times New Roman" w:hAnsi="Times" w:cs="Times New Roman"/>
                <w:b/>
                <w:i/>
              </w:rPr>
              <w:t>0 (non-existent or requires major changes)</w:t>
            </w:r>
          </w:p>
        </w:tc>
        <w:tc>
          <w:tcPr>
            <w:tcW w:w="2338" w:type="dxa"/>
          </w:tcPr>
          <w:p w14:paraId="107E9DD1" w14:textId="77777777" w:rsidR="00994200" w:rsidRPr="00994200" w:rsidRDefault="00003EF7" w:rsidP="00994200">
            <w:pPr>
              <w:rPr>
                <w:rFonts w:ascii="Times" w:eastAsia="Times New Roman" w:hAnsi="Times" w:cs="Times New Roman"/>
                <w:b/>
                <w:i/>
              </w:rPr>
            </w:pPr>
            <w:r w:rsidRPr="003515FD">
              <w:rPr>
                <w:rFonts w:ascii="Times" w:eastAsia="Times New Roman" w:hAnsi="Times" w:cs="Times New Roman"/>
                <w:b/>
                <w:i/>
              </w:rPr>
              <w:t>5</w:t>
            </w:r>
            <w:r w:rsidR="00994200" w:rsidRPr="00994200">
              <w:rPr>
                <w:rFonts w:ascii="Times" w:eastAsia="Times New Roman" w:hAnsi="Times" w:cs="Times New Roman"/>
                <w:b/>
                <w:i/>
              </w:rPr>
              <w:t xml:space="preserve"> (incomplete or poorly implemented)</w:t>
            </w:r>
          </w:p>
          <w:p w14:paraId="6479113F" w14:textId="77777777" w:rsidR="003C1130" w:rsidRPr="003515FD" w:rsidRDefault="003C1130">
            <w:pPr>
              <w:rPr>
                <w:rFonts w:ascii="Times" w:hAnsi="Times"/>
                <w:b/>
                <w:i/>
              </w:rPr>
            </w:pPr>
          </w:p>
        </w:tc>
        <w:tc>
          <w:tcPr>
            <w:tcW w:w="2338" w:type="dxa"/>
          </w:tcPr>
          <w:p w14:paraId="1397922E" w14:textId="77777777" w:rsidR="00994200" w:rsidRPr="00994200" w:rsidRDefault="00003EF7" w:rsidP="00994200">
            <w:pPr>
              <w:rPr>
                <w:rFonts w:ascii="Times" w:eastAsia="Times New Roman" w:hAnsi="Times" w:cs="Times New Roman"/>
                <w:b/>
                <w:i/>
              </w:rPr>
            </w:pPr>
            <w:r w:rsidRPr="003515FD">
              <w:rPr>
                <w:rFonts w:ascii="Times" w:eastAsia="Times New Roman" w:hAnsi="Times" w:cs="Times New Roman"/>
                <w:b/>
                <w:i/>
              </w:rPr>
              <w:t>10</w:t>
            </w:r>
            <w:r w:rsidR="00994200" w:rsidRPr="00994200">
              <w:rPr>
                <w:rFonts w:ascii="Times" w:eastAsia="Times New Roman" w:hAnsi="Times" w:cs="Times New Roman"/>
                <w:b/>
                <w:i/>
              </w:rPr>
              <w:t xml:space="preserve"> (well addressed)</w:t>
            </w:r>
          </w:p>
          <w:p w14:paraId="38CF9E97" w14:textId="77777777" w:rsidR="003C1130" w:rsidRPr="003515FD" w:rsidRDefault="003C1130">
            <w:pPr>
              <w:rPr>
                <w:rFonts w:ascii="Times" w:hAnsi="Times"/>
                <w:b/>
                <w:i/>
              </w:rPr>
            </w:pPr>
          </w:p>
        </w:tc>
      </w:tr>
      <w:tr w:rsidR="003C1130" w:rsidRPr="003515FD" w14:paraId="18B82140" w14:textId="77777777" w:rsidTr="003C1130">
        <w:tc>
          <w:tcPr>
            <w:tcW w:w="2337" w:type="dxa"/>
          </w:tcPr>
          <w:p w14:paraId="003479D0" w14:textId="77777777" w:rsidR="00994200" w:rsidRPr="003515FD" w:rsidRDefault="00994200" w:rsidP="00994200">
            <w:pPr>
              <w:rPr>
                <w:rFonts w:ascii="Times" w:eastAsia="Times New Roman" w:hAnsi="Times" w:cs="Times New Roman"/>
              </w:rPr>
            </w:pPr>
            <w:r w:rsidRPr="00994200">
              <w:rPr>
                <w:rFonts w:ascii="Times" w:eastAsia="Times New Roman" w:hAnsi="Times" w:cs="Times New Roman"/>
              </w:rPr>
              <w:t>Solution elements (engineer)</w:t>
            </w:r>
          </w:p>
          <w:p w14:paraId="34BBA475" w14:textId="01022DA3" w:rsidR="009950C2" w:rsidRPr="00994200" w:rsidRDefault="009950C2" w:rsidP="00994200">
            <w:pPr>
              <w:rPr>
                <w:rFonts w:ascii="Times" w:eastAsia="Times New Roman" w:hAnsi="Times" w:cs="Times New Roman"/>
              </w:rPr>
            </w:pPr>
            <w:r w:rsidRPr="003515FD">
              <w:rPr>
                <w:rFonts w:ascii="Times" w:eastAsia="Times New Roman" w:hAnsi="Times" w:cs="Times New Roman"/>
              </w:rPr>
              <w:t>(</w:t>
            </w:r>
            <w:r w:rsidR="00A70C7B">
              <w:rPr>
                <w:rFonts w:ascii="Times" w:eastAsia="Times New Roman" w:hAnsi="Times" w:cs="Times New Roman"/>
                <w:b/>
              </w:rPr>
              <w:t>1</w:t>
            </w:r>
            <w:r w:rsidR="00A70C27">
              <w:rPr>
                <w:rFonts w:ascii="Times" w:eastAsia="Times New Roman" w:hAnsi="Times" w:cs="Times New Roman"/>
                <w:b/>
              </w:rPr>
              <w:t>5</w:t>
            </w:r>
            <w:r w:rsidRPr="003515FD">
              <w:rPr>
                <w:rFonts w:ascii="Times" w:eastAsia="Times New Roman" w:hAnsi="Times" w:cs="Times New Roman"/>
                <w:b/>
              </w:rPr>
              <w:t xml:space="preserve"> pts</w:t>
            </w:r>
            <w:r w:rsidRPr="003515FD">
              <w:rPr>
                <w:rFonts w:ascii="Times" w:eastAsia="Times New Roman" w:hAnsi="Times" w:cs="Times New Roman"/>
              </w:rPr>
              <w:t>)</w:t>
            </w:r>
          </w:p>
          <w:p w14:paraId="7831DCCD" w14:textId="77777777" w:rsidR="003C1130" w:rsidRPr="003515FD" w:rsidRDefault="003C1130">
            <w:pPr>
              <w:rPr>
                <w:rFonts w:ascii="Times" w:hAnsi="Times"/>
              </w:rPr>
            </w:pPr>
          </w:p>
        </w:tc>
        <w:tc>
          <w:tcPr>
            <w:tcW w:w="2337" w:type="dxa"/>
          </w:tcPr>
          <w:p w14:paraId="2BF0A62D" w14:textId="77777777" w:rsidR="00994200" w:rsidRPr="00994200" w:rsidRDefault="00994200" w:rsidP="00994200">
            <w:pPr>
              <w:rPr>
                <w:rFonts w:ascii="Times" w:eastAsia="Times New Roman" w:hAnsi="Times" w:cs="Times New Roman"/>
              </w:rPr>
            </w:pPr>
            <w:r w:rsidRPr="00994200">
              <w:rPr>
                <w:rFonts w:ascii="Times" w:eastAsia="Times New Roman" w:hAnsi="Times" w:cs="Times New Roman"/>
              </w:rPr>
              <w:t>The solution offered by the student is incomplete or does not consider the information in the engineer's interview.</w:t>
            </w:r>
          </w:p>
          <w:p w14:paraId="4A23DE65" w14:textId="77777777" w:rsidR="003C1130" w:rsidRPr="003515FD" w:rsidRDefault="003C1130">
            <w:pPr>
              <w:rPr>
                <w:rFonts w:ascii="Times" w:hAnsi="Times"/>
              </w:rPr>
            </w:pPr>
          </w:p>
        </w:tc>
        <w:tc>
          <w:tcPr>
            <w:tcW w:w="2338" w:type="dxa"/>
          </w:tcPr>
          <w:p w14:paraId="5D179E8F" w14:textId="77777777" w:rsidR="00994200" w:rsidRPr="00994200" w:rsidRDefault="00994200" w:rsidP="00994200">
            <w:pPr>
              <w:rPr>
                <w:rFonts w:ascii="Times" w:eastAsia="Times New Roman" w:hAnsi="Times" w:cs="Times New Roman"/>
              </w:rPr>
            </w:pPr>
            <w:r w:rsidRPr="00994200">
              <w:rPr>
                <w:rFonts w:ascii="Times" w:eastAsia="Times New Roman" w:hAnsi="Times" w:cs="Times New Roman"/>
              </w:rPr>
              <w:t>The solution weakly attempts to address the considerations raised in the interview.</w:t>
            </w:r>
          </w:p>
          <w:p w14:paraId="6E2AB3EE" w14:textId="77777777" w:rsidR="003C1130" w:rsidRPr="003515FD" w:rsidRDefault="003C1130">
            <w:pPr>
              <w:rPr>
                <w:rFonts w:ascii="Times" w:hAnsi="Times"/>
              </w:rPr>
            </w:pPr>
          </w:p>
        </w:tc>
        <w:tc>
          <w:tcPr>
            <w:tcW w:w="2338" w:type="dxa"/>
          </w:tcPr>
          <w:p w14:paraId="7745A572" w14:textId="77777777" w:rsidR="00994200" w:rsidRPr="00994200" w:rsidRDefault="00994200" w:rsidP="00994200">
            <w:pPr>
              <w:rPr>
                <w:rFonts w:ascii="Times" w:eastAsia="Times New Roman" w:hAnsi="Times" w:cs="Times New Roman"/>
              </w:rPr>
            </w:pPr>
            <w:r w:rsidRPr="00994200">
              <w:rPr>
                <w:rFonts w:ascii="Times" w:eastAsia="Times New Roman" w:hAnsi="Times" w:cs="Times New Roman"/>
              </w:rPr>
              <w:t>The solution thoroughly addresses the considerations from the engineer's interview. Any information identified as missing or ambiguous is supplied.</w:t>
            </w:r>
          </w:p>
          <w:p w14:paraId="45E90D82" w14:textId="77777777" w:rsidR="003C1130" w:rsidRPr="003515FD" w:rsidRDefault="003C1130">
            <w:pPr>
              <w:rPr>
                <w:rFonts w:ascii="Times" w:hAnsi="Times"/>
              </w:rPr>
            </w:pPr>
          </w:p>
        </w:tc>
      </w:tr>
      <w:tr w:rsidR="003C1130" w14:paraId="4FB384D6" w14:textId="77777777" w:rsidTr="003C1130">
        <w:tc>
          <w:tcPr>
            <w:tcW w:w="2337" w:type="dxa"/>
          </w:tcPr>
          <w:p w14:paraId="6AE052BD" w14:textId="6B3DDDDD" w:rsid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Solution elements (non</w:t>
            </w:r>
            <w:r w:rsidR="008301B3">
              <w:rPr>
                <w:rFonts w:ascii="Times New Roman" w:eastAsia="Times New Roman" w:hAnsi="Times New Roman" w:cs="Times New Roman"/>
              </w:rPr>
              <w:t>-</w:t>
            </w:r>
            <w:r w:rsidRPr="00994200">
              <w:rPr>
                <w:rFonts w:ascii="Times New Roman" w:eastAsia="Times New Roman" w:hAnsi="Times New Roman" w:cs="Times New Roman"/>
              </w:rPr>
              <w:t>engineer)</w:t>
            </w:r>
          </w:p>
          <w:p w14:paraId="26209A60" w14:textId="754F1615" w:rsidR="009950C2" w:rsidRPr="00994200" w:rsidRDefault="009950C2" w:rsidP="00994200">
            <w:pPr>
              <w:rPr>
                <w:rFonts w:ascii="Times New Roman" w:eastAsia="Times New Roman" w:hAnsi="Times New Roman" w:cs="Times New Roman"/>
              </w:rPr>
            </w:pPr>
            <w:r>
              <w:rPr>
                <w:rFonts w:ascii="Times New Roman" w:eastAsia="Times New Roman" w:hAnsi="Times New Roman" w:cs="Times New Roman"/>
              </w:rPr>
              <w:t>(</w:t>
            </w:r>
            <w:r w:rsidR="00A70C27">
              <w:rPr>
                <w:rFonts w:ascii="Times New Roman" w:eastAsia="Times New Roman" w:hAnsi="Times New Roman" w:cs="Times New Roman"/>
                <w:b/>
              </w:rPr>
              <w:t>15</w:t>
            </w:r>
            <w:r>
              <w:rPr>
                <w:rFonts w:ascii="Times New Roman" w:eastAsia="Times New Roman" w:hAnsi="Times New Roman" w:cs="Times New Roman"/>
                <w:b/>
              </w:rPr>
              <w:t xml:space="preserve"> pts</w:t>
            </w:r>
            <w:r>
              <w:rPr>
                <w:rFonts w:ascii="Times New Roman" w:eastAsia="Times New Roman" w:hAnsi="Times New Roman" w:cs="Times New Roman"/>
              </w:rPr>
              <w:t>)</w:t>
            </w:r>
          </w:p>
          <w:p w14:paraId="3AD3093B" w14:textId="77777777" w:rsidR="003C1130" w:rsidRDefault="003C1130"/>
        </w:tc>
        <w:tc>
          <w:tcPr>
            <w:tcW w:w="2337" w:type="dxa"/>
          </w:tcPr>
          <w:p w14:paraId="4D15FDEA" w14:textId="77777777" w:rsidR="00994200" w:rsidRP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 xml:space="preserve">The solution offered by the student is incomplete or does not consider the information in the non-engineer's interview. </w:t>
            </w:r>
          </w:p>
          <w:p w14:paraId="5FBADFE9" w14:textId="77777777" w:rsidR="003C1130" w:rsidRDefault="003C1130"/>
        </w:tc>
        <w:tc>
          <w:tcPr>
            <w:tcW w:w="2338" w:type="dxa"/>
          </w:tcPr>
          <w:p w14:paraId="1F2CC8AF" w14:textId="77777777" w:rsidR="00994200" w:rsidRP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The solution weakly attempts to address the considerations raised in the interview.</w:t>
            </w:r>
          </w:p>
          <w:p w14:paraId="141BAFA7" w14:textId="77777777" w:rsidR="003C1130" w:rsidRDefault="003C1130"/>
        </w:tc>
        <w:tc>
          <w:tcPr>
            <w:tcW w:w="2338" w:type="dxa"/>
          </w:tcPr>
          <w:p w14:paraId="052E577D" w14:textId="77777777" w:rsidR="00994200" w:rsidRP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The solution thoroughly addresses the considerations from the non-engineer's interview. Any information identified as missing or ambiguous is supplied.</w:t>
            </w:r>
          </w:p>
          <w:p w14:paraId="5DDF0444" w14:textId="77777777" w:rsidR="003C1130" w:rsidRDefault="003C1130"/>
        </w:tc>
      </w:tr>
      <w:tr w:rsidR="003C1130" w14:paraId="3B3DBE8F" w14:textId="77777777" w:rsidTr="003C1130">
        <w:tc>
          <w:tcPr>
            <w:tcW w:w="2337" w:type="dxa"/>
          </w:tcPr>
          <w:p w14:paraId="34FBE14E" w14:textId="4A822F3D" w:rsid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Rew</w:t>
            </w:r>
            <w:r w:rsidR="009950C2">
              <w:rPr>
                <w:rFonts w:ascii="Times New Roman" w:eastAsia="Times New Roman" w:hAnsi="Times New Roman" w:cs="Times New Roman"/>
              </w:rPr>
              <w:t>ritten problem statement (Sociot</w:t>
            </w:r>
            <w:r w:rsidRPr="00994200">
              <w:rPr>
                <w:rFonts w:ascii="Times New Roman" w:eastAsia="Times New Roman" w:hAnsi="Times New Roman" w:cs="Times New Roman"/>
              </w:rPr>
              <w:t>echnical)</w:t>
            </w:r>
          </w:p>
          <w:p w14:paraId="7F5B24A0" w14:textId="5B56A5B9" w:rsidR="009950C2" w:rsidRPr="00994200" w:rsidRDefault="009950C2" w:rsidP="00994200">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10 pts</w:t>
            </w:r>
            <w:r>
              <w:rPr>
                <w:rFonts w:ascii="Times New Roman" w:eastAsia="Times New Roman" w:hAnsi="Times New Roman" w:cs="Times New Roman"/>
              </w:rPr>
              <w:t>)</w:t>
            </w:r>
          </w:p>
          <w:p w14:paraId="3DFF45D4" w14:textId="77777777" w:rsidR="003C1130" w:rsidRDefault="003C1130"/>
        </w:tc>
        <w:tc>
          <w:tcPr>
            <w:tcW w:w="2337" w:type="dxa"/>
          </w:tcPr>
          <w:p w14:paraId="05269D5A" w14:textId="77777777" w:rsidR="00994200" w:rsidRP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Problem definition regurgitates the prompt and shows no signs of sociotechnical integration nor accounting for the diverse perspectives of the interviews.</w:t>
            </w:r>
          </w:p>
          <w:p w14:paraId="356F362D" w14:textId="77777777" w:rsidR="003C1130" w:rsidRDefault="003C1130"/>
        </w:tc>
        <w:tc>
          <w:tcPr>
            <w:tcW w:w="2338" w:type="dxa"/>
          </w:tcPr>
          <w:p w14:paraId="067E23D5" w14:textId="77777777" w:rsidR="00994200" w:rsidRP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There is evidence of sociotechnical thinking, but it is unclear or poorly related to the design problem. The student included few or only broad points raised by the engineer and non-engineers' responses.</w:t>
            </w:r>
          </w:p>
          <w:p w14:paraId="303160CC" w14:textId="77777777" w:rsidR="003C1130" w:rsidRDefault="003C1130"/>
        </w:tc>
        <w:tc>
          <w:tcPr>
            <w:tcW w:w="2338" w:type="dxa"/>
          </w:tcPr>
          <w:p w14:paraId="715B3159" w14:textId="77777777" w:rsidR="00994200" w:rsidRP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Clear, concise articulation and analysis of the design problem that incorporates multiple perspectives and draws from both the engineer and non-engineer interviews.</w:t>
            </w:r>
          </w:p>
          <w:p w14:paraId="528108DC" w14:textId="77777777" w:rsidR="003C1130" w:rsidRDefault="003C1130"/>
        </w:tc>
      </w:tr>
      <w:tr w:rsidR="003C1130" w14:paraId="7121EF50" w14:textId="77777777" w:rsidTr="003C1130">
        <w:tc>
          <w:tcPr>
            <w:tcW w:w="2337" w:type="dxa"/>
          </w:tcPr>
          <w:p w14:paraId="4AC4373C" w14:textId="77777777" w:rsidR="00994200" w:rsidRDefault="00994200" w:rsidP="00994200">
            <w:pPr>
              <w:rPr>
                <w:rFonts w:ascii="Times New Roman" w:eastAsia="Times New Roman" w:hAnsi="Times New Roman" w:cs="Times New Roman"/>
              </w:rPr>
            </w:pPr>
            <w:r w:rsidRPr="00994200">
              <w:rPr>
                <w:rFonts w:ascii="Times New Roman" w:eastAsia="Times New Roman" w:hAnsi="Times New Roman" w:cs="Times New Roman"/>
              </w:rPr>
              <w:t>Relevant considerations addressed</w:t>
            </w:r>
          </w:p>
          <w:p w14:paraId="43C9FBF7" w14:textId="3A5AE78E" w:rsidR="009950C2" w:rsidRPr="00994200" w:rsidRDefault="009950C2" w:rsidP="00994200">
            <w:pPr>
              <w:rPr>
                <w:rFonts w:ascii="Times New Roman" w:eastAsia="Times New Roman" w:hAnsi="Times New Roman" w:cs="Times New Roman"/>
              </w:rPr>
            </w:pPr>
            <w:r>
              <w:rPr>
                <w:rFonts w:ascii="Times New Roman" w:eastAsia="Times New Roman" w:hAnsi="Times New Roman" w:cs="Times New Roman"/>
              </w:rPr>
              <w:t>(</w:t>
            </w:r>
            <w:r w:rsidRPr="009950C2">
              <w:rPr>
                <w:rFonts w:ascii="Times New Roman" w:eastAsia="Times New Roman" w:hAnsi="Times New Roman" w:cs="Times New Roman"/>
                <w:b/>
              </w:rPr>
              <w:t>10</w:t>
            </w:r>
            <w:r>
              <w:rPr>
                <w:rFonts w:ascii="Times New Roman" w:eastAsia="Times New Roman" w:hAnsi="Times New Roman" w:cs="Times New Roman"/>
              </w:rPr>
              <w:t xml:space="preserve"> </w:t>
            </w:r>
            <w:r>
              <w:rPr>
                <w:rFonts w:ascii="Times New Roman" w:eastAsia="Times New Roman" w:hAnsi="Times New Roman" w:cs="Times New Roman"/>
                <w:b/>
              </w:rPr>
              <w:t>pts</w:t>
            </w:r>
            <w:r>
              <w:rPr>
                <w:rFonts w:ascii="Times New Roman" w:eastAsia="Times New Roman" w:hAnsi="Times New Roman" w:cs="Times New Roman"/>
              </w:rPr>
              <w:t>)</w:t>
            </w:r>
          </w:p>
          <w:p w14:paraId="6487D6FB" w14:textId="77777777" w:rsidR="003C1130" w:rsidRDefault="003C1130"/>
        </w:tc>
        <w:tc>
          <w:tcPr>
            <w:tcW w:w="2337" w:type="dxa"/>
          </w:tcPr>
          <w:p w14:paraId="4A4F4163" w14:textId="77777777" w:rsidR="00977DC5" w:rsidRPr="00977DC5" w:rsidRDefault="00977DC5" w:rsidP="00977DC5">
            <w:pPr>
              <w:rPr>
                <w:rFonts w:ascii="Times New Roman" w:eastAsia="Times New Roman" w:hAnsi="Times New Roman" w:cs="Times New Roman"/>
              </w:rPr>
            </w:pPr>
            <w:r w:rsidRPr="00977DC5">
              <w:rPr>
                <w:rFonts w:ascii="Times New Roman" w:eastAsia="Times New Roman" w:hAnsi="Times New Roman" w:cs="Times New Roman"/>
              </w:rPr>
              <w:t>No needs or only technical needs of the problem are accounted for.</w:t>
            </w:r>
          </w:p>
          <w:p w14:paraId="5D8C4383" w14:textId="77777777" w:rsidR="003C1130" w:rsidRDefault="003C1130"/>
        </w:tc>
        <w:tc>
          <w:tcPr>
            <w:tcW w:w="2338" w:type="dxa"/>
          </w:tcPr>
          <w:p w14:paraId="6906DC8B" w14:textId="77777777" w:rsidR="00977DC5" w:rsidRPr="00977DC5" w:rsidRDefault="00977DC5" w:rsidP="00977DC5">
            <w:pPr>
              <w:rPr>
                <w:rFonts w:ascii="Times New Roman" w:eastAsia="Times New Roman" w:hAnsi="Times New Roman" w:cs="Times New Roman"/>
              </w:rPr>
            </w:pPr>
            <w:r w:rsidRPr="00977DC5">
              <w:rPr>
                <w:rFonts w:ascii="Times New Roman" w:eastAsia="Times New Roman" w:hAnsi="Times New Roman" w:cs="Times New Roman"/>
              </w:rPr>
              <w:t>Only superficial or poorly related sociotechnical needs are considered.</w:t>
            </w:r>
          </w:p>
          <w:p w14:paraId="4747A62C" w14:textId="77777777" w:rsidR="003C1130" w:rsidRDefault="003C1130"/>
        </w:tc>
        <w:tc>
          <w:tcPr>
            <w:tcW w:w="2338" w:type="dxa"/>
          </w:tcPr>
          <w:p w14:paraId="22BED27C" w14:textId="77777777" w:rsidR="00977DC5" w:rsidRPr="00977DC5" w:rsidRDefault="00977DC5" w:rsidP="00977DC5">
            <w:pPr>
              <w:rPr>
                <w:rFonts w:ascii="Times New Roman" w:eastAsia="Times New Roman" w:hAnsi="Times New Roman" w:cs="Times New Roman"/>
              </w:rPr>
            </w:pPr>
            <w:r w:rsidRPr="00977DC5">
              <w:rPr>
                <w:rFonts w:ascii="Times New Roman" w:eastAsia="Times New Roman" w:hAnsi="Times New Roman" w:cs="Times New Roman"/>
              </w:rPr>
              <w:t>Sociotechnical needs are thoroughly explored and defined for the problem.</w:t>
            </w:r>
          </w:p>
          <w:p w14:paraId="0D9D9320" w14:textId="77777777" w:rsidR="003C1130" w:rsidRDefault="003C1130"/>
        </w:tc>
      </w:tr>
      <w:tr w:rsidR="003C1130" w14:paraId="5C813257" w14:textId="77777777" w:rsidTr="003C1130">
        <w:tc>
          <w:tcPr>
            <w:tcW w:w="2337" w:type="dxa"/>
          </w:tcPr>
          <w:p w14:paraId="3DE6D536" w14:textId="77777777" w:rsidR="00CC258D" w:rsidRDefault="00CC258D" w:rsidP="00CC258D">
            <w:pPr>
              <w:rPr>
                <w:rFonts w:ascii="Times New Roman" w:eastAsia="Times New Roman" w:hAnsi="Times New Roman" w:cs="Times New Roman"/>
              </w:rPr>
            </w:pPr>
            <w:r w:rsidRPr="00CC258D">
              <w:rPr>
                <w:rFonts w:ascii="Times New Roman" w:eastAsia="Times New Roman" w:hAnsi="Times New Roman" w:cs="Times New Roman"/>
              </w:rPr>
              <w:t xml:space="preserve">Resources required </w:t>
            </w:r>
          </w:p>
          <w:p w14:paraId="22A3EA5F" w14:textId="05630BD7" w:rsidR="009950C2" w:rsidRPr="00CC258D" w:rsidRDefault="009950C2" w:rsidP="00CC258D">
            <w:pPr>
              <w:rPr>
                <w:rFonts w:ascii="Times New Roman" w:eastAsia="Times New Roman" w:hAnsi="Times New Roman" w:cs="Times New Roman"/>
              </w:rPr>
            </w:pPr>
            <w:r>
              <w:rPr>
                <w:rFonts w:ascii="Times New Roman" w:eastAsia="Times New Roman" w:hAnsi="Times New Roman" w:cs="Times New Roman"/>
              </w:rPr>
              <w:t>(</w:t>
            </w:r>
            <w:r w:rsidRPr="009950C2">
              <w:rPr>
                <w:rFonts w:ascii="Times New Roman" w:eastAsia="Times New Roman" w:hAnsi="Times New Roman" w:cs="Times New Roman"/>
                <w:b/>
              </w:rPr>
              <w:t>10 pts</w:t>
            </w:r>
            <w:r>
              <w:rPr>
                <w:rFonts w:ascii="Times New Roman" w:eastAsia="Times New Roman" w:hAnsi="Times New Roman" w:cs="Times New Roman"/>
              </w:rPr>
              <w:t>)</w:t>
            </w:r>
          </w:p>
          <w:p w14:paraId="5B8E49EA" w14:textId="77777777" w:rsidR="003C1130" w:rsidRDefault="003C1130"/>
        </w:tc>
        <w:tc>
          <w:tcPr>
            <w:tcW w:w="2337" w:type="dxa"/>
          </w:tcPr>
          <w:p w14:paraId="7CB672EA" w14:textId="77777777" w:rsidR="00003EF7" w:rsidRPr="00003EF7" w:rsidRDefault="00003EF7" w:rsidP="00003EF7">
            <w:pPr>
              <w:rPr>
                <w:rFonts w:ascii="Times New Roman" w:eastAsia="Times New Roman" w:hAnsi="Times New Roman" w:cs="Times New Roman"/>
              </w:rPr>
            </w:pPr>
            <w:r w:rsidRPr="00003EF7">
              <w:rPr>
                <w:rFonts w:ascii="Times New Roman" w:eastAsia="Times New Roman" w:hAnsi="Times New Roman" w:cs="Times New Roman"/>
              </w:rPr>
              <w:t xml:space="preserve">No or very few resources are considered to address </w:t>
            </w:r>
            <w:r w:rsidRPr="00003EF7">
              <w:rPr>
                <w:rFonts w:ascii="Times New Roman" w:eastAsia="Times New Roman" w:hAnsi="Times New Roman" w:cs="Times New Roman"/>
              </w:rPr>
              <w:lastRenderedPageBreak/>
              <w:t>the problem statement.</w:t>
            </w:r>
          </w:p>
          <w:p w14:paraId="7E638433" w14:textId="77777777" w:rsidR="003C1130" w:rsidRDefault="003C1130"/>
        </w:tc>
        <w:tc>
          <w:tcPr>
            <w:tcW w:w="2338" w:type="dxa"/>
          </w:tcPr>
          <w:p w14:paraId="4AD388D8" w14:textId="77777777" w:rsidR="00003EF7" w:rsidRPr="00003EF7" w:rsidRDefault="00003EF7" w:rsidP="00003EF7">
            <w:pPr>
              <w:rPr>
                <w:rFonts w:ascii="Times New Roman" w:eastAsia="Times New Roman" w:hAnsi="Times New Roman" w:cs="Times New Roman"/>
              </w:rPr>
            </w:pPr>
            <w:r w:rsidRPr="00003EF7">
              <w:rPr>
                <w:rFonts w:ascii="Times New Roman" w:eastAsia="Times New Roman" w:hAnsi="Times New Roman" w:cs="Times New Roman"/>
              </w:rPr>
              <w:lastRenderedPageBreak/>
              <w:t xml:space="preserve">Superficial or poorly related social and/or technical resources are used. The student </w:t>
            </w:r>
            <w:r w:rsidRPr="00003EF7">
              <w:rPr>
                <w:rFonts w:ascii="Times New Roman" w:eastAsia="Times New Roman" w:hAnsi="Times New Roman" w:cs="Times New Roman"/>
              </w:rPr>
              <w:lastRenderedPageBreak/>
              <w:t>overemphasizes either the social or the technical, and lacks sociotechnical integration.</w:t>
            </w:r>
          </w:p>
          <w:p w14:paraId="3035AB19" w14:textId="77777777" w:rsidR="003C1130" w:rsidRDefault="003C1130"/>
        </w:tc>
        <w:tc>
          <w:tcPr>
            <w:tcW w:w="2338" w:type="dxa"/>
          </w:tcPr>
          <w:p w14:paraId="15F1B5C0" w14:textId="77777777" w:rsidR="00003EF7" w:rsidRPr="00003EF7" w:rsidRDefault="00003EF7" w:rsidP="00003EF7">
            <w:pPr>
              <w:rPr>
                <w:rFonts w:ascii="Times New Roman" w:eastAsia="Times New Roman" w:hAnsi="Times New Roman" w:cs="Times New Roman"/>
              </w:rPr>
            </w:pPr>
            <w:r w:rsidRPr="00003EF7">
              <w:rPr>
                <w:rFonts w:ascii="Times New Roman" w:eastAsia="Times New Roman" w:hAnsi="Times New Roman" w:cs="Times New Roman"/>
              </w:rPr>
              <w:lastRenderedPageBreak/>
              <w:t xml:space="preserve">Sociotechnical resources are well defined and fully integrated. The </w:t>
            </w:r>
            <w:r w:rsidRPr="00003EF7">
              <w:rPr>
                <w:rFonts w:ascii="Times New Roman" w:eastAsia="Times New Roman" w:hAnsi="Times New Roman" w:cs="Times New Roman"/>
              </w:rPr>
              <w:lastRenderedPageBreak/>
              <w:t>problem statement provides any missing or ambiguous information.</w:t>
            </w:r>
          </w:p>
          <w:p w14:paraId="74D64E27" w14:textId="77777777" w:rsidR="003C1130" w:rsidRDefault="003C1130"/>
        </w:tc>
      </w:tr>
      <w:tr w:rsidR="003C1130" w14:paraId="422069E9" w14:textId="77777777" w:rsidTr="003C1130">
        <w:tc>
          <w:tcPr>
            <w:tcW w:w="2337" w:type="dxa"/>
          </w:tcPr>
          <w:p w14:paraId="63751D54" w14:textId="77777777" w:rsidR="00003EF7" w:rsidRPr="00003EF7" w:rsidRDefault="00003EF7" w:rsidP="00003EF7">
            <w:pPr>
              <w:rPr>
                <w:rFonts w:ascii="Times" w:eastAsia="Times New Roman" w:hAnsi="Times" w:cs="Times New Roman"/>
              </w:rPr>
            </w:pPr>
            <w:r w:rsidRPr="00003EF7">
              <w:rPr>
                <w:rFonts w:ascii="Times" w:eastAsia="Times New Roman" w:hAnsi="Times" w:cs="Times New Roman"/>
              </w:rPr>
              <w:lastRenderedPageBreak/>
              <w:t>Combined solution elements (sociotechnical)</w:t>
            </w:r>
          </w:p>
          <w:p w14:paraId="1EF304AC" w14:textId="54DFA403" w:rsidR="003C1130" w:rsidRPr="009950C2" w:rsidRDefault="009950C2">
            <w:pPr>
              <w:rPr>
                <w:rFonts w:ascii="Times" w:hAnsi="Times"/>
              </w:rPr>
            </w:pPr>
            <w:r w:rsidRPr="009950C2">
              <w:rPr>
                <w:rFonts w:ascii="Times" w:hAnsi="Times"/>
              </w:rPr>
              <w:t>(</w:t>
            </w:r>
            <w:r w:rsidRPr="009950C2">
              <w:rPr>
                <w:rFonts w:ascii="Times" w:hAnsi="Times"/>
                <w:b/>
              </w:rPr>
              <w:t>10 pts</w:t>
            </w:r>
            <w:r w:rsidRPr="009950C2">
              <w:rPr>
                <w:rFonts w:ascii="Times" w:hAnsi="Times"/>
              </w:rPr>
              <w:t>)</w:t>
            </w:r>
          </w:p>
        </w:tc>
        <w:tc>
          <w:tcPr>
            <w:tcW w:w="2337" w:type="dxa"/>
          </w:tcPr>
          <w:p w14:paraId="6C06F633" w14:textId="77777777" w:rsidR="00003EF7" w:rsidRPr="00003EF7" w:rsidRDefault="00003EF7" w:rsidP="00003EF7">
            <w:pPr>
              <w:rPr>
                <w:rFonts w:ascii="Times New Roman" w:eastAsia="Times New Roman" w:hAnsi="Times New Roman" w:cs="Times New Roman"/>
              </w:rPr>
            </w:pPr>
            <w:r w:rsidRPr="00003EF7">
              <w:rPr>
                <w:rFonts w:ascii="Times New Roman" w:eastAsia="Times New Roman" w:hAnsi="Times New Roman" w:cs="Times New Roman"/>
              </w:rPr>
              <w:t>The solution elements offered fail to account for one or both of the interviews, OR the combined solution lacks sociotechnical integration.</w:t>
            </w:r>
          </w:p>
          <w:p w14:paraId="621FF9D0" w14:textId="77777777" w:rsidR="003C1130" w:rsidRDefault="003C1130"/>
        </w:tc>
        <w:tc>
          <w:tcPr>
            <w:tcW w:w="2338" w:type="dxa"/>
          </w:tcPr>
          <w:p w14:paraId="7FBF80FE" w14:textId="77777777" w:rsidR="00003EF7" w:rsidRPr="00003EF7" w:rsidRDefault="00003EF7" w:rsidP="00003EF7">
            <w:pPr>
              <w:rPr>
                <w:rFonts w:ascii="Times New Roman" w:eastAsia="Times New Roman" w:hAnsi="Times New Roman" w:cs="Times New Roman"/>
              </w:rPr>
            </w:pPr>
            <w:r w:rsidRPr="00003EF7">
              <w:rPr>
                <w:rFonts w:ascii="Times New Roman" w:eastAsia="Times New Roman" w:hAnsi="Times New Roman" w:cs="Times New Roman"/>
              </w:rPr>
              <w:t>The solution draws on both interviews, but only partially. It does not account for all the responses given, or discounts one or both of the perspectives.</w:t>
            </w:r>
          </w:p>
          <w:p w14:paraId="70C487B5" w14:textId="77777777" w:rsidR="003C1130" w:rsidRDefault="003C1130"/>
        </w:tc>
        <w:tc>
          <w:tcPr>
            <w:tcW w:w="2338" w:type="dxa"/>
          </w:tcPr>
          <w:p w14:paraId="3E971946" w14:textId="77777777" w:rsidR="00003EF7" w:rsidRPr="00003EF7" w:rsidRDefault="00003EF7" w:rsidP="00003EF7">
            <w:pPr>
              <w:rPr>
                <w:rFonts w:ascii="Times New Roman" w:eastAsia="Times New Roman" w:hAnsi="Times New Roman" w:cs="Times New Roman"/>
              </w:rPr>
            </w:pPr>
            <w:r w:rsidRPr="00003EF7">
              <w:rPr>
                <w:rFonts w:ascii="Times New Roman" w:eastAsia="Times New Roman" w:hAnsi="Times New Roman" w:cs="Times New Roman"/>
              </w:rPr>
              <w:t>The elements listed span the sociotechnical solution space. They address the combined rewritten problem statement.</w:t>
            </w:r>
          </w:p>
          <w:p w14:paraId="45B16946" w14:textId="77777777" w:rsidR="003C1130" w:rsidRDefault="003C1130"/>
        </w:tc>
      </w:tr>
      <w:tr w:rsidR="009950C2" w14:paraId="63464EF7" w14:textId="77777777" w:rsidTr="003C1130">
        <w:tc>
          <w:tcPr>
            <w:tcW w:w="2337" w:type="dxa"/>
          </w:tcPr>
          <w:p w14:paraId="1442AD6C" w14:textId="2D73C249" w:rsidR="009950C2" w:rsidRPr="00003EF7" w:rsidRDefault="009950C2" w:rsidP="00003EF7">
            <w:pPr>
              <w:rPr>
                <w:rFonts w:ascii="Times New Roman" w:eastAsia="Times New Roman" w:hAnsi="Times New Roman" w:cs="Times New Roman"/>
              </w:rPr>
            </w:pPr>
            <w:r>
              <w:rPr>
                <w:rFonts w:ascii="Times New Roman" w:eastAsia="Times New Roman" w:hAnsi="Times New Roman" w:cs="Times New Roman"/>
              </w:rPr>
              <w:t>Full</w:t>
            </w:r>
            <w:r w:rsidR="009C484D">
              <w:rPr>
                <w:rFonts w:ascii="Times New Roman" w:eastAsia="Times New Roman" w:hAnsi="Times New Roman" w:cs="Times New Roman"/>
              </w:rPr>
              <w:t>y</w:t>
            </w:r>
            <w:r>
              <w:rPr>
                <w:rFonts w:ascii="Times New Roman" w:eastAsia="Times New Roman" w:hAnsi="Times New Roman" w:cs="Times New Roman"/>
              </w:rPr>
              <w:t xml:space="preserve"> completed Assignment (</w:t>
            </w:r>
            <w:r w:rsidRPr="009950C2">
              <w:rPr>
                <w:rFonts w:ascii="Times New Roman" w:eastAsia="Times New Roman" w:hAnsi="Times New Roman" w:cs="Times New Roman"/>
                <w:b/>
              </w:rPr>
              <w:t>30 pts</w:t>
            </w:r>
            <w:r>
              <w:rPr>
                <w:rFonts w:ascii="Times New Roman" w:eastAsia="Times New Roman" w:hAnsi="Times New Roman" w:cs="Times New Roman"/>
              </w:rPr>
              <w:t>)</w:t>
            </w:r>
          </w:p>
        </w:tc>
        <w:tc>
          <w:tcPr>
            <w:tcW w:w="2337" w:type="dxa"/>
          </w:tcPr>
          <w:p w14:paraId="5D03C4DA" w14:textId="565A6580" w:rsidR="009950C2" w:rsidRPr="00003EF7" w:rsidRDefault="00FB4024" w:rsidP="00003EF7">
            <w:pPr>
              <w:rPr>
                <w:rFonts w:ascii="Times New Roman" w:eastAsia="Times New Roman" w:hAnsi="Times New Roman" w:cs="Times New Roman"/>
              </w:rPr>
            </w:pPr>
            <w:r>
              <w:rPr>
                <w:rFonts w:ascii="Times New Roman" w:eastAsia="Times New Roman" w:hAnsi="Times New Roman" w:cs="Times New Roman"/>
              </w:rPr>
              <w:t>The interview assignment was not complete. (0 pts)</w:t>
            </w:r>
          </w:p>
        </w:tc>
        <w:tc>
          <w:tcPr>
            <w:tcW w:w="2338" w:type="dxa"/>
          </w:tcPr>
          <w:p w14:paraId="74A3B702" w14:textId="19667A54" w:rsidR="009950C2" w:rsidRPr="00003EF7" w:rsidRDefault="009950C2" w:rsidP="00003EF7">
            <w:pPr>
              <w:rPr>
                <w:rFonts w:ascii="Times New Roman" w:eastAsia="Times New Roman" w:hAnsi="Times New Roman" w:cs="Times New Roman"/>
              </w:rPr>
            </w:pPr>
            <w:r>
              <w:rPr>
                <w:rFonts w:ascii="Times New Roman" w:eastAsia="Times New Roman" w:hAnsi="Times New Roman" w:cs="Times New Roman"/>
              </w:rPr>
              <w:t>The interview assignment was completed, but was not thought through and problem definitions did not change. (15 pts)</w:t>
            </w:r>
          </w:p>
        </w:tc>
        <w:tc>
          <w:tcPr>
            <w:tcW w:w="2338" w:type="dxa"/>
          </w:tcPr>
          <w:p w14:paraId="47B0C36F" w14:textId="4715076B" w:rsidR="00FB4024" w:rsidRPr="00003EF7" w:rsidRDefault="00FB4024" w:rsidP="00003EF7">
            <w:pPr>
              <w:rPr>
                <w:rFonts w:ascii="Times New Roman" w:eastAsia="Times New Roman" w:hAnsi="Times New Roman" w:cs="Times New Roman"/>
              </w:rPr>
            </w:pPr>
            <w:r>
              <w:rPr>
                <w:rFonts w:ascii="Times New Roman" w:eastAsia="Times New Roman" w:hAnsi="Times New Roman" w:cs="Times New Roman"/>
              </w:rPr>
              <w:t>All aspects of the interview assignment were full</w:t>
            </w:r>
            <w:r w:rsidR="00C7206A">
              <w:rPr>
                <w:rFonts w:ascii="Times New Roman" w:eastAsia="Times New Roman" w:hAnsi="Times New Roman" w:cs="Times New Roman"/>
              </w:rPr>
              <w:t>y</w:t>
            </w:r>
            <w:r>
              <w:rPr>
                <w:rFonts w:ascii="Times New Roman" w:eastAsia="Times New Roman" w:hAnsi="Times New Roman" w:cs="Times New Roman"/>
              </w:rPr>
              <w:t xml:space="preserve"> completed and time was spent on problem definitions (30 pts)</w:t>
            </w:r>
          </w:p>
        </w:tc>
      </w:tr>
    </w:tbl>
    <w:p w14:paraId="5CA1D9EA" w14:textId="77777777" w:rsidR="00DB6F76" w:rsidRDefault="00EA43F6"/>
    <w:sectPr w:rsidR="00DB6F76" w:rsidSect="004C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6"/>
    <w:rsid w:val="00003EF7"/>
    <w:rsid w:val="003515FD"/>
    <w:rsid w:val="003C1130"/>
    <w:rsid w:val="00491A53"/>
    <w:rsid w:val="004C5DEE"/>
    <w:rsid w:val="005F0EF6"/>
    <w:rsid w:val="006D52FA"/>
    <w:rsid w:val="008301B3"/>
    <w:rsid w:val="00977DC5"/>
    <w:rsid w:val="00994200"/>
    <w:rsid w:val="009950C2"/>
    <w:rsid w:val="009C484D"/>
    <w:rsid w:val="00A70C27"/>
    <w:rsid w:val="00A70C7B"/>
    <w:rsid w:val="00C7206A"/>
    <w:rsid w:val="00CC258D"/>
    <w:rsid w:val="00EA43F6"/>
    <w:rsid w:val="00FB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F21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994">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303463514">
      <w:bodyDiv w:val="1"/>
      <w:marLeft w:val="0"/>
      <w:marRight w:val="0"/>
      <w:marTop w:val="0"/>
      <w:marBottom w:val="0"/>
      <w:divBdr>
        <w:top w:val="none" w:sz="0" w:space="0" w:color="auto"/>
        <w:left w:val="none" w:sz="0" w:space="0" w:color="auto"/>
        <w:bottom w:val="none" w:sz="0" w:space="0" w:color="auto"/>
        <w:right w:val="none" w:sz="0" w:space="0" w:color="auto"/>
      </w:divBdr>
    </w:div>
    <w:div w:id="372072716">
      <w:bodyDiv w:val="1"/>
      <w:marLeft w:val="0"/>
      <w:marRight w:val="0"/>
      <w:marTop w:val="0"/>
      <w:marBottom w:val="0"/>
      <w:divBdr>
        <w:top w:val="none" w:sz="0" w:space="0" w:color="auto"/>
        <w:left w:val="none" w:sz="0" w:space="0" w:color="auto"/>
        <w:bottom w:val="none" w:sz="0" w:space="0" w:color="auto"/>
        <w:right w:val="none" w:sz="0" w:space="0" w:color="auto"/>
      </w:divBdr>
    </w:div>
    <w:div w:id="424886031">
      <w:bodyDiv w:val="1"/>
      <w:marLeft w:val="0"/>
      <w:marRight w:val="0"/>
      <w:marTop w:val="0"/>
      <w:marBottom w:val="0"/>
      <w:divBdr>
        <w:top w:val="none" w:sz="0" w:space="0" w:color="auto"/>
        <w:left w:val="none" w:sz="0" w:space="0" w:color="auto"/>
        <w:bottom w:val="none" w:sz="0" w:space="0" w:color="auto"/>
        <w:right w:val="none" w:sz="0" w:space="0" w:color="auto"/>
      </w:divBdr>
    </w:div>
    <w:div w:id="429738748">
      <w:bodyDiv w:val="1"/>
      <w:marLeft w:val="0"/>
      <w:marRight w:val="0"/>
      <w:marTop w:val="0"/>
      <w:marBottom w:val="0"/>
      <w:divBdr>
        <w:top w:val="none" w:sz="0" w:space="0" w:color="auto"/>
        <w:left w:val="none" w:sz="0" w:space="0" w:color="auto"/>
        <w:bottom w:val="none" w:sz="0" w:space="0" w:color="auto"/>
        <w:right w:val="none" w:sz="0" w:space="0" w:color="auto"/>
      </w:divBdr>
    </w:div>
    <w:div w:id="470829471">
      <w:bodyDiv w:val="1"/>
      <w:marLeft w:val="0"/>
      <w:marRight w:val="0"/>
      <w:marTop w:val="0"/>
      <w:marBottom w:val="0"/>
      <w:divBdr>
        <w:top w:val="none" w:sz="0" w:space="0" w:color="auto"/>
        <w:left w:val="none" w:sz="0" w:space="0" w:color="auto"/>
        <w:bottom w:val="none" w:sz="0" w:space="0" w:color="auto"/>
        <w:right w:val="none" w:sz="0" w:space="0" w:color="auto"/>
      </w:divBdr>
    </w:div>
    <w:div w:id="486626297">
      <w:bodyDiv w:val="1"/>
      <w:marLeft w:val="0"/>
      <w:marRight w:val="0"/>
      <w:marTop w:val="0"/>
      <w:marBottom w:val="0"/>
      <w:divBdr>
        <w:top w:val="none" w:sz="0" w:space="0" w:color="auto"/>
        <w:left w:val="none" w:sz="0" w:space="0" w:color="auto"/>
        <w:bottom w:val="none" w:sz="0" w:space="0" w:color="auto"/>
        <w:right w:val="none" w:sz="0" w:space="0" w:color="auto"/>
      </w:divBdr>
    </w:div>
    <w:div w:id="529219696">
      <w:bodyDiv w:val="1"/>
      <w:marLeft w:val="0"/>
      <w:marRight w:val="0"/>
      <w:marTop w:val="0"/>
      <w:marBottom w:val="0"/>
      <w:divBdr>
        <w:top w:val="none" w:sz="0" w:space="0" w:color="auto"/>
        <w:left w:val="none" w:sz="0" w:space="0" w:color="auto"/>
        <w:bottom w:val="none" w:sz="0" w:space="0" w:color="auto"/>
        <w:right w:val="none" w:sz="0" w:space="0" w:color="auto"/>
      </w:divBdr>
    </w:div>
    <w:div w:id="568538608">
      <w:bodyDiv w:val="1"/>
      <w:marLeft w:val="0"/>
      <w:marRight w:val="0"/>
      <w:marTop w:val="0"/>
      <w:marBottom w:val="0"/>
      <w:divBdr>
        <w:top w:val="none" w:sz="0" w:space="0" w:color="auto"/>
        <w:left w:val="none" w:sz="0" w:space="0" w:color="auto"/>
        <w:bottom w:val="none" w:sz="0" w:space="0" w:color="auto"/>
        <w:right w:val="none" w:sz="0" w:space="0" w:color="auto"/>
      </w:divBdr>
    </w:div>
    <w:div w:id="582567718">
      <w:bodyDiv w:val="1"/>
      <w:marLeft w:val="0"/>
      <w:marRight w:val="0"/>
      <w:marTop w:val="0"/>
      <w:marBottom w:val="0"/>
      <w:divBdr>
        <w:top w:val="none" w:sz="0" w:space="0" w:color="auto"/>
        <w:left w:val="none" w:sz="0" w:space="0" w:color="auto"/>
        <w:bottom w:val="none" w:sz="0" w:space="0" w:color="auto"/>
        <w:right w:val="none" w:sz="0" w:space="0" w:color="auto"/>
      </w:divBdr>
    </w:div>
    <w:div w:id="582953175">
      <w:bodyDiv w:val="1"/>
      <w:marLeft w:val="0"/>
      <w:marRight w:val="0"/>
      <w:marTop w:val="0"/>
      <w:marBottom w:val="0"/>
      <w:divBdr>
        <w:top w:val="none" w:sz="0" w:space="0" w:color="auto"/>
        <w:left w:val="none" w:sz="0" w:space="0" w:color="auto"/>
        <w:bottom w:val="none" w:sz="0" w:space="0" w:color="auto"/>
        <w:right w:val="none" w:sz="0" w:space="0" w:color="auto"/>
      </w:divBdr>
    </w:div>
    <w:div w:id="633215815">
      <w:bodyDiv w:val="1"/>
      <w:marLeft w:val="0"/>
      <w:marRight w:val="0"/>
      <w:marTop w:val="0"/>
      <w:marBottom w:val="0"/>
      <w:divBdr>
        <w:top w:val="none" w:sz="0" w:space="0" w:color="auto"/>
        <w:left w:val="none" w:sz="0" w:space="0" w:color="auto"/>
        <w:bottom w:val="none" w:sz="0" w:space="0" w:color="auto"/>
        <w:right w:val="none" w:sz="0" w:space="0" w:color="auto"/>
      </w:divBdr>
    </w:div>
    <w:div w:id="708800480">
      <w:bodyDiv w:val="1"/>
      <w:marLeft w:val="0"/>
      <w:marRight w:val="0"/>
      <w:marTop w:val="0"/>
      <w:marBottom w:val="0"/>
      <w:divBdr>
        <w:top w:val="none" w:sz="0" w:space="0" w:color="auto"/>
        <w:left w:val="none" w:sz="0" w:space="0" w:color="auto"/>
        <w:bottom w:val="none" w:sz="0" w:space="0" w:color="auto"/>
        <w:right w:val="none" w:sz="0" w:space="0" w:color="auto"/>
      </w:divBdr>
    </w:div>
    <w:div w:id="746266999">
      <w:bodyDiv w:val="1"/>
      <w:marLeft w:val="0"/>
      <w:marRight w:val="0"/>
      <w:marTop w:val="0"/>
      <w:marBottom w:val="0"/>
      <w:divBdr>
        <w:top w:val="none" w:sz="0" w:space="0" w:color="auto"/>
        <w:left w:val="none" w:sz="0" w:space="0" w:color="auto"/>
        <w:bottom w:val="none" w:sz="0" w:space="0" w:color="auto"/>
        <w:right w:val="none" w:sz="0" w:space="0" w:color="auto"/>
      </w:divBdr>
    </w:div>
    <w:div w:id="844592213">
      <w:bodyDiv w:val="1"/>
      <w:marLeft w:val="0"/>
      <w:marRight w:val="0"/>
      <w:marTop w:val="0"/>
      <w:marBottom w:val="0"/>
      <w:divBdr>
        <w:top w:val="none" w:sz="0" w:space="0" w:color="auto"/>
        <w:left w:val="none" w:sz="0" w:space="0" w:color="auto"/>
        <w:bottom w:val="none" w:sz="0" w:space="0" w:color="auto"/>
        <w:right w:val="none" w:sz="0" w:space="0" w:color="auto"/>
      </w:divBdr>
    </w:div>
    <w:div w:id="848446219">
      <w:bodyDiv w:val="1"/>
      <w:marLeft w:val="0"/>
      <w:marRight w:val="0"/>
      <w:marTop w:val="0"/>
      <w:marBottom w:val="0"/>
      <w:divBdr>
        <w:top w:val="none" w:sz="0" w:space="0" w:color="auto"/>
        <w:left w:val="none" w:sz="0" w:space="0" w:color="auto"/>
        <w:bottom w:val="none" w:sz="0" w:space="0" w:color="auto"/>
        <w:right w:val="none" w:sz="0" w:space="0" w:color="auto"/>
      </w:divBdr>
    </w:div>
    <w:div w:id="873615010">
      <w:bodyDiv w:val="1"/>
      <w:marLeft w:val="0"/>
      <w:marRight w:val="0"/>
      <w:marTop w:val="0"/>
      <w:marBottom w:val="0"/>
      <w:divBdr>
        <w:top w:val="none" w:sz="0" w:space="0" w:color="auto"/>
        <w:left w:val="none" w:sz="0" w:space="0" w:color="auto"/>
        <w:bottom w:val="none" w:sz="0" w:space="0" w:color="auto"/>
        <w:right w:val="none" w:sz="0" w:space="0" w:color="auto"/>
      </w:divBdr>
    </w:div>
    <w:div w:id="1016729803">
      <w:bodyDiv w:val="1"/>
      <w:marLeft w:val="0"/>
      <w:marRight w:val="0"/>
      <w:marTop w:val="0"/>
      <w:marBottom w:val="0"/>
      <w:divBdr>
        <w:top w:val="none" w:sz="0" w:space="0" w:color="auto"/>
        <w:left w:val="none" w:sz="0" w:space="0" w:color="auto"/>
        <w:bottom w:val="none" w:sz="0" w:space="0" w:color="auto"/>
        <w:right w:val="none" w:sz="0" w:space="0" w:color="auto"/>
      </w:divBdr>
    </w:div>
    <w:div w:id="1097560086">
      <w:bodyDiv w:val="1"/>
      <w:marLeft w:val="0"/>
      <w:marRight w:val="0"/>
      <w:marTop w:val="0"/>
      <w:marBottom w:val="0"/>
      <w:divBdr>
        <w:top w:val="none" w:sz="0" w:space="0" w:color="auto"/>
        <w:left w:val="none" w:sz="0" w:space="0" w:color="auto"/>
        <w:bottom w:val="none" w:sz="0" w:space="0" w:color="auto"/>
        <w:right w:val="none" w:sz="0" w:space="0" w:color="auto"/>
      </w:divBdr>
    </w:div>
    <w:div w:id="1137139410">
      <w:bodyDiv w:val="1"/>
      <w:marLeft w:val="0"/>
      <w:marRight w:val="0"/>
      <w:marTop w:val="0"/>
      <w:marBottom w:val="0"/>
      <w:divBdr>
        <w:top w:val="none" w:sz="0" w:space="0" w:color="auto"/>
        <w:left w:val="none" w:sz="0" w:space="0" w:color="auto"/>
        <w:bottom w:val="none" w:sz="0" w:space="0" w:color="auto"/>
        <w:right w:val="none" w:sz="0" w:space="0" w:color="auto"/>
      </w:divBdr>
    </w:div>
    <w:div w:id="1178809391">
      <w:bodyDiv w:val="1"/>
      <w:marLeft w:val="0"/>
      <w:marRight w:val="0"/>
      <w:marTop w:val="0"/>
      <w:marBottom w:val="0"/>
      <w:divBdr>
        <w:top w:val="none" w:sz="0" w:space="0" w:color="auto"/>
        <w:left w:val="none" w:sz="0" w:space="0" w:color="auto"/>
        <w:bottom w:val="none" w:sz="0" w:space="0" w:color="auto"/>
        <w:right w:val="none" w:sz="0" w:space="0" w:color="auto"/>
      </w:divBdr>
    </w:div>
    <w:div w:id="1214389097">
      <w:bodyDiv w:val="1"/>
      <w:marLeft w:val="0"/>
      <w:marRight w:val="0"/>
      <w:marTop w:val="0"/>
      <w:marBottom w:val="0"/>
      <w:divBdr>
        <w:top w:val="none" w:sz="0" w:space="0" w:color="auto"/>
        <w:left w:val="none" w:sz="0" w:space="0" w:color="auto"/>
        <w:bottom w:val="none" w:sz="0" w:space="0" w:color="auto"/>
        <w:right w:val="none" w:sz="0" w:space="0" w:color="auto"/>
      </w:divBdr>
    </w:div>
    <w:div w:id="1336958531">
      <w:bodyDiv w:val="1"/>
      <w:marLeft w:val="0"/>
      <w:marRight w:val="0"/>
      <w:marTop w:val="0"/>
      <w:marBottom w:val="0"/>
      <w:divBdr>
        <w:top w:val="none" w:sz="0" w:space="0" w:color="auto"/>
        <w:left w:val="none" w:sz="0" w:space="0" w:color="auto"/>
        <w:bottom w:val="none" w:sz="0" w:space="0" w:color="auto"/>
        <w:right w:val="none" w:sz="0" w:space="0" w:color="auto"/>
      </w:divBdr>
    </w:div>
    <w:div w:id="1380856747">
      <w:bodyDiv w:val="1"/>
      <w:marLeft w:val="0"/>
      <w:marRight w:val="0"/>
      <w:marTop w:val="0"/>
      <w:marBottom w:val="0"/>
      <w:divBdr>
        <w:top w:val="none" w:sz="0" w:space="0" w:color="auto"/>
        <w:left w:val="none" w:sz="0" w:space="0" w:color="auto"/>
        <w:bottom w:val="none" w:sz="0" w:space="0" w:color="auto"/>
        <w:right w:val="none" w:sz="0" w:space="0" w:color="auto"/>
      </w:divBdr>
    </w:div>
    <w:div w:id="1426418898">
      <w:bodyDiv w:val="1"/>
      <w:marLeft w:val="0"/>
      <w:marRight w:val="0"/>
      <w:marTop w:val="0"/>
      <w:marBottom w:val="0"/>
      <w:divBdr>
        <w:top w:val="none" w:sz="0" w:space="0" w:color="auto"/>
        <w:left w:val="none" w:sz="0" w:space="0" w:color="auto"/>
        <w:bottom w:val="none" w:sz="0" w:space="0" w:color="auto"/>
        <w:right w:val="none" w:sz="0" w:space="0" w:color="auto"/>
      </w:divBdr>
    </w:div>
    <w:div w:id="1458331170">
      <w:bodyDiv w:val="1"/>
      <w:marLeft w:val="0"/>
      <w:marRight w:val="0"/>
      <w:marTop w:val="0"/>
      <w:marBottom w:val="0"/>
      <w:divBdr>
        <w:top w:val="none" w:sz="0" w:space="0" w:color="auto"/>
        <w:left w:val="none" w:sz="0" w:space="0" w:color="auto"/>
        <w:bottom w:val="none" w:sz="0" w:space="0" w:color="auto"/>
        <w:right w:val="none" w:sz="0" w:space="0" w:color="auto"/>
      </w:divBdr>
    </w:div>
    <w:div w:id="1567257093">
      <w:bodyDiv w:val="1"/>
      <w:marLeft w:val="0"/>
      <w:marRight w:val="0"/>
      <w:marTop w:val="0"/>
      <w:marBottom w:val="0"/>
      <w:divBdr>
        <w:top w:val="none" w:sz="0" w:space="0" w:color="auto"/>
        <w:left w:val="none" w:sz="0" w:space="0" w:color="auto"/>
        <w:bottom w:val="none" w:sz="0" w:space="0" w:color="auto"/>
        <w:right w:val="none" w:sz="0" w:space="0" w:color="auto"/>
      </w:divBdr>
    </w:div>
    <w:div w:id="1690519961">
      <w:bodyDiv w:val="1"/>
      <w:marLeft w:val="0"/>
      <w:marRight w:val="0"/>
      <w:marTop w:val="0"/>
      <w:marBottom w:val="0"/>
      <w:divBdr>
        <w:top w:val="none" w:sz="0" w:space="0" w:color="auto"/>
        <w:left w:val="none" w:sz="0" w:space="0" w:color="auto"/>
        <w:bottom w:val="none" w:sz="0" w:space="0" w:color="auto"/>
        <w:right w:val="none" w:sz="0" w:space="0" w:color="auto"/>
      </w:divBdr>
    </w:div>
    <w:div w:id="1691101559">
      <w:bodyDiv w:val="1"/>
      <w:marLeft w:val="0"/>
      <w:marRight w:val="0"/>
      <w:marTop w:val="0"/>
      <w:marBottom w:val="0"/>
      <w:divBdr>
        <w:top w:val="none" w:sz="0" w:space="0" w:color="auto"/>
        <w:left w:val="none" w:sz="0" w:space="0" w:color="auto"/>
        <w:bottom w:val="none" w:sz="0" w:space="0" w:color="auto"/>
        <w:right w:val="none" w:sz="0" w:space="0" w:color="auto"/>
      </w:divBdr>
    </w:div>
    <w:div w:id="1863979648">
      <w:bodyDiv w:val="1"/>
      <w:marLeft w:val="0"/>
      <w:marRight w:val="0"/>
      <w:marTop w:val="0"/>
      <w:marBottom w:val="0"/>
      <w:divBdr>
        <w:top w:val="none" w:sz="0" w:space="0" w:color="auto"/>
        <w:left w:val="none" w:sz="0" w:space="0" w:color="auto"/>
        <w:bottom w:val="none" w:sz="0" w:space="0" w:color="auto"/>
        <w:right w:val="none" w:sz="0" w:space="0" w:color="auto"/>
      </w:divBdr>
    </w:div>
    <w:div w:id="1978877266">
      <w:bodyDiv w:val="1"/>
      <w:marLeft w:val="0"/>
      <w:marRight w:val="0"/>
      <w:marTop w:val="0"/>
      <w:marBottom w:val="0"/>
      <w:divBdr>
        <w:top w:val="none" w:sz="0" w:space="0" w:color="auto"/>
        <w:left w:val="none" w:sz="0" w:space="0" w:color="auto"/>
        <w:bottom w:val="none" w:sz="0" w:space="0" w:color="auto"/>
        <w:right w:val="none" w:sz="0" w:space="0" w:color="auto"/>
      </w:divBdr>
    </w:div>
    <w:div w:id="2098746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jeniblacklock@gmail.com</dc:creator>
  <cp:keywords/>
  <dc:description/>
  <cp:lastModifiedBy>jeniblacklock@gmail.com</cp:lastModifiedBy>
  <cp:revision>2</cp:revision>
  <dcterms:created xsi:type="dcterms:W3CDTF">2021-05-17T18:07:00Z</dcterms:created>
  <dcterms:modified xsi:type="dcterms:W3CDTF">2021-05-17T18:07:00Z</dcterms:modified>
</cp:coreProperties>
</file>