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98222" w14:textId="77777777" w:rsidR="00310F22" w:rsidRDefault="004C030C" w:rsidP="004C030C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Mines Logos and Trademarks Usage Guideline</w:t>
      </w:r>
    </w:p>
    <w:p w14:paraId="124212CB" w14:textId="77777777" w:rsidR="004C030C" w:rsidRPr="004C030C" w:rsidRDefault="004C030C" w:rsidP="004C030C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14:paraId="0BD7B151" w14:textId="694BA8D7" w:rsidR="00310F22" w:rsidRDefault="00310F22" w:rsidP="00310F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guidelines exist </w:t>
      </w:r>
      <w:r w:rsidRPr="003B24BE">
        <w:rPr>
          <w:rFonts w:ascii="Arial" w:hAnsi="Arial" w:cs="Arial"/>
        </w:rPr>
        <w:t>to reduce financial risk to the institution, faculty, staff and students while maintaining the integrity of Colorado School of Mines</w:t>
      </w:r>
      <w:r>
        <w:rPr>
          <w:rFonts w:ascii="Arial" w:hAnsi="Arial" w:cs="Arial"/>
        </w:rPr>
        <w:t>’</w:t>
      </w:r>
      <w:r w:rsidRPr="003B24BE">
        <w:rPr>
          <w:rFonts w:ascii="Arial" w:hAnsi="Arial" w:cs="Arial"/>
        </w:rPr>
        <w:t xml:space="preserve"> licensed logos and trademarks</w:t>
      </w:r>
      <w:r>
        <w:rPr>
          <w:rFonts w:ascii="Arial" w:hAnsi="Arial" w:cs="Arial"/>
        </w:rPr>
        <w:t>.</w:t>
      </w:r>
    </w:p>
    <w:p w14:paraId="1699293C" w14:textId="0CCF9035" w:rsidR="00AD30F6" w:rsidRDefault="00AD30F6" w:rsidP="00310F22">
      <w:pPr>
        <w:rPr>
          <w:rFonts w:ascii="Arial" w:hAnsi="Arial" w:cs="Arial"/>
        </w:rPr>
      </w:pPr>
    </w:p>
    <w:p w14:paraId="3EB5B6B1" w14:textId="2CFA4045" w:rsidR="00AD30F6" w:rsidRDefault="00AD30F6" w:rsidP="00AD30F6">
      <w:pPr>
        <w:rPr>
          <w:rFonts w:ascii="Arial" w:hAnsi="Arial" w:cs="Arial"/>
          <w:b/>
          <w:bCs/>
        </w:rPr>
      </w:pPr>
      <w:r w:rsidRPr="00AD30F6">
        <w:rPr>
          <w:rFonts w:ascii="Arial" w:hAnsi="Arial" w:cs="Arial"/>
          <w:b/>
          <w:bCs/>
        </w:rPr>
        <w:t>All merchandise (tee-shirts, stickers, etc.) created by/for a campus entity or organization must have a Mines’ logo or trademark prominently displayed.</w:t>
      </w:r>
    </w:p>
    <w:p w14:paraId="17804FA4" w14:textId="77777777" w:rsidR="00AD30F6" w:rsidRDefault="00AD30F6" w:rsidP="00AD30F6">
      <w:pPr>
        <w:rPr>
          <w:rFonts w:ascii="Arial" w:hAnsi="Arial" w:cs="Arial"/>
          <w:b/>
          <w:bCs/>
        </w:rPr>
      </w:pPr>
    </w:p>
    <w:p w14:paraId="0DE54160" w14:textId="2F09C689" w:rsidR="00AD30F6" w:rsidRDefault="00AD30F6" w:rsidP="00AD30F6">
      <w:pPr>
        <w:rPr>
          <w:rFonts w:ascii="Arial" w:hAnsi="Arial" w:cs="Arial"/>
          <w:b/>
          <w:bCs/>
        </w:rPr>
      </w:pPr>
    </w:p>
    <w:p w14:paraId="466BB48C" w14:textId="77777777" w:rsidR="00AD30F6" w:rsidRPr="00664DA4" w:rsidRDefault="00AD30F6" w:rsidP="00AD30F6">
      <w:pPr>
        <w:rPr>
          <w:rFonts w:ascii="Arial" w:hAnsi="Arial" w:cs="Arial"/>
        </w:rPr>
      </w:pPr>
      <w:r w:rsidRPr="00484F3F">
        <w:rPr>
          <w:rFonts w:ascii="Arial" w:hAnsi="Arial" w:cs="Arial"/>
          <w:b/>
        </w:rPr>
        <w:t>PROCEDURES</w:t>
      </w:r>
    </w:p>
    <w:p w14:paraId="25123443" w14:textId="77777777" w:rsidR="00AD30F6" w:rsidRPr="00AD30F6" w:rsidRDefault="00AD30F6" w:rsidP="00AD30F6">
      <w:pPr>
        <w:rPr>
          <w:rFonts w:ascii="Arial" w:hAnsi="Arial" w:cs="Arial"/>
          <w:b/>
          <w:bCs/>
        </w:rPr>
      </w:pPr>
    </w:p>
    <w:p w14:paraId="5C2E7A8B" w14:textId="77777777" w:rsidR="00AD30F6" w:rsidRDefault="00AD30F6" w:rsidP="00AD30F6">
      <w:pPr>
        <w:pStyle w:val="NormalWeb"/>
        <w:spacing w:before="0" w:beforeAutospacing="0" w:after="0" w:afterAutospacing="0"/>
        <w:rPr>
          <w:rFonts w:ascii="Trebuchet MS" w:hAnsi="Trebuchet MS"/>
          <w:sz w:val="20"/>
          <w:szCs w:val="20"/>
        </w:rPr>
      </w:pPr>
    </w:p>
    <w:p w14:paraId="7E2002F4" w14:textId="77777777" w:rsidR="00AD30F6" w:rsidRPr="00AD30F6" w:rsidRDefault="00AD30F6" w:rsidP="00AD30F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AD30F6">
        <w:rPr>
          <w:rFonts w:ascii="Arial" w:hAnsi="Arial" w:cs="Arial"/>
        </w:rPr>
        <w:t>You must use a licensed vendor to produce the merchandise. The list of licensed vendors is available at orgs.mines.edu in the spreadsheet “Vendor List”</w:t>
      </w:r>
    </w:p>
    <w:p w14:paraId="2D1E5064" w14:textId="6D464201" w:rsidR="00AD30F6" w:rsidRPr="00AD30F6" w:rsidRDefault="00AD30F6" w:rsidP="00AD30F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AD30F6">
        <w:rPr>
          <w:rFonts w:ascii="Arial" w:hAnsi="Arial" w:cs="Arial"/>
        </w:rPr>
        <w:t xml:space="preserve">Logos and/or trademarks cannot be modified or altered and must meet the institution’s branding standards, which can be found at the following link: </w:t>
      </w:r>
      <w:hyperlink r:id="rId5" w:history="1">
        <w:r w:rsidRPr="00A442A8">
          <w:rPr>
            <w:rStyle w:val="Hyperlink"/>
            <w:rFonts w:ascii="Arial" w:hAnsi="Arial" w:cs="Arial"/>
          </w:rPr>
          <w:t>https://www.mines.edu/communications/branding-and-graphic-standards/</w:t>
        </w:r>
      </w:hyperlink>
      <w:r>
        <w:t>.</w:t>
      </w:r>
    </w:p>
    <w:p w14:paraId="7EFEC8A4" w14:textId="77777777" w:rsidR="00AD30F6" w:rsidRPr="00AD30F6" w:rsidRDefault="00AD30F6" w:rsidP="00AD30F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highlight w:val="yellow"/>
        </w:rPr>
      </w:pPr>
      <w:r w:rsidRPr="00AD30F6">
        <w:rPr>
          <w:rFonts w:ascii="Arial" w:hAnsi="Arial" w:cs="Arial"/>
          <w:highlight w:val="yellow"/>
        </w:rPr>
        <w:t>You need to send us (</w:t>
      </w:r>
      <w:hyperlink r:id="rId6" w:history="1">
        <w:r w:rsidRPr="00AD30F6">
          <w:rPr>
            <w:rFonts w:ascii="Arial" w:hAnsi="Arial" w:cs="Arial"/>
            <w:i/>
            <w:iCs/>
            <w:highlight w:val="yellow"/>
          </w:rPr>
          <w:t>bruiz@mines.edu</w:t>
        </w:r>
      </w:hyperlink>
      <w:r w:rsidRPr="00AD30F6">
        <w:rPr>
          <w:rFonts w:ascii="Arial" w:hAnsi="Arial" w:cs="Arial"/>
          <w:highlight w:val="yellow"/>
        </w:rPr>
        <w:t xml:space="preserve">) the quote from the vendor and the artwork to obtain permission to use funds and to obtain a purchase order. </w:t>
      </w:r>
    </w:p>
    <w:p w14:paraId="0F644440" w14:textId="77777777" w:rsidR="00AD30F6" w:rsidRPr="00AD30F6" w:rsidRDefault="00AD30F6" w:rsidP="00AD30F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AD30F6">
        <w:rPr>
          <w:rFonts w:ascii="Arial" w:hAnsi="Arial" w:cs="Arial"/>
        </w:rPr>
        <w:t>Prior to production, the licensed vendor, must submit artwork to the Brand Manager 360 website for approval</w:t>
      </w:r>
    </w:p>
    <w:p w14:paraId="149B0AB8" w14:textId="77777777" w:rsidR="00AD30F6" w:rsidRPr="00AD30F6" w:rsidRDefault="00AD30F6" w:rsidP="00AD30F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AD30F6">
        <w:rPr>
          <w:rFonts w:ascii="Arial" w:hAnsi="Arial" w:cs="Arial"/>
        </w:rPr>
        <w:t>Purchase order will be sent to the vendor directly once it is ready</w:t>
      </w:r>
    </w:p>
    <w:p w14:paraId="1AF6E28D" w14:textId="77777777" w:rsidR="00AD30F6" w:rsidRPr="00AD30F6" w:rsidRDefault="00AD30F6" w:rsidP="00AD30F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AD30F6">
        <w:rPr>
          <w:rFonts w:ascii="Arial" w:hAnsi="Arial" w:cs="Arial"/>
        </w:rPr>
        <w:t>Vendor can then produce the merchandise and ship it to SAIL after receiving a purchase order from Mines</w:t>
      </w:r>
    </w:p>
    <w:p w14:paraId="0C5E0D6C" w14:textId="77777777" w:rsidR="00AD30F6" w:rsidRPr="00AD30F6" w:rsidRDefault="00AD30F6" w:rsidP="00AD30F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</w:rPr>
      </w:pPr>
      <w:r w:rsidRPr="00AD30F6">
        <w:rPr>
          <w:rFonts w:ascii="Arial" w:hAnsi="Arial" w:cs="Arial"/>
        </w:rPr>
        <w:t xml:space="preserve">Vendor can send invoice to </w:t>
      </w:r>
      <w:hyperlink r:id="rId7" w:history="1">
        <w:r w:rsidRPr="00AD30F6">
          <w:rPr>
            <w:rFonts w:ascii="Arial" w:hAnsi="Arial" w:cs="Arial"/>
          </w:rPr>
          <w:t>MAPS@mines.edu</w:t>
        </w:r>
      </w:hyperlink>
      <w:r w:rsidRPr="00AD30F6">
        <w:rPr>
          <w:rFonts w:ascii="Arial" w:hAnsi="Arial" w:cs="Arial"/>
        </w:rPr>
        <w:t xml:space="preserve"> and/or </w:t>
      </w:r>
      <w:hyperlink r:id="rId8" w:history="1">
        <w:r w:rsidRPr="00AD30F6">
          <w:rPr>
            <w:rFonts w:ascii="Arial" w:hAnsi="Arial" w:cs="Arial"/>
          </w:rPr>
          <w:t>bruiz@mines.edu</w:t>
        </w:r>
      </w:hyperlink>
      <w:r w:rsidRPr="00AD30F6">
        <w:rPr>
          <w:rFonts w:ascii="Arial" w:hAnsi="Arial" w:cs="Arial"/>
        </w:rPr>
        <w:t xml:space="preserve"> after the order has been successfully completed</w:t>
      </w:r>
    </w:p>
    <w:p w14:paraId="0F35A5AE" w14:textId="69F1B50F" w:rsidR="00AD30F6" w:rsidRPr="00AD30F6" w:rsidRDefault="00AD30F6" w:rsidP="00AD30F6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Arial" w:hAnsi="Arial" w:cs="Arial"/>
          <w:highlight w:val="yellow"/>
        </w:rPr>
      </w:pPr>
      <w:r w:rsidRPr="00AD30F6">
        <w:rPr>
          <w:rFonts w:ascii="Arial" w:hAnsi="Arial" w:cs="Arial"/>
          <w:highlight w:val="yellow"/>
        </w:rPr>
        <w:t>DO NOT attempt to pay for these orders, Mines' will issue payment against your index according to the term</w:t>
      </w:r>
      <w:r>
        <w:rPr>
          <w:rFonts w:ascii="Arial" w:hAnsi="Arial" w:cs="Arial"/>
          <w:highlight w:val="yellow"/>
        </w:rPr>
        <w:t>s</w:t>
      </w:r>
      <w:r w:rsidRPr="00AD30F6">
        <w:rPr>
          <w:rFonts w:ascii="Arial" w:hAnsi="Arial" w:cs="Arial"/>
          <w:highlight w:val="yellow"/>
        </w:rPr>
        <w:t xml:space="preserve"> of the Purchase Order</w:t>
      </w:r>
    </w:p>
    <w:p w14:paraId="1821B597" w14:textId="77777777" w:rsidR="00AD30F6" w:rsidRPr="00AD30F6" w:rsidRDefault="00AD30F6" w:rsidP="00AD30F6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2A806A90" w14:textId="77777777" w:rsidR="00310F22" w:rsidRPr="003B24BE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1B84DD0B" w14:textId="77777777" w:rsidR="00310F22" w:rsidRDefault="00310F22" w:rsidP="00310F22">
      <w:pPr>
        <w:tabs>
          <w:tab w:val="left" w:pos="7560"/>
        </w:tabs>
        <w:ind w:left="720" w:hanging="720"/>
        <w:rPr>
          <w:rFonts w:ascii="Arial" w:hAnsi="Arial" w:cs="Arial"/>
          <w:b/>
        </w:rPr>
      </w:pPr>
      <w:r w:rsidRPr="004557E4">
        <w:rPr>
          <w:rFonts w:ascii="Arial" w:hAnsi="Arial" w:cs="Arial"/>
          <w:b/>
        </w:rPr>
        <w:t>DEFINITIONS</w:t>
      </w:r>
      <w:r>
        <w:rPr>
          <w:rFonts w:ascii="Arial" w:hAnsi="Arial" w:cs="Arial"/>
          <w:b/>
        </w:rPr>
        <w:t xml:space="preserve"> </w:t>
      </w:r>
    </w:p>
    <w:p w14:paraId="5320ACD0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27927BC9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  <w:r w:rsidRPr="00D72DA1">
        <w:rPr>
          <w:rFonts w:ascii="Arial" w:hAnsi="Arial" w:cs="Arial"/>
          <w:i/>
        </w:rPr>
        <w:t>Licensed Vendor</w:t>
      </w:r>
      <w:r>
        <w:rPr>
          <w:rFonts w:ascii="Arial" w:hAnsi="Arial" w:cs="Arial"/>
        </w:rPr>
        <w:t xml:space="preserve"> – a merchandise vendor who has been approved</w:t>
      </w:r>
      <w:r w:rsidR="00CE2024">
        <w:rPr>
          <w:rFonts w:ascii="Arial" w:hAnsi="Arial" w:cs="Arial"/>
        </w:rPr>
        <w:t xml:space="preserve"> by Learfield/IMG College</w:t>
      </w:r>
      <w:r>
        <w:rPr>
          <w:rFonts w:ascii="Arial" w:hAnsi="Arial" w:cs="Arial"/>
        </w:rPr>
        <w:t xml:space="preserve"> to produce Colorado School of Mines’ logos and trademarks.</w:t>
      </w:r>
    </w:p>
    <w:p w14:paraId="39A387CA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519D2BF2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  <w:r w:rsidRPr="00D72DA1">
        <w:rPr>
          <w:rFonts w:ascii="Arial" w:hAnsi="Arial" w:cs="Arial"/>
          <w:i/>
        </w:rPr>
        <w:t>Merchandise</w:t>
      </w:r>
      <w:r w:rsidRPr="00AD7969">
        <w:rPr>
          <w:rFonts w:ascii="Arial" w:hAnsi="Arial" w:cs="Arial"/>
        </w:rPr>
        <w:t xml:space="preserve"> – any item purchase</w:t>
      </w:r>
      <w:r>
        <w:rPr>
          <w:rFonts w:ascii="Arial" w:hAnsi="Arial" w:cs="Arial"/>
        </w:rPr>
        <w:t>d</w:t>
      </w:r>
      <w:r w:rsidRPr="00AD7969">
        <w:rPr>
          <w:rFonts w:ascii="Arial" w:hAnsi="Arial" w:cs="Arial"/>
        </w:rPr>
        <w:t xml:space="preserve"> that is not a paper good (</w:t>
      </w:r>
      <w:proofErr w:type="gramStart"/>
      <w:r w:rsidRPr="00AD7969">
        <w:rPr>
          <w:rFonts w:ascii="Arial" w:hAnsi="Arial" w:cs="Arial"/>
        </w:rPr>
        <w:t>i.e.</w:t>
      </w:r>
      <w:proofErr w:type="gramEnd"/>
      <w:r w:rsidRPr="00AD7969">
        <w:rPr>
          <w:rFonts w:ascii="Arial" w:hAnsi="Arial" w:cs="Arial"/>
        </w:rPr>
        <w:t xml:space="preserve"> brochures, letterhead, </w:t>
      </w:r>
      <w:r>
        <w:rPr>
          <w:rFonts w:ascii="Arial" w:hAnsi="Arial" w:cs="Arial"/>
        </w:rPr>
        <w:t xml:space="preserve">paper </w:t>
      </w:r>
      <w:r w:rsidRPr="00AD7969">
        <w:rPr>
          <w:rFonts w:ascii="Arial" w:hAnsi="Arial" w:cs="Arial"/>
        </w:rPr>
        <w:t>conferen</w:t>
      </w:r>
      <w:r>
        <w:rPr>
          <w:rFonts w:ascii="Arial" w:hAnsi="Arial" w:cs="Arial"/>
        </w:rPr>
        <w:t>ce materials and business cards).</w:t>
      </w:r>
    </w:p>
    <w:p w14:paraId="15ABBB68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78414C1C" w14:textId="77777777" w:rsidR="00310F22" w:rsidRDefault="00CE2024" w:rsidP="00310F22">
      <w:pPr>
        <w:tabs>
          <w:tab w:val="left" w:pos="7560"/>
        </w:tabs>
        <w:rPr>
          <w:rFonts w:ascii="Arial" w:hAnsi="Arial" w:cs="Arial"/>
        </w:rPr>
      </w:pPr>
      <w:r>
        <w:rPr>
          <w:rFonts w:ascii="Arial" w:hAnsi="Arial" w:cs="Arial"/>
          <w:i/>
        </w:rPr>
        <w:t>Brand Manager 360</w:t>
      </w:r>
      <w:r w:rsidR="00310F22">
        <w:rPr>
          <w:rFonts w:ascii="Arial" w:hAnsi="Arial" w:cs="Arial"/>
        </w:rPr>
        <w:t xml:space="preserve"> – a website managed</w:t>
      </w:r>
      <w:r>
        <w:rPr>
          <w:rFonts w:ascii="Arial" w:hAnsi="Arial" w:cs="Arial"/>
        </w:rPr>
        <w:t xml:space="preserve"> by Learfield/IMG College</w:t>
      </w:r>
      <w:r w:rsidR="00310F22">
        <w:rPr>
          <w:rFonts w:ascii="Arial" w:hAnsi="Arial" w:cs="Arial"/>
        </w:rPr>
        <w:t xml:space="preserve"> which licensed vendors must use to submit the logo and trademark artwork for approval.</w:t>
      </w:r>
    </w:p>
    <w:p w14:paraId="7C11CB60" w14:textId="77777777" w:rsidR="00310F22" w:rsidRDefault="00310F22" w:rsidP="00310F22">
      <w:pPr>
        <w:tabs>
          <w:tab w:val="left" w:pos="7560"/>
        </w:tabs>
        <w:rPr>
          <w:rFonts w:ascii="Arial" w:hAnsi="Arial" w:cs="Arial"/>
        </w:rPr>
      </w:pPr>
    </w:p>
    <w:p w14:paraId="51B40FCB" w14:textId="77777777" w:rsidR="00961F95" w:rsidRDefault="00961F95"/>
    <w:sectPr w:rsidR="00961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072F"/>
    <w:multiLevelType w:val="multilevel"/>
    <w:tmpl w:val="7488F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E1764"/>
    <w:multiLevelType w:val="hybridMultilevel"/>
    <w:tmpl w:val="167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058B5"/>
    <w:multiLevelType w:val="hybridMultilevel"/>
    <w:tmpl w:val="3C7E25DC"/>
    <w:lvl w:ilvl="0" w:tplc="CC1CEB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847F3"/>
    <w:multiLevelType w:val="hybridMultilevel"/>
    <w:tmpl w:val="EEC80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55BED"/>
    <w:multiLevelType w:val="multilevel"/>
    <w:tmpl w:val="978A0D0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4A81FE3"/>
    <w:multiLevelType w:val="multilevel"/>
    <w:tmpl w:val="E0B4F8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F22"/>
    <w:rsid w:val="00240466"/>
    <w:rsid w:val="0025671B"/>
    <w:rsid w:val="00274BD1"/>
    <w:rsid w:val="00310F22"/>
    <w:rsid w:val="00482164"/>
    <w:rsid w:val="004C030C"/>
    <w:rsid w:val="004E7226"/>
    <w:rsid w:val="00511543"/>
    <w:rsid w:val="006154A9"/>
    <w:rsid w:val="00961F95"/>
    <w:rsid w:val="009E4FA4"/>
    <w:rsid w:val="00A415F9"/>
    <w:rsid w:val="00A442A8"/>
    <w:rsid w:val="00A75B80"/>
    <w:rsid w:val="00AD30F6"/>
    <w:rsid w:val="00BC4086"/>
    <w:rsid w:val="00C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E0521"/>
  <w15:docId w15:val="{0DD58627-2FCF-4EF9-92B2-4BDDB837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10F22"/>
    <w:rPr>
      <w:color w:val="0000FF"/>
      <w:u w:val="single"/>
    </w:rPr>
  </w:style>
  <w:style w:type="character" w:customStyle="1" w:styleId="description">
    <w:name w:val="description"/>
    <w:rsid w:val="00310F22"/>
  </w:style>
  <w:style w:type="character" w:styleId="UnresolvedMention">
    <w:name w:val="Unresolved Mention"/>
    <w:basedOn w:val="DefaultParagraphFont"/>
    <w:uiPriority w:val="99"/>
    <w:semiHidden/>
    <w:unhideWhenUsed/>
    <w:rsid w:val="0051154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AD30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iz@mine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PS@mine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iz@mines.edu" TargetMode="External"/><Relationship Id="rId5" Type="http://schemas.openxmlformats.org/officeDocument/2006/relationships/hyperlink" Target="https://www.mines.edu/communications/branding-and-graphic-standard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Goberis</dc:creator>
  <cp:lastModifiedBy>Haley Hannaman</cp:lastModifiedBy>
  <cp:revision>2</cp:revision>
  <dcterms:created xsi:type="dcterms:W3CDTF">2021-05-11T18:37:00Z</dcterms:created>
  <dcterms:modified xsi:type="dcterms:W3CDTF">2021-05-11T18:37:00Z</dcterms:modified>
</cp:coreProperties>
</file>