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F1" w:rsidRDefault="00CD7ABC" w:rsidP="00CD7ABC">
      <w:pPr>
        <w:jc w:val="center"/>
      </w:pPr>
      <w:r>
        <w:t>Introduction to Friction Activity</w:t>
      </w:r>
    </w:p>
    <w:p w:rsidR="00CD7ABC" w:rsidRDefault="00CD7ABC" w:rsidP="00CD7ABC">
      <w:r w:rsidRPr="00CD7ABC">
        <w:rPr>
          <w:b/>
        </w:rPr>
        <w:t>Purpose</w:t>
      </w:r>
      <w:r>
        <w:t>: To observe and measure the variables that may affect the force of friction on an object.</w:t>
      </w:r>
    </w:p>
    <w:p w:rsidR="00CD7ABC" w:rsidRDefault="00CD7ABC" w:rsidP="00CD7ABC">
      <w:r w:rsidRPr="00CD7ABC">
        <w:rPr>
          <w:b/>
        </w:rPr>
        <w:t>Equipment</w:t>
      </w:r>
      <w:r>
        <w:t>: 4 Textbooks, Force sensor, GLX, assortment of fabrics</w:t>
      </w:r>
    </w:p>
    <w:p w:rsidR="00CD7ABC" w:rsidRDefault="00CD7ABC" w:rsidP="00CD7ABC">
      <w:r>
        <w:rPr>
          <w:b/>
        </w:rPr>
        <w:t xml:space="preserve">Pre Questions: </w:t>
      </w:r>
      <w:r>
        <w:t>What do you think are some factors that can affect the force of friction an object experiences? Explain your answer.</w:t>
      </w:r>
    </w:p>
    <w:p w:rsidR="00CD7ABC" w:rsidRDefault="00CD7ABC" w:rsidP="00CD7ABC"/>
    <w:p w:rsidR="00CD7ABC" w:rsidRDefault="00CD7ABC" w:rsidP="00CD7ABC"/>
    <w:p w:rsidR="00CD7ABC" w:rsidRDefault="00CD7ABC" w:rsidP="00CD7ABC"/>
    <w:p w:rsidR="00CD7ABC" w:rsidRDefault="00232D6F" w:rsidP="00CD7ABC">
      <w:r>
        <w:t>Would a frictionless world be a good place to live? Why or why not?</w:t>
      </w:r>
    </w:p>
    <w:p w:rsidR="00232D6F" w:rsidRDefault="00232D6F" w:rsidP="00CD7ABC"/>
    <w:p w:rsidR="00232D6F" w:rsidRDefault="00232D6F" w:rsidP="00CD7ABC"/>
    <w:p w:rsidR="00232D6F" w:rsidRDefault="00232D6F" w:rsidP="00CD7ABC"/>
    <w:p w:rsidR="00232D6F" w:rsidRPr="00CD7ABC" w:rsidRDefault="00232D6F" w:rsidP="00CD7ABC"/>
    <w:p w:rsidR="00CD7ABC" w:rsidRDefault="00CD7ABC" w:rsidP="00CD7ABC">
      <w:r w:rsidRPr="00CD7ABC">
        <w:rPr>
          <w:b/>
        </w:rPr>
        <w:t>Procedure</w:t>
      </w:r>
      <w:r>
        <w:t>:</w:t>
      </w:r>
    </w:p>
    <w:p w:rsidR="00CD7ABC" w:rsidRDefault="00CD7ABC" w:rsidP="00CD7ABC">
      <w:pPr>
        <w:pStyle w:val="ListParagraph"/>
        <w:numPr>
          <w:ilvl w:val="0"/>
          <w:numId w:val="1"/>
        </w:numPr>
      </w:pPr>
      <w:r>
        <w:t>Measure the mass of 1 textbook. Record this value</w:t>
      </w:r>
    </w:p>
    <w:p w:rsidR="00CD7ABC" w:rsidRDefault="00CD7ABC" w:rsidP="00CD7ABC">
      <w:pPr>
        <w:pStyle w:val="ListParagraph"/>
        <w:numPr>
          <w:ilvl w:val="0"/>
          <w:numId w:val="1"/>
        </w:numPr>
      </w:pPr>
      <w:r>
        <w:t>Place the textbook on the table.</w:t>
      </w:r>
    </w:p>
    <w:p w:rsidR="00CD7ABC" w:rsidRDefault="00CD7ABC" w:rsidP="00CD7ABC">
      <w:pPr>
        <w:pStyle w:val="ListParagraph"/>
        <w:numPr>
          <w:ilvl w:val="0"/>
          <w:numId w:val="1"/>
        </w:numPr>
      </w:pPr>
      <w:r>
        <w:t>Set the GLX Sample Rate to 50, and have it set to graphs.</w:t>
      </w:r>
    </w:p>
    <w:p w:rsidR="00CD7ABC" w:rsidRDefault="00CD7ABC" w:rsidP="00CD7ABC">
      <w:pPr>
        <w:pStyle w:val="ListParagraph"/>
        <w:numPr>
          <w:ilvl w:val="0"/>
          <w:numId w:val="1"/>
        </w:numPr>
      </w:pPr>
      <w:r>
        <w:t>Begin recording on the GLX and push the textbook across the table with the force sensor. Make sure that you are just pushing it with enough force to keep it moving, but not speeding up.</w:t>
      </w:r>
    </w:p>
    <w:p w:rsidR="00CD7ABC" w:rsidRDefault="00CD7ABC" w:rsidP="00CD7ABC">
      <w:pPr>
        <w:pStyle w:val="ListParagraph"/>
        <w:numPr>
          <w:ilvl w:val="0"/>
          <w:numId w:val="1"/>
        </w:numPr>
      </w:pPr>
      <w:r>
        <w:t>Using the methods from the 2</w:t>
      </w:r>
      <w:r w:rsidRPr="00CD7ABC">
        <w:rPr>
          <w:vertAlign w:val="superscript"/>
        </w:rPr>
        <w:t>nd</w:t>
      </w:r>
      <w:r>
        <w:t xml:space="preserve"> law lab, record the average force needed to keep the book moving.</w:t>
      </w:r>
    </w:p>
    <w:p w:rsidR="00CD7ABC" w:rsidRDefault="00CD7ABC" w:rsidP="00CD7ABC">
      <w:pPr>
        <w:pStyle w:val="ListParagraph"/>
        <w:numPr>
          <w:ilvl w:val="0"/>
          <w:numId w:val="1"/>
        </w:numPr>
      </w:pPr>
      <w:r>
        <w:t>Stack another textbook on the first one and repeat. Do this for all 4 textbooks.</w:t>
      </w:r>
    </w:p>
    <w:p w:rsidR="00CD7ABC" w:rsidRDefault="00CD7ABC" w:rsidP="00CD7ABC">
      <w:pPr>
        <w:pStyle w:val="ListParagraph"/>
        <w:numPr>
          <w:ilvl w:val="0"/>
          <w:numId w:val="1"/>
        </w:numPr>
      </w:pPr>
      <w:r>
        <w:t>Grab a piece of fabric/material and repeat process with the fabric between the books and the table.</w:t>
      </w:r>
    </w:p>
    <w:p w:rsidR="00CD7ABC" w:rsidRDefault="00CD7ABC" w:rsidP="00CD7ABC">
      <w:pPr>
        <w:pStyle w:val="ListParagraph"/>
        <w:numPr>
          <w:ilvl w:val="0"/>
          <w:numId w:val="1"/>
        </w:numPr>
      </w:pPr>
      <w:r>
        <w:t>Answer all questions.</w:t>
      </w:r>
    </w:p>
    <w:p w:rsidR="00CD7ABC" w:rsidRDefault="00CD7ABC" w:rsidP="00CD7ABC">
      <w:r w:rsidRPr="00CD7ABC">
        <w:rPr>
          <w:b/>
        </w:rPr>
        <w:t>Data</w:t>
      </w:r>
      <w:r>
        <w:t>:</w:t>
      </w:r>
    </w:p>
    <w:p w:rsidR="00CD7ABC" w:rsidRDefault="00CD7ABC" w:rsidP="00CD7ABC">
      <w:r>
        <w:t>Mass of 1 textbook: ________________</w:t>
      </w:r>
    </w:p>
    <w:tbl>
      <w:tblPr>
        <w:tblStyle w:val="TableGrid"/>
        <w:tblW w:w="0" w:type="auto"/>
        <w:tblLook w:val="04A0" w:firstRow="1" w:lastRow="0" w:firstColumn="1" w:lastColumn="0" w:noHBand="0" w:noVBand="1"/>
      </w:tblPr>
      <w:tblGrid>
        <w:gridCol w:w="2144"/>
        <w:gridCol w:w="2357"/>
        <w:gridCol w:w="2411"/>
      </w:tblGrid>
      <w:tr w:rsidR="00CD7ABC" w:rsidTr="00CD7ABC">
        <w:tc>
          <w:tcPr>
            <w:tcW w:w="2144" w:type="dxa"/>
          </w:tcPr>
          <w:p w:rsidR="00CD7ABC" w:rsidRDefault="00CD7ABC" w:rsidP="00CD7ABC">
            <w:pPr>
              <w:jc w:val="center"/>
            </w:pPr>
            <w:r>
              <w:t>Number of textbook</w:t>
            </w:r>
            <w:r w:rsidR="00232D6F">
              <w:t>s</w:t>
            </w:r>
          </w:p>
        </w:tc>
        <w:tc>
          <w:tcPr>
            <w:tcW w:w="2357" w:type="dxa"/>
          </w:tcPr>
          <w:p w:rsidR="00CD7ABC" w:rsidRDefault="00CD7ABC" w:rsidP="00CD7ABC">
            <w:pPr>
              <w:jc w:val="center"/>
            </w:pPr>
            <w:r>
              <w:t>Force of push on Table</w:t>
            </w:r>
          </w:p>
        </w:tc>
        <w:tc>
          <w:tcPr>
            <w:tcW w:w="2411" w:type="dxa"/>
          </w:tcPr>
          <w:p w:rsidR="00CD7ABC" w:rsidRDefault="00CD7ABC" w:rsidP="00CD7ABC">
            <w:pPr>
              <w:jc w:val="center"/>
            </w:pPr>
            <w:r>
              <w:t>Force of push on Fabric</w:t>
            </w:r>
          </w:p>
        </w:tc>
      </w:tr>
      <w:tr w:rsidR="00CD7ABC" w:rsidTr="00CD7ABC">
        <w:tc>
          <w:tcPr>
            <w:tcW w:w="2144" w:type="dxa"/>
          </w:tcPr>
          <w:p w:rsidR="00CD7ABC" w:rsidRDefault="00CD7ABC" w:rsidP="00CD7ABC">
            <w:pPr>
              <w:jc w:val="center"/>
            </w:pPr>
            <w:r>
              <w:t>1</w:t>
            </w:r>
          </w:p>
        </w:tc>
        <w:tc>
          <w:tcPr>
            <w:tcW w:w="2357" w:type="dxa"/>
          </w:tcPr>
          <w:p w:rsidR="00CD7ABC" w:rsidRDefault="00CD7ABC" w:rsidP="00CD7ABC">
            <w:pPr>
              <w:jc w:val="center"/>
            </w:pPr>
          </w:p>
        </w:tc>
        <w:tc>
          <w:tcPr>
            <w:tcW w:w="2411" w:type="dxa"/>
          </w:tcPr>
          <w:p w:rsidR="00CD7ABC" w:rsidRDefault="00CD7ABC" w:rsidP="00CD7ABC">
            <w:pPr>
              <w:jc w:val="center"/>
            </w:pPr>
          </w:p>
        </w:tc>
      </w:tr>
      <w:tr w:rsidR="00CD7ABC" w:rsidTr="00CD7ABC">
        <w:tc>
          <w:tcPr>
            <w:tcW w:w="2144" w:type="dxa"/>
          </w:tcPr>
          <w:p w:rsidR="00CD7ABC" w:rsidRDefault="00CD7ABC" w:rsidP="00CD7ABC">
            <w:pPr>
              <w:jc w:val="center"/>
            </w:pPr>
            <w:r>
              <w:t>2</w:t>
            </w:r>
          </w:p>
        </w:tc>
        <w:tc>
          <w:tcPr>
            <w:tcW w:w="2357" w:type="dxa"/>
          </w:tcPr>
          <w:p w:rsidR="00CD7ABC" w:rsidRDefault="00CD7ABC" w:rsidP="00CD7ABC">
            <w:pPr>
              <w:jc w:val="center"/>
            </w:pPr>
          </w:p>
        </w:tc>
        <w:tc>
          <w:tcPr>
            <w:tcW w:w="2411" w:type="dxa"/>
          </w:tcPr>
          <w:p w:rsidR="00CD7ABC" w:rsidRDefault="00CD7ABC" w:rsidP="00CD7ABC">
            <w:pPr>
              <w:jc w:val="center"/>
            </w:pPr>
          </w:p>
        </w:tc>
      </w:tr>
      <w:tr w:rsidR="00CD7ABC" w:rsidTr="00CD7ABC">
        <w:tc>
          <w:tcPr>
            <w:tcW w:w="2144" w:type="dxa"/>
          </w:tcPr>
          <w:p w:rsidR="00CD7ABC" w:rsidRDefault="00CD7ABC" w:rsidP="00CD7ABC">
            <w:pPr>
              <w:jc w:val="center"/>
            </w:pPr>
            <w:r>
              <w:t>3</w:t>
            </w:r>
          </w:p>
        </w:tc>
        <w:tc>
          <w:tcPr>
            <w:tcW w:w="2357" w:type="dxa"/>
          </w:tcPr>
          <w:p w:rsidR="00CD7ABC" w:rsidRDefault="00CD7ABC" w:rsidP="00CD7ABC">
            <w:pPr>
              <w:jc w:val="center"/>
            </w:pPr>
          </w:p>
        </w:tc>
        <w:tc>
          <w:tcPr>
            <w:tcW w:w="2411" w:type="dxa"/>
          </w:tcPr>
          <w:p w:rsidR="00CD7ABC" w:rsidRDefault="00CD7ABC" w:rsidP="00CD7ABC">
            <w:pPr>
              <w:jc w:val="center"/>
            </w:pPr>
          </w:p>
        </w:tc>
      </w:tr>
      <w:tr w:rsidR="00CD7ABC" w:rsidTr="00CD7ABC">
        <w:tc>
          <w:tcPr>
            <w:tcW w:w="2144" w:type="dxa"/>
          </w:tcPr>
          <w:p w:rsidR="00CD7ABC" w:rsidRDefault="00CD7ABC" w:rsidP="00CD7ABC">
            <w:pPr>
              <w:jc w:val="center"/>
            </w:pPr>
            <w:r>
              <w:t>4</w:t>
            </w:r>
          </w:p>
        </w:tc>
        <w:tc>
          <w:tcPr>
            <w:tcW w:w="2357" w:type="dxa"/>
          </w:tcPr>
          <w:p w:rsidR="00CD7ABC" w:rsidRDefault="00CD7ABC" w:rsidP="00CD7ABC">
            <w:pPr>
              <w:jc w:val="center"/>
            </w:pPr>
          </w:p>
        </w:tc>
        <w:tc>
          <w:tcPr>
            <w:tcW w:w="2411" w:type="dxa"/>
          </w:tcPr>
          <w:p w:rsidR="00CD7ABC" w:rsidRDefault="00CD7ABC" w:rsidP="00CD7ABC">
            <w:pPr>
              <w:jc w:val="center"/>
            </w:pPr>
          </w:p>
        </w:tc>
      </w:tr>
    </w:tbl>
    <w:p w:rsidR="00CD7ABC" w:rsidRDefault="00CD7ABC" w:rsidP="00CD7ABC"/>
    <w:p w:rsidR="00232D6F" w:rsidRDefault="00232D6F" w:rsidP="00CD7ABC"/>
    <w:p w:rsidR="00232D6F" w:rsidRDefault="00232D6F" w:rsidP="00CD7ABC"/>
    <w:p w:rsidR="00CD7ABC" w:rsidRDefault="00CD7ABC" w:rsidP="00CD7ABC">
      <w:r w:rsidRPr="00232D6F">
        <w:rPr>
          <w:b/>
        </w:rPr>
        <w:lastRenderedPageBreak/>
        <w:t>Data Analysis</w:t>
      </w:r>
      <w:r>
        <w:t xml:space="preserve">: </w:t>
      </w:r>
    </w:p>
    <w:p w:rsidR="00CD7ABC" w:rsidRDefault="00CD7ABC" w:rsidP="00CD7ABC">
      <w:pPr>
        <w:pStyle w:val="ListParagraph"/>
        <w:numPr>
          <w:ilvl w:val="0"/>
          <w:numId w:val="2"/>
        </w:numPr>
      </w:pPr>
      <w:r>
        <w:t>Draw the force diagram for a stack of books being pushed at constant velocity:</w:t>
      </w:r>
    </w:p>
    <w:p w:rsidR="00232D6F" w:rsidRDefault="00232D6F" w:rsidP="00232D6F"/>
    <w:p w:rsidR="00232D6F" w:rsidRDefault="00232D6F" w:rsidP="00232D6F"/>
    <w:p w:rsidR="00232D6F" w:rsidRDefault="00232D6F" w:rsidP="00232D6F"/>
    <w:p w:rsidR="00232D6F" w:rsidRDefault="00232D6F" w:rsidP="00232D6F"/>
    <w:p w:rsidR="00232D6F" w:rsidRDefault="00232D6F" w:rsidP="00232D6F"/>
    <w:p w:rsidR="00232D6F" w:rsidRDefault="00232D6F" w:rsidP="00232D6F"/>
    <w:p w:rsidR="00232D6F" w:rsidRDefault="00232D6F" w:rsidP="00232D6F"/>
    <w:p w:rsidR="00232D6F" w:rsidRDefault="00232D6F" w:rsidP="00232D6F">
      <w:pPr>
        <w:pStyle w:val="ListParagraph"/>
        <w:numPr>
          <w:ilvl w:val="0"/>
          <w:numId w:val="2"/>
        </w:numPr>
      </w:pPr>
      <w:r>
        <w:t>From your force diagram, can you create an equation for the friction force?</w:t>
      </w:r>
    </w:p>
    <w:p w:rsidR="00232D6F" w:rsidRDefault="00232D6F" w:rsidP="00232D6F"/>
    <w:p w:rsidR="00232D6F" w:rsidRDefault="00232D6F" w:rsidP="00232D6F"/>
    <w:p w:rsidR="00232D6F" w:rsidRDefault="00232D6F" w:rsidP="00232D6F">
      <w:pPr>
        <w:pStyle w:val="ListParagraph"/>
        <w:numPr>
          <w:ilvl w:val="0"/>
          <w:numId w:val="2"/>
        </w:numPr>
      </w:pPr>
      <w:r>
        <w:t>Calculate the Normal force for the different numbers of textbooks. Show sample calculation</w:t>
      </w:r>
    </w:p>
    <w:tbl>
      <w:tblPr>
        <w:tblStyle w:val="TableGrid"/>
        <w:tblW w:w="3768" w:type="dxa"/>
        <w:tblInd w:w="5574" w:type="dxa"/>
        <w:tblLook w:val="04A0" w:firstRow="1" w:lastRow="0" w:firstColumn="1" w:lastColumn="0" w:noHBand="0" w:noVBand="1"/>
      </w:tblPr>
      <w:tblGrid>
        <w:gridCol w:w="2230"/>
        <w:gridCol w:w="1538"/>
      </w:tblGrid>
      <w:tr w:rsidR="00232D6F" w:rsidTr="00232D6F">
        <w:tc>
          <w:tcPr>
            <w:tcW w:w="2230" w:type="dxa"/>
          </w:tcPr>
          <w:p w:rsidR="00232D6F" w:rsidRDefault="00232D6F" w:rsidP="00232D6F">
            <w:pPr>
              <w:jc w:val="center"/>
            </w:pPr>
            <w:r>
              <w:t>Number of textbooks</w:t>
            </w:r>
          </w:p>
        </w:tc>
        <w:tc>
          <w:tcPr>
            <w:tcW w:w="1538" w:type="dxa"/>
          </w:tcPr>
          <w:p w:rsidR="00232D6F" w:rsidRDefault="00232D6F" w:rsidP="00232D6F">
            <w:pPr>
              <w:pStyle w:val="ListParagraph"/>
              <w:ind w:left="0"/>
              <w:jc w:val="center"/>
            </w:pPr>
            <w:r>
              <w:t>Normal Force</w:t>
            </w:r>
          </w:p>
        </w:tc>
      </w:tr>
      <w:tr w:rsidR="00232D6F" w:rsidTr="00232D6F">
        <w:tc>
          <w:tcPr>
            <w:tcW w:w="2230" w:type="dxa"/>
          </w:tcPr>
          <w:p w:rsidR="00232D6F" w:rsidRDefault="00232D6F" w:rsidP="00232D6F">
            <w:pPr>
              <w:jc w:val="center"/>
            </w:pPr>
            <w:r>
              <w:t>1</w:t>
            </w:r>
          </w:p>
        </w:tc>
        <w:tc>
          <w:tcPr>
            <w:tcW w:w="1538" w:type="dxa"/>
          </w:tcPr>
          <w:p w:rsidR="00232D6F" w:rsidRDefault="00232D6F" w:rsidP="00232D6F">
            <w:pPr>
              <w:pStyle w:val="ListParagraph"/>
              <w:ind w:left="0"/>
            </w:pPr>
          </w:p>
        </w:tc>
      </w:tr>
      <w:tr w:rsidR="00232D6F" w:rsidTr="00232D6F">
        <w:tc>
          <w:tcPr>
            <w:tcW w:w="2230" w:type="dxa"/>
          </w:tcPr>
          <w:p w:rsidR="00232D6F" w:rsidRDefault="00232D6F" w:rsidP="00232D6F">
            <w:pPr>
              <w:jc w:val="center"/>
            </w:pPr>
            <w:r>
              <w:t>2</w:t>
            </w:r>
          </w:p>
        </w:tc>
        <w:tc>
          <w:tcPr>
            <w:tcW w:w="1538" w:type="dxa"/>
          </w:tcPr>
          <w:p w:rsidR="00232D6F" w:rsidRDefault="00232D6F" w:rsidP="00232D6F">
            <w:pPr>
              <w:pStyle w:val="ListParagraph"/>
              <w:ind w:left="0"/>
            </w:pPr>
          </w:p>
        </w:tc>
      </w:tr>
      <w:tr w:rsidR="00232D6F" w:rsidTr="00232D6F">
        <w:tc>
          <w:tcPr>
            <w:tcW w:w="2230" w:type="dxa"/>
          </w:tcPr>
          <w:p w:rsidR="00232D6F" w:rsidRDefault="00232D6F" w:rsidP="00232D6F">
            <w:pPr>
              <w:jc w:val="center"/>
            </w:pPr>
            <w:r>
              <w:t>3</w:t>
            </w:r>
          </w:p>
        </w:tc>
        <w:tc>
          <w:tcPr>
            <w:tcW w:w="1538" w:type="dxa"/>
          </w:tcPr>
          <w:p w:rsidR="00232D6F" w:rsidRDefault="00232D6F" w:rsidP="00232D6F">
            <w:pPr>
              <w:pStyle w:val="ListParagraph"/>
              <w:ind w:left="0"/>
            </w:pPr>
          </w:p>
        </w:tc>
      </w:tr>
      <w:tr w:rsidR="00232D6F" w:rsidTr="00232D6F">
        <w:tc>
          <w:tcPr>
            <w:tcW w:w="2230" w:type="dxa"/>
          </w:tcPr>
          <w:p w:rsidR="00232D6F" w:rsidRDefault="00232D6F" w:rsidP="00232D6F">
            <w:pPr>
              <w:jc w:val="center"/>
            </w:pPr>
            <w:r>
              <w:t>4</w:t>
            </w:r>
          </w:p>
        </w:tc>
        <w:tc>
          <w:tcPr>
            <w:tcW w:w="1538" w:type="dxa"/>
          </w:tcPr>
          <w:p w:rsidR="00232D6F" w:rsidRDefault="00232D6F" w:rsidP="00232D6F">
            <w:pPr>
              <w:pStyle w:val="ListParagraph"/>
              <w:ind w:left="0"/>
            </w:pPr>
          </w:p>
        </w:tc>
      </w:tr>
    </w:tbl>
    <w:p w:rsidR="00232D6F" w:rsidRDefault="00232D6F" w:rsidP="00232D6F">
      <w:pPr>
        <w:pStyle w:val="ListParagraph"/>
        <w:numPr>
          <w:ilvl w:val="0"/>
          <w:numId w:val="2"/>
        </w:numPr>
      </w:pPr>
      <w:r>
        <w:t>Find the ratio of the friction force to the Normal force (f/N) for both surfaces. Show sample calculation.</w:t>
      </w:r>
    </w:p>
    <w:tbl>
      <w:tblPr>
        <w:tblStyle w:val="TableGrid"/>
        <w:tblW w:w="5476" w:type="dxa"/>
        <w:tblInd w:w="4570" w:type="dxa"/>
        <w:tblLook w:val="04A0" w:firstRow="1" w:lastRow="0" w:firstColumn="1" w:lastColumn="0" w:noHBand="0" w:noVBand="1"/>
      </w:tblPr>
      <w:tblGrid>
        <w:gridCol w:w="2144"/>
        <w:gridCol w:w="1639"/>
        <w:gridCol w:w="1693"/>
      </w:tblGrid>
      <w:tr w:rsidR="00232D6F" w:rsidTr="00974258">
        <w:tc>
          <w:tcPr>
            <w:tcW w:w="2144" w:type="dxa"/>
          </w:tcPr>
          <w:p w:rsidR="00232D6F" w:rsidRDefault="00232D6F" w:rsidP="00F257C4">
            <w:pPr>
              <w:jc w:val="center"/>
            </w:pPr>
            <w:r>
              <w:t>Number of textbooks</w:t>
            </w:r>
          </w:p>
        </w:tc>
        <w:tc>
          <w:tcPr>
            <w:tcW w:w="1639" w:type="dxa"/>
          </w:tcPr>
          <w:p w:rsidR="00232D6F" w:rsidRDefault="00232D6F" w:rsidP="00F257C4">
            <w:pPr>
              <w:jc w:val="center"/>
            </w:pPr>
            <w:r>
              <w:t>Ratio for Table</w:t>
            </w:r>
          </w:p>
        </w:tc>
        <w:tc>
          <w:tcPr>
            <w:tcW w:w="1693" w:type="dxa"/>
          </w:tcPr>
          <w:p w:rsidR="00232D6F" w:rsidRDefault="00232D6F" w:rsidP="00F257C4">
            <w:pPr>
              <w:jc w:val="center"/>
            </w:pPr>
            <w:r>
              <w:t>Ratio for Fabric</w:t>
            </w:r>
          </w:p>
        </w:tc>
      </w:tr>
      <w:tr w:rsidR="00232D6F" w:rsidTr="00974258">
        <w:tc>
          <w:tcPr>
            <w:tcW w:w="2144" w:type="dxa"/>
          </w:tcPr>
          <w:p w:rsidR="00232D6F" w:rsidRDefault="00232D6F" w:rsidP="00F257C4">
            <w:pPr>
              <w:jc w:val="center"/>
            </w:pPr>
            <w:r>
              <w:t>1</w:t>
            </w:r>
          </w:p>
        </w:tc>
        <w:tc>
          <w:tcPr>
            <w:tcW w:w="1639" w:type="dxa"/>
          </w:tcPr>
          <w:p w:rsidR="00232D6F" w:rsidRDefault="00232D6F" w:rsidP="00F257C4">
            <w:pPr>
              <w:jc w:val="center"/>
            </w:pPr>
          </w:p>
        </w:tc>
        <w:tc>
          <w:tcPr>
            <w:tcW w:w="1693" w:type="dxa"/>
          </w:tcPr>
          <w:p w:rsidR="00232D6F" w:rsidRDefault="00232D6F" w:rsidP="00F257C4">
            <w:pPr>
              <w:jc w:val="center"/>
            </w:pPr>
          </w:p>
        </w:tc>
      </w:tr>
      <w:tr w:rsidR="00232D6F" w:rsidTr="00974258">
        <w:tc>
          <w:tcPr>
            <w:tcW w:w="2144" w:type="dxa"/>
          </w:tcPr>
          <w:p w:rsidR="00232D6F" w:rsidRDefault="00232D6F" w:rsidP="00F257C4">
            <w:pPr>
              <w:jc w:val="center"/>
            </w:pPr>
            <w:r>
              <w:t>2</w:t>
            </w:r>
          </w:p>
        </w:tc>
        <w:tc>
          <w:tcPr>
            <w:tcW w:w="1639" w:type="dxa"/>
          </w:tcPr>
          <w:p w:rsidR="00232D6F" w:rsidRDefault="00232D6F" w:rsidP="00F257C4">
            <w:pPr>
              <w:jc w:val="center"/>
            </w:pPr>
          </w:p>
        </w:tc>
        <w:tc>
          <w:tcPr>
            <w:tcW w:w="1693" w:type="dxa"/>
          </w:tcPr>
          <w:p w:rsidR="00232D6F" w:rsidRDefault="00232D6F" w:rsidP="00F257C4">
            <w:pPr>
              <w:jc w:val="center"/>
            </w:pPr>
          </w:p>
        </w:tc>
      </w:tr>
      <w:tr w:rsidR="00232D6F" w:rsidTr="00974258">
        <w:tc>
          <w:tcPr>
            <w:tcW w:w="2144" w:type="dxa"/>
          </w:tcPr>
          <w:p w:rsidR="00232D6F" w:rsidRDefault="00232D6F" w:rsidP="00F257C4">
            <w:pPr>
              <w:jc w:val="center"/>
            </w:pPr>
            <w:r>
              <w:t>3</w:t>
            </w:r>
          </w:p>
        </w:tc>
        <w:tc>
          <w:tcPr>
            <w:tcW w:w="1639" w:type="dxa"/>
          </w:tcPr>
          <w:p w:rsidR="00232D6F" w:rsidRDefault="00232D6F" w:rsidP="00F257C4">
            <w:pPr>
              <w:jc w:val="center"/>
            </w:pPr>
          </w:p>
        </w:tc>
        <w:tc>
          <w:tcPr>
            <w:tcW w:w="1693" w:type="dxa"/>
          </w:tcPr>
          <w:p w:rsidR="00232D6F" w:rsidRDefault="00232D6F" w:rsidP="00F257C4">
            <w:pPr>
              <w:jc w:val="center"/>
            </w:pPr>
          </w:p>
        </w:tc>
      </w:tr>
      <w:tr w:rsidR="00232D6F" w:rsidTr="00974258">
        <w:tc>
          <w:tcPr>
            <w:tcW w:w="2144" w:type="dxa"/>
          </w:tcPr>
          <w:p w:rsidR="00232D6F" w:rsidRDefault="00232D6F" w:rsidP="00F257C4">
            <w:pPr>
              <w:jc w:val="center"/>
            </w:pPr>
            <w:r>
              <w:t>4</w:t>
            </w:r>
          </w:p>
        </w:tc>
        <w:tc>
          <w:tcPr>
            <w:tcW w:w="1639" w:type="dxa"/>
          </w:tcPr>
          <w:p w:rsidR="00232D6F" w:rsidRDefault="00232D6F" w:rsidP="00F257C4">
            <w:pPr>
              <w:jc w:val="center"/>
            </w:pPr>
          </w:p>
        </w:tc>
        <w:tc>
          <w:tcPr>
            <w:tcW w:w="1693" w:type="dxa"/>
          </w:tcPr>
          <w:p w:rsidR="00232D6F" w:rsidRDefault="00232D6F" w:rsidP="00F257C4">
            <w:pPr>
              <w:jc w:val="center"/>
            </w:pPr>
          </w:p>
        </w:tc>
      </w:tr>
    </w:tbl>
    <w:p w:rsidR="00232D6F" w:rsidRDefault="00974258" w:rsidP="00232D6F">
      <w:pPr>
        <w:pStyle w:val="ListParagraph"/>
      </w:pPr>
      <w:r>
        <w:tab/>
      </w:r>
      <w:r>
        <w:tab/>
      </w:r>
      <w:r>
        <w:tab/>
      </w:r>
      <w:r>
        <w:tab/>
      </w:r>
      <w:r>
        <w:tab/>
      </w:r>
      <w:r>
        <w:tab/>
      </w:r>
      <w:r>
        <w:tab/>
      </w:r>
      <w:r w:rsidR="003025B8">
        <w:tab/>
      </w:r>
      <w:proofErr w:type="spellStart"/>
      <w:r w:rsidR="003025B8">
        <w:t>Avg</w:t>
      </w:r>
      <w:proofErr w:type="spellEnd"/>
      <w:r w:rsidR="003025B8">
        <w:t>:</w:t>
      </w:r>
      <w:r w:rsidR="003025B8">
        <w:tab/>
      </w:r>
      <w:r w:rsidR="003025B8">
        <w:tab/>
        <w:t xml:space="preserve">    </w:t>
      </w:r>
      <w:proofErr w:type="spellStart"/>
      <w:r w:rsidR="003025B8">
        <w:t>Avg</w:t>
      </w:r>
      <w:proofErr w:type="spellEnd"/>
      <w:r w:rsidR="003025B8">
        <w:t>:</w:t>
      </w:r>
    </w:p>
    <w:p w:rsidR="003025B8" w:rsidRDefault="003025B8" w:rsidP="003025B8">
      <w:pPr>
        <w:pStyle w:val="ListParagraph"/>
        <w:numPr>
          <w:ilvl w:val="0"/>
          <w:numId w:val="2"/>
        </w:numPr>
      </w:pPr>
      <w:r>
        <w:t>How do these ratios compare to each other?</w:t>
      </w:r>
    </w:p>
    <w:p w:rsidR="003025B8" w:rsidRDefault="003025B8" w:rsidP="003025B8"/>
    <w:p w:rsidR="003025B8" w:rsidRDefault="003025B8" w:rsidP="003025B8"/>
    <w:p w:rsidR="003025B8" w:rsidRDefault="003025B8" w:rsidP="003025B8">
      <w:pPr>
        <w:pStyle w:val="ListParagraph"/>
        <w:numPr>
          <w:ilvl w:val="0"/>
          <w:numId w:val="2"/>
        </w:numPr>
      </w:pPr>
      <w:r>
        <w:t>What do you think these ratios represent?</w:t>
      </w:r>
    </w:p>
    <w:p w:rsidR="003025B8" w:rsidRDefault="003025B8" w:rsidP="003025B8"/>
    <w:p w:rsidR="003025B8" w:rsidRDefault="003025B8" w:rsidP="003025B8"/>
    <w:p w:rsidR="003025B8" w:rsidRDefault="003025B8" w:rsidP="003025B8"/>
    <w:p w:rsidR="003025B8" w:rsidRDefault="003025B8" w:rsidP="003025B8">
      <w:pPr>
        <w:pStyle w:val="ListParagraph"/>
        <w:numPr>
          <w:ilvl w:val="0"/>
          <w:numId w:val="2"/>
        </w:numPr>
      </w:pPr>
      <w:r>
        <w:lastRenderedPageBreak/>
        <w:t>How would the friction change if the textbooks were pushed up</w:t>
      </w:r>
      <w:r w:rsidR="00447CF6">
        <w:t xml:space="preserve"> a ramp? Explain your reasoning, draw a force diagram as part of your explanation.</w:t>
      </w:r>
    </w:p>
    <w:p w:rsidR="003025B8" w:rsidRDefault="003025B8" w:rsidP="003025B8"/>
    <w:p w:rsidR="0029780D" w:rsidRDefault="0029780D" w:rsidP="003025B8"/>
    <w:p w:rsidR="0029780D" w:rsidRDefault="0029780D" w:rsidP="003025B8"/>
    <w:p w:rsidR="0029780D" w:rsidRDefault="0029780D" w:rsidP="003025B8"/>
    <w:p w:rsidR="0029780D" w:rsidRDefault="0029780D" w:rsidP="003025B8"/>
    <w:p w:rsidR="0029780D" w:rsidRDefault="0029780D" w:rsidP="003025B8"/>
    <w:p w:rsidR="0029780D" w:rsidRDefault="0029780D" w:rsidP="003025B8"/>
    <w:p w:rsidR="0029780D" w:rsidRDefault="0029780D" w:rsidP="003025B8"/>
    <w:p w:rsidR="0029780D" w:rsidRDefault="0029780D" w:rsidP="003025B8"/>
    <w:p w:rsidR="002A32E6" w:rsidRDefault="00572F7C" w:rsidP="003025B8">
      <w:r>
        <w:t>As a class we will have a quick discussion on Static and Kinetic Friction, then work with your group to answer the remaining questions.</w:t>
      </w:r>
    </w:p>
    <w:p w:rsidR="00572F7C" w:rsidRDefault="00572F7C" w:rsidP="00572F7C">
      <w:pPr>
        <w:pStyle w:val="TIPERtext"/>
        <w:spacing w:after="240"/>
      </w:pPr>
      <w:r>
        <w:rPr>
          <w:noProof/>
        </w:rPr>
        <w:drawing>
          <wp:anchor distT="0" distB="0" distL="114300" distR="114300" simplePos="0" relativeHeight="251661312" behindDoc="0" locked="0" layoutInCell="1" allowOverlap="1">
            <wp:simplePos x="0" y="0"/>
            <wp:positionH relativeFrom="column">
              <wp:posOffset>4623435</wp:posOffset>
            </wp:positionH>
            <wp:positionV relativeFrom="paragraph">
              <wp:posOffset>19685</wp:posOffset>
            </wp:positionV>
            <wp:extent cx="1287145" cy="11684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14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 100 N box is initially held at rest against a rough vertical surface. The coefficient of static friction between the box and the surface is 0.6 and the coefficient of kinetic friction is 0.4. A woman is applying a horizontal force to the box to the right (positive </w:t>
      </w:r>
      <w:r>
        <w:rPr>
          <w:i/>
        </w:rPr>
        <w:t>x-</w:t>
      </w:r>
      <w:r>
        <w:t xml:space="preserve">direction) to hold it in place. Several students are discussing the frictional force on the box one second after she applies a horizontal force of 200 N: </w:t>
      </w:r>
    </w:p>
    <w:p w:rsidR="00572F7C" w:rsidRDefault="00572F7C" w:rsidP="00572F7C">
      <w:pPr>
        <w:pStyle w:val="TIPERtext"/>
        <w:tabs>
          <w:tab w:val="clear" w:pos="720"/>
        </w:tabs>
        <w:spacing w:before="20" w:after="120"/>
        <w:ind w:left="1440" w:hanging="1080"/>
        <w:jc w:val="left"/>
        <w:rPr>
          <w:rStyle w:val="Quote1"/>
        </w:rPr>
      </w:pPr>
      <w:r w:rsidRPr="00AA47A1">
        <w:rPr>
          <w:rStyle w:val="Quote1"/>
        </w:rPr>
        <w:t>Ari:</w:t>
      </w:r>
      <w:r>
        <w:rPr>
          <w:rStyle w:val="Quote1"/>
        </w:rPr>
        <w:tab/>
        <w:t>“The frictional force is 60 N since the box will not be moving and the coefficient of static friction is 0.6.”</w:t>
      </w:r>
    </w:p>
    <w:p w:rsidR="00572F7C" w:rsidRDefault="00572F7C" w:rsidP="00572F7C">
      <w:pPr>
        <w:pStyle w:val="TIPERtext"/>
        <w:tabs>
          <w:tab w:val="clear" w:pos="720"/>
        </w:tabs>
        <w:spacing w:before="20" w:after="120"/>
        <w:ind w:left="1440" w:hanging="1080"/>
        <w:jc w:val="left"/>
        <w:rPr>
          <w:rStyle w:val="Quote1"/>
        </w:rPr>
      </w:pPr>
      <w:proofErr w:type="spellStart"/>
      <w:r w:rsidRPr="00AA47A1">
        <w:rPr>
          <w:rStyle w:val="Quote1"/>
        </w:rPr>
        <w:t>Bratislav</w:t>
      </w:r>
      <w:proofErr w:type="spellEnd"/>
      <w:r>
        <w:rPr>
          <w:rStyle w:val="Quote1"/>
        </w:rPr>
        <w:t>:</w:t>
      </w:r>
      <w:r>
        <w:rPr>
          <w:rStyle w:val="Quote1"/>
        </w:rPr>
        <w:tab/>
        <w:t>“The frictional force is 100 N upward since the box has a weight of 100 N downward.”</w:t>
      </w:r>
    </w:p>
    <w:p w:rsidR="00572F7C" w:rsidRDefault="00572F7C" w:rsidP="00572F7C">
      <w:pPr>
        <w:pStyle w:val="TIPERtext"/>
        <w:tabs>
          <w:tab w:val="clear" w:pos="720"/>
        </w:tabs>
        <w:spacing w:before="20" w:after="120"/>
        <w:ind w:left="1440" w:hanging="1080"/>
        <w:jc w:val="left"/>
        <w:rPr>
          <w:rStyle w:val="Quote1"/>
        </w:rPr>
      </w:pPr>
      <w:r w:rsidRPr="00AA47A1">
        <w:rPr>
          <w:rStyle w:val="Quote1"/>
        </w:rPr>
        <w:t>Curtis:</w:t>
      </w:r>
      <w:r>
        <w:rPr>
          <w:rStyle w:val="Quote1"/>
        </w:rPr>
        <w:tab/>
        <w:t>“The frictional force will be 120 N since the box will not be moving and the normal force will be 200 N.”</w:t>
      </w:r>
    </w:p>
    <w:p w:rsidR="00572F7C" w:rsidRDefault="00572F7C" w:rsidP="00572F7C">
      <w:pPr>
        <w:pStyle w:val="TIPERtext"/>
        <w:tabs>
          <w:tab w:val="clear" w:pos="720"/>
        </w:tabs>
        <w:spacing w:before="20" w:after="120"/>
        <w:ind w:left="1440" w:hanging="1080"/>
        <w:jc w:val="left"/>
        <w:rPr>
          <w:rStyle w:val="Quote1"/>
        </w:rPr>
      </w:pPr>
      <w:proofErr w:type="spellStart"/>
      <w:r w:rsidRPr="00AA47A1">
        <w:rPr>
          <w:rStyle w:val="Quote1"/>
        </w:rPr>
        <w:t>Deshi</w:t>
      </w:r>
      <w:proofErr w:type="spellEnd"/>
      <w:r w:rsidRPr="00AA47A1">
        <w:rPr>
          <w:rStyle w:val="Quote1"/>
        </w:rPr>
        <w:t>:</w:t>
      </w:r>
      <w:r>
        <w:rPr>
          <w:rStyle w:val="Quote1"/>
        </w:rPr>
        <w:tab/>
        <w:t>“The frictional force will be 40 N for the kinetic frictional force and 60 N for the static frictional force. The weight is 100 N and the coefficient of kinetic friction is 0.4 giving 40 N for the kinetic friction. Likewise, for the static frictional force it has a coefficient of static friction of 0.6 giving a static frictional force of 60 N.”</w:t>
      </w:r>
    </w:p>
    <w:p w:rsidR="00572F7C" w:rsidRDefault="00572F7C" w:rsidP="00572F7C">
      <w:pPr>
        <w:pStyle w:val="question"/>
        <w:spacing w:line="360" w:lineRule="auto"/>
        <w:rPr>
          <w:b w:val="0"/>
          <w:color w:val="auto"/>
        </w:rPr>
      </w:pPr>
      <w:r>
        <w:t xml:space="preserve">Which, if any, of these students do you think is right? </w:t>
      </w:r>
    </w:p>
    <w:p w:rsidR="00572F7C" w:rsidRDefault="00572F7C" w:rsidP="00572F7C">
      <w:pPr>
        <w:pStyle w:val="question"/>
        <w:spacing w:line="360" w:lineRule="auto"/>
        <w:rPr>
          <w:color w:val="auto"/>
        </w:rPr>
      </w:pPr>
      <w:r>
        <w:rPr>
          <w:rStyle w:val="Quote1"/>
          <w:b/>
          <w:i/>
          <w:color w:val="auto"/>
        </w:rPr>
        <w:t>Ari</w:t>
      </w:r>
      <w:r>
        <w:rPr>
          <w:color w:val="auto"/>
        </w:rPr>
        <w:t xml:space="preserve"> _______ </w:t>
      </w:r>
      <w:proofErr w:type="spellStart"/>
      <w:r>
        <w:rPr>
          <w:color w:val="auto"/>
        </w:rPr>
        <w:t>Bratislav</w:t>
      </w:r>
      <w:proofErr w:type="spellEnd"/>
      <w:r>
        <w:rPr>
          <w:color w:val="auto"/>
        </w:rPr>
        <w:t xml:space="preserve"> _______ </w:t>
      </w:r>
      <w:r>
        <w:rPr>
          <w:rStyle w:val="Quote1"/>
          <w:b/>
          <w:i/>
          <w:color w:val="auto"/>
        </w:rPr>
        <w:t>Curtis</w:t>
      </w:r>
      <w:r>
        <w:rPr>
          <w:color w:val="auto"/>
        </w:rPr>
        <w:t xml:space="preserve"> ______ </w:t>
      </w:r>
      <w:proofErr w:type="spellStart"/>
      <w:r>
        <w:rPr>
          <w:rStyle w:val="Quote1"/>
          <w:b/>
          <w:i/>
          <w:color w:val="auto"/>
        </w:rPr>
        <w:t>Deshi</w:t>
      </w:r>
      <w:proofErr w:type="spellEnd"/>
      <w:r>
        <w:rPr>
          <w:color w:val="auto"/>
        </w:rPr>
        <w:t xml:space="preserve"> ______ None of them _______ </w:t>
      </w:r>
    </w:p>
    <w:p w:rsidR="00572F7C" w:rsidRDefault="00572F7C" w:rsidP="00572F7C">
      <w:pPr>
        <w:pStyle w:val="question"/>
        <w:spacing w:line="360" w:lineRule="auto"/>
      </w:pPr>
      <w:r>
        <w:t>Explain your reasoning.</w:t>
      </w:r>
    </w:p>
    <w:p w:rsidR="00696F05" w:rsidRDefault="00696F05" w:rsidP="00572F7C">
      <w:pPr>
        <w:pStyle w:val="question"/>
        <w:spacing w:line="360" w:lineRule="auto"/>
      </w:pPr>
    </w:p>
    <w:p w:rsidR="00696F05" w:rsidRPr="00696F05" w:rsidRDefault="00350E62" w:rsidP="00696F05">
      <w:pPr>
        <w:pStyle w:val="TIPERtext"/>
        <w:jc w:val="left"/>
      </w:pPr>
      <w:r w:rsidRPr="00696F05">
        <w:rPr>
          <w:noProof/>
        </w:rPr>
        <w:lastRenderedPageBreak/>
        <w:drawing>
          <wp:anchor distT="0" distB="0" distL="114300" distR="114300" simplePos="0" relativeHeight="251659264" behindDoc="0" locked="0" layoutInCell="1" allowOverlap="1">
            <wp:simplePos x="0" y="0"/>
            <wp:positionH relativeFrom="column">
              <wp:posOffset>4641215</wp:posOffset>
            </wp:positionH>
            <wp:positionV relativeFrom="paragraph">
              <wp:posOffset>19685</wp:posOffset>
            </wp:positionV>
            <wp:extent cx="1668145" cy="6350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14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F05">
        <w:t xml:space="preserve">A 100 N box is initially at rest on a rough horizontal surface. The coefficient of static friction between the box and the surface is </w:t>
      </w:r>
      <w:r w:rsidR="00696F05" w:rsidRPr="00696F05">
        <w:rPr>
          <w:rFonts w:cs="Times"/>
        </w:rPr>
        <w:t>µ</w:t>
      </w:r>
      <w:r w:rsidR="00696F05" w:rsidRPr="00696F05">
        <w:rPr>
          <w:vertAlign w:val="subscript"/>
        </w:rPr>
        <w:t>s</w:t>
      </w:r>
      <w:r w:rsidR="00696F05" w:rsidRPr="00696F05">
        <w:t xml:space="preserve"> = </w:t>
      </w:r>
      <w:r w:rsidRPr="00696F05">
        <w:t xml:space="preserve">0.6 and the coefficient of kinetic friction is </w:t>
      </w:r>
      <w:r w:rsidR="00696F05" w:rsidRPr="00696F05">
        <w:rPr>
          <w:rFonts w:cs="Times"/>
        </w:rPr>
        <w:t>µ</w:t>
      </w:r>
      <w:r w:rsidR="00696F05" w:rsidRPr="00696F05">
        <w:rPr>
          <w:vertAlign w:val="subscript"/>
        </w:rPr>
        <w:t>k</w:t>
      </w:r>
      <w:r w:rsidR="00696F05" w:rsidRPr="00696F05">
        <w:t xml:space="preserve"> = </w:t>
      </w:r>
      <w:r w:rsidRPr="00696F05">
        <w:t xml:space="preserve">0.4. </w:t>
      </w:r>
    </w:p>
    <w:p w:rsidR="00350E62" w:rsidRPr="00696F05" w:rsidRDefault="00350E62" w:rsidP="00696F05">
      <w:pPr>
        <w:pStyle w:val="TIPERtext"/>
        <w:jc w:val="left"/>
      </w:pPr>
      <w:r w:rsidRPr="00696F05">
        <w:t>A 35 N force is applied to the box horizontally as shown.</w:t>
      </w:r>
    </w:p>
    <w:p w:rsidR="00350E62" w:rsidRPr="00696F05" w:rsidRDefault="00350E62" w:rsidP="00350E62">
      <w:pPr>
        <w:pStyle w:val="question"/>
        <w:rPr>
          <w:b w:val="0"/>
          <w:color w:val="auto"/>
        </w:rPr>
      </w:pPr>
      <w:r w:rsidRPr="00696F05">
        <w:rPr>
          <w:b w:val="0"/>
          <w:color w:val="auto"/>
        </w:rPr>
        <w:t>Identify from choices (a)-(e) how each change described below will affect the frictional force on the box by the surface</w:t>
      </w:r>
      <w:r w:rsidRPr="00696F05">
        <w:rPr>
          <w:b w:val="0"/>
          <w:i/>
          <w:color w:val="auto"/>
        </w:rPr>
        <w:t xml:space="preserve"> one second after the horizontal force is applied</w:t>
      </w:r>
      <w:r w:rsidRPr="00696F05">
        <w:rPr>
          <w:b w:val="0"/>
          <w:color w:val="auto"/>
        </w:rPr>
        <w:t>.</w:t>
      </w:r>
    </w:p>
    <w:p w:rsidR="00350E62" w:rsidRPr="00696F05" w:rsidRDefault="00350E62" w:rsidP="00350E62">
      <w:pPr>
        <w:pStyle w:val="TIPERtext"/>
      </w:pPr>
      <w:r w:rsidRPr="00696F05">
        <w:t>Compared to the case above, this change will:</w:t>
      </w:r>
    </w:p>
    <w:p w:rsidR="00350E62" w:rsidRPr="00696F05" w:rsidRDefault="00350E62" w:rsidP="00350E62">
      <w:pPr>
        <w:pStyle w:val="TIPERtext"/>
        <w:spacing w:before="60"/>
        <w:ind w:firstLine="266"/>
      </w:pPr>
      <w:r w:rsidRPr="00696F05">
        <w:t xml:space="preserve">(a) </w:t>
      </w:r>
      <w:r w:rsidRPr="00696F05">
        <w:rPr>
          <w:i/>
        </w:rPr>
        <w:t>increase</w:t>
      </w:r>
      <w:r w:rsidRPr="00696F05">
        <w:t xml:space="preserve"> the frictional force exerted on the box by the surface.</w:t>
      </w:r>
    </w:p>
    <w:p w:rsidR="00350E62" w:rsidRPr="00696F05" w:rsidRDefault="00350E62" w:rsidP="00350E62">
      <w:pPr>
        <w:pStyle w:val="TIPERtext"/>
        <w:spacing w:before="60"/>
        <w:ind w:firstLine="266"/>
      </w:pPr>
      <w:r w:rsidRPr="00696F05">
        <w:t xml:space="preserve">(b) </w:t>
      </w:r>
      <w:r w:rsidRPr="00696F05">
        <w:rPr>
          <w:i/>
        </w:rPr>
        <w:t>decrease</w:t>
      </w:r>
      <w:r w:rsidRPr="00696F05">
        <w:t xml:space="preserve"> the frictional force exerted on the box by the surface but not to zero.</w:t>
      </w:r>
    </w:p>
    <w:p w:rsidR="00350E62" w:rsidRPr="00696F05" w:rsidRDefault="00350E62" w:rsidP="00350E62">
      <w:pPr>
        <w:pStyle w:val="TIPERtext"/>
        <w:spacing w:before="60"/>
        <w:ind w:firstLine="266"/>
      </w:pPr>
      <w:r w:rsidRPr="00696F05">
        <w:t xml:space="preserve">(c) </w:t>
      </w:r>
      <w:r w:rsidRPr="00696F05">
        <w:rPr>
          <w:i/>
        </w:rPr>
        <w:t>decrease</w:t>
      </w:r>
      <w:r w:rsidRPr="00696F05">
        <w:t xml:space="preserve"> the frictional force exerted on the box by the surface to zero.</w:t>
      </w:r>
    </w:p>
    <w:p w:rsidR="00350E62" w:rsidRPr="00696F05" w:rsidRDefault="00350E62" w:rsidP="00350E62">
      <w:pPr>
        <w:pStyle w:val="TIPERtext"/>
        <w:spacing w:before="60"/>
        <w:ind w:firstLine="266"/>
      </w:pPr>
      <w:r w:rsidRPr="00696F05">
        <w:t xml:space="preserve">(d) </w:t>
      </w:r>
      <w:r w:rsidRPr="00696F05">
        <w:rPr>
          <w:i/>
        </w:rPr>
        <w:t>have no effect</w:t>
      </w:r>
      <w:r w:rsidRPr="00696F05">
        <w:t xml:space="preserve"> on the frictional force exerted on the box by the surface.</w:t>
      </w:r>
    </w:p>
    <w:p w:rsidR="00350E62" w:rsidRPr="00696F05" w:rsidRDefault="00350E62" w:rsidP="00350E62">
      <w:pPr>
        <w:pStyle w:val="TIPERtext"/>
        <w:spacing w:before="60"/>
        <w:ind w:firstLine="266"/>
      </w:pPr>
      <w:r w:rsidRPr="00696F05">
        <w:t xml:space="preserve">(e) </w:t>
      </w:r>
      <w:r w:rsidRPr="00696F05">
        <w:rPr>
          <w:i/>
        </w:rPr>
        <w:t>have an indeterminate</w:t>
      </w:r>
      <w:r w:rsidRPr="00696F05">
        <w:t xml:space="preserve"> effect on the frictional force exerted on the box by the surface.</w:t>
      </w:r>
    </w:p>
    <w:p w:rsidR="00350E62" w:rsidRDefault="00350E62" w:rsidP="00350E62">
      <w:pPr>
        <w:pStyle w:val="TIPERtext"/>
        <w:spacing w:before="120"/>
      </w:pPr>
      <w:r w:rsidRPr="00696F05">
        <w:t>All of these modifications are changes to the initial situation shown in the diagram.</w:t>
      </w:r>
    </w:p>
    <w:p w:rsidR="00696F05" w:rsidRPr="00696F05" w:rsidRDefault="00696F05" w:rsidP="00350E62">
      <w:pPr>
        <w:pStyle w:val="TIPERtext"/>
        <w:spacing w:before="120"/>
      </w:pPr>
      <w:bookmarkStart w:id="0" w:name="_GoBack"/>
      <w:bookmarkEnd w:id="0"/>
    </w:p>
    <w:p w:rsidR="00350E62" w:rsidRPr="00696F05" w:rsidRDefault="00350E62" w:rsidP="00572F7C">
      <w:pPr>
        <w:pStyle w:val="question"/>
        <w:numPr>
          <w:ilvl w:val="0"/>
          <w:numId w:val="4"/>
        </w:numPr>
        <w:spacing w:before="0" w:after="80"/>
        <w:ind w:left="540" w:right="1267" w:hanging="274"/>
        <w:rPr>
          <w:b w:val="0"/>
          <w:color w:val="auto"/>
        </w:rPr>
      </w:pPr>
      <w:r w:rsidRPr="00696F05">
        <w:rPr>
          <w:b w:val="0"/>
          <w:color w:val="auto"/>
        </w:rPr>
        <w:t>The weight of the box is changed to 50 N.</w:t>
      </w:r>
      <w:r w:rsidR="00572F7C" w:rsidRPr="00696F05">
        <w:rPr>
          <w:b w:val="0"/>
          <w:color w:val="auto"/>
        </w:rPr>
        <w:tab/>
      </w:r>
      <w:r w:rsidRPr="00696F05">
        <w:rPr>
          <w:b w:val="0"/>
          <w:color w:val="auto"/>
        </w:rPr>
        <w:t xml:space="preserve">______ </w:t>
      </w:r>
    </w:p>
    <w:p w:rsidR="00572F7C" w:rsidRPr="00696F05" w:rsidRDefault="00572F7C" w:rsidP="00350E62">
      <w:pPr>
        <w:pStyle w:val="question"/>
        <w:spacing w:before="0" w:after="80"/>
        <w:ind w:left="540" w:right="1267" w:hanging="274"/>
        <w:rPr>
          <w:b w:val="0"/>
          <w:color w:val="auto"/>
        </w:rPr>
      </w:pPr>
    </w:p>
    <w:p w:rsidR="00350E62" w:rsidRPr="00696F05" w:rsidRDefault="00350E62" w:rsidP="00350E62">
      <w:pPr>
        <w:pStyle w:val="question"/>
        <w:spacing w:before="0" w:after="80"/>
        <w:ind w:left="540" w:right="1267" w:hanging="274"/>
        <w:rPr>
          <w:b w:val="0"/>
          <w:color w:val="auto"/>
        </w:rPr>
      </w:pPr>
      <w:r w:rsidRPr="00696F05">
        <w:rPr>
          <w:b w:val="0"/>
          <w:color w:val="auto"/>
        </w:rPr>
        <w:t>2) The weight of the box is changed to 200 N.</w:t>
      </w:r>
      <w:r w:rsidRPr="00696F05">
        <w:rPr>
          <w:b w:val="0"/>
          <w:color w:val="auto"/>
        </w:rPr>
        <w:tab/>
        <w:t xml:space="preserve">______ </w:t>
      </w:r>
    </w:p>
    <w:p w:rsidR="002A32E6" w:rsidRPr="00696F05" w:rsidRDefault="002A32E6" w:rsidP="00350E62">
      <w:pPr>
        <w:pStyle w:val="question"/>
        <w:spacing w:before="0" w:after="80"/>
        <w:ind w:left="540" w:right="1267" w:hanging="274"/>
        <w:rPr>
          <w:b w:val="0"/>
          <w:color w:val="auto"/>
        </w:rPr>
      </w:pPr>
    </w:p>
    <w:p w:rsidR="00350E62" w:rsidRPr="00696F05" w:rsidRDefault="00350E62" w:rsidP="00350E62">
      <w:pPr>
        <w:pStyle w:val="question"/>
        <w:spacing w:before="0" w:after="80"/>
        <w:ind w:left="540" w:right="1267" w:hanging="274"/>
        <w:rPr>
          <w:b w:val="0"/>
          <w:color w:val="auto"/>
        </w:rPr>
      </w:pPr>
      <w:r w:rsidRPr="00696F05">
        <w:rPr>
          <w:b w:val="0"/>
          <w:color w:val="auto"/>
        </w:rPr>
        <w:t>3) The applied force is increased to 50 N.</w:t>
      </w:r>
      <w:r w:rsidRPr="00696F05">
        <w:rPr>
          <w:b w:val="0"/>
          <w:color w:val="auto"/>
        </w:rPr>
        <w:tab/>
        <w:t xml:space="preserve">______ </w:t>
      </w:r>
    </w:p>
    <w:p w:rsidR="002A32E6" w:rsidRPr="00696F05" w:rsidRDefault="002A32E6" w:rsidP="00350E62">
      <w:pPr>
        <w:pStyle w:val="question"/>
        <w:spacing w:before="0" w:after="80"/>
        <w:ind w:left="540" w:right="1267" w:hanging="274"/>
        <w:rPr>
          <w:b w:val="0"/>
          <w:color w:val="auto"/>
        </w:rPr>
      </w:pPr>
    </w:p>
    <w:p w:rsidR="00350E62" w:rsidRPr="00696F05" w:rsidRDefault="00350E62" w:rsidP="00350E62">
      <w:pPr>
        <w:pStyle w:val="question"/>
        <w:spacing w:before="0" w:after="80"/>
        <w:ind w:left="540" w:right="1267" w:hanging="274"/>
        <w:rPr>
          <w:b w:val="0"/>
          <w:color w:val="auto"/>
        </w:rPr>
      </w:pPr>
      <w:r w:rsidRPr="00696F05">
        <w:rPr>
          <w:b w:val="0"/>
          <w:color w:val="auto"/>
        </w:rPr>
        <w:t>4) The applied force is increased to 80 N.</w:t>
      </w:r>
      <w:r w:rsidRPr="00696F05">
        <w:rPr>
          <w:b w:val="0"/>
          <w:color w:val="auto"/>
        </w:rPr>
        <w:tab/>
        <w:t xml:space="preserve">______ </w:t>
      </w:r>
    </w:p>
    <w:p w:rsidR="002A32E6" w:rsidRPr="00696F05" w:rsidRDefault="002A32E6" w:rsidP="00350E62">
      <w:pPr>
        <w:pStyle w:val="question"/>
        <w:spacing w:before="0" w:after="80"/>
        <w:ind w:left="540" w:right="1267" w:hanging="274"/>
        <w:rPr>
          <w:b w:val="0"/>
          <w:color w:val="auto"/>
        </w:rPr>
      </w:pPr>
    </w:p>
    <w:p w:rsidR="00350E62" w:rsidRPr="00696F05" w:rsidRDefault="00350E62" w:rsidP="00350E62">
      <w:pPr>
        <w:pStyle w:val="question"/>
        <w:spacing w:before="0" w:after="80"/>
        <w:ind w:left="540" w:right="1267" w:hanging="274"/>
        <w:rPr>
          <w:b w:val="0"/>
          <w:i/>
          <w:color w:val="auto"/>
        </w:rPr>
      </w:pPr>
      <w:r w:rsidRPr="00696F05">
        <w:rPr>
          <w:b w:val="0"/>
          <w:color w:val="auto"/>
        </w:rPr>
        <w:t>5) The coefficient of static friction is increased to 0.7.</w:t>
      </w:r>
      <w:r w:rsidRPr="00696F05">
        <w:rPr>
          <w:b w:val="0"/>
          <w:color w:val="auto"/>
        </w:rPr>
        <w:tab/>
        <w:t>______</w:t>
      </w:r>
      <w:r w:rsidRPr="00696F05">
        <w:rPr>
          <w:b w:val="0"/>
          <w:i/>
          <w:color w:val="auto"/>
        </w:rPr>
        <w:t xml:space="preserve"> </w:t>
      </w:r>
    </w:p>
    <w:p w:rsidR="002A32E6" w:rsidRPr="00696F05" w:rsidRDefault="002A32E6" w:rsidP="00350E62">
      <w:pPr>
        <w:pStyle w:val="question"/>
        <w:spacing w:before="0" w:after="80"/>
        <w:ind w:left="540" w:right="1267" w:hanging="274"/>
        <w:rPr>
          <w:b w:val="0"/>
          <w:color w:val="auto"/>
        </w:rPr>
      </w:pPr>
    </w:p>
    <w:p w:rsidR="00350E62" w:rsidRPr="00696F05" w:rsidRDefault="00350E62" w:rsidP="00350E62">
      <w:pPr>
        <w:pStyle w:val="question"/>
        <w:spacing w:before="0" w:after="80"/>
        <w:ind w:left="540" w:right="1267" w:hanging="274"/>
        <w:rPr>
          <w:b w:val="0"/>
          <w:color w:val="auto"/>
        </w:rPr>
      </w:pPr>
      <w:r w:rsidRPr="00696F05">
        <w:rPr>
          <w:b w:val="0"/>
          <w:color w:val="auto"/>
        </w:rPr>
        <w:t>6) The coefficient of kinetic friction is increased to 0.5.</w:t>
      </w:r>
      <w:r w:rsidRPr="00696F05">
        <w:rPr>
          <w:b w:val="0"/>
          <w:color w:val="auto"/>
        </w:rPr>
        <w:tab/>
        <w:t xml:space="preserve">______ </w:t>
      </w:r>
    </w:p>
    <w:p w:rsidR="002A32E6" w:rsidRPr="00696F05" w:rsidRDefault="002A32E6" w:rsidP="00350E62">
      <w:pPr>
        <w:pStyle w:val="question"/>
        <w:spacing w:before="0" w:after="80"/>
        <w:ind w:left="540" w:right="1267" w:hanging="274"/>
        <w:rPr>
          <w:b w:val="0"/>
          <w:color w:val="auto"/>
        </w:rPr>
      </w:pPr>
    </w:p>
    <w:p w:rsidR="00350E62" w:rsidRPr="00696F05" w:rsidRDefault="00350E62" w:rsidP="00350E62">
      <w:pPr>
        <w:pStyle w:val="question"/>
        <w:spacing w:before="0" w:after="80"/>
        <w:ind w:left="540" w:right="1267" w:hanging="274"/>
        <w:rPr>
          <w:b w:val="0"/>
          <w:color w:val="auto"/>
        </w:rPr>
      </w:pPr>
      <w:r w:rsidRPr="00696F05">
        <w:rPr>
          <w:b w:val="0"/>
          <w:color w:val="auto"/>
        </w:rPr>
        <w:t>7) The coefficient of kinetic friction is increased to 0.5 and the coefficient of static friction is increased to 0.7.</w:t>
      </w:r>
      <w:r w:rsidRPr="00696F05">
        <w:rPr>
          <w:b w:val="0"/>
          <w:color w:val="auto"/>
        </w:rPr>
        <w:tab/>
        <w:t xml:space="preserve">______ </w:t>
      </w:r>
    </w:p>
    <w:p w:rsidR="002A32E6" w:rsidRPr="00696F05" w:rsidRDefault="002A32E6" w:rsidP="00350E62">
      <w:pPr>
        <w:pStyle w:val="question"/>
        <w:spacing w:before="0" w:after="80"/>
        <w:ind w:left="540" w:right="1267" w:hanging="274"/>
        <w:rPr>
          <w:b w:val="0"/>
          <w:color w:val="auto"/>
        </w:rPr>
      </w:pPr>
    </w:p>
    <w:p w:rsidR="00350E62" w:rsidRPr="00696F05" w:rsidRDefault="00350E62" w:rsidP="00350E62">
      <w:pPr>
        <w:pStyle w:val="question"/>
        <w:spacing w:before="0" w:after="80"/>
        <w:ind w:left="540" w:right="1267" w:hanging="274"/>
        <w:rPr>
          <w:b w:val="0"/>
          <w:color w:val="auto"/>
        </w:rPr>
      </w:pPr>
      <w:r w:rsidRPr="00696F05">
        <w:rPr>
          <w:b w:val="0"/>
          <w:color w:val="auto"/>
        </w:rPr>
        <w:t>8) The weight of the box is changed to 200 N and the coefficient of static friction is increased to 0.7.</w:t>
      </w:r>
      <w:r w:rsidRPr="00696F05">
        <w:rPr>
          <w:b w:val="0"/>
          <w:color w:val="auto"/>
        </w:rPr>
        <w:tab/>
        <w:t xml:space="preserve">______ </w:t>
      </w:r>
    </w:p>
    <w:p w:rsidR="002A32E6" w:rsidRPr="00696F05" w:rsidRDefault="002A32E6" w:rsidP="00350E62">
      <w:pPr>
        <w:pStyle w:val="question"/>
        <w:spacing w:before="0" w:after="80"/>
        <w:ind w:left="540" w:right="1267" w:hanging="274"/>
        <w:rPr>
          <w:b w:val="0"/>
          <w:color w:val="auto"/>
        </w:rPr>
      </w:pPr>
    </w:p>
    <w:p w:rsidR="00350E62" w:rsidRPr="00696F05" w:rsidRDefault="00350E62" w:rsidP="00350E62">
      <w:pPr>
        <w:pStyle w:val="question"/>
        <w:spacing w:before="0" w:after="80"/>
        <w:ind w:left="540" w:right="1267" w:hanging="274"/>
        <w:rPr>
          <w:b w:val="0"/>
          <w:color w:val="auto"/>
        </w:rPr>
      </w:pPr>
      <w:r w:rsidRPr="00696F05">
        <w:rPr>
          <w:b w:val="0"/>
          <w:color w:val="auto"/>
        </w:rPr>
        <w:t>9) The weight of the box is changed to 200 N and the coefficient of kinetic friction is increased to 0.5.</w:t>
      </w:r>
      <w:r w:rsidRPr="00696F05">
        <w:rPr>
          <w:b w:val="0"/>
          <w:color w:val="auto"/>
        </w:rPr>
        <w:tab/>
        <w:t xml:space="preserve">______ </w:t>
      </w:r>
    </w:p>
    <w:p w:rsidR="002A32E6" w:rsidRPr="00696F05" w:rsidRDefault="002A32E6" w:rsidP="00350E62">
      <w:pPr>
        <w:pStyle w:val="question"/>
        <w:spacing w:before="0" w:after="80"/>
        <w:ind w:left="540" w:right="1267" w:hanging="274"/>
        <w:rPr>
          <w:b w:val="0"/>
          <w:color w:val="auto"/>
        </w:rPr>
      </w:pPr>
    </w:p>
    <w:p w:rsidR="00350E62" w:rsidRPr="00696F05" w:rsidRDefault="00350E62" w:rsidP="00350E62">
      <w:pPr>
        <w:pStyle w:val="question"/>
        <w:spacing w:before="0" w:after="80"/>
        <w:ind w:left="540" w:right="1267" w:hanging="274"/>
        <w:rPr>
          <w:b w:val="0"/>
          <w:color w:val="auto"/>
        </w:rPr>
      </w:pPr>
      <w:r w:rsidRPr="00696F05">
        <w:rPr>
          <w:b w:val="0"/>
          <w:color w:val="auto"/>
        </w:rPr>
        <w:t>10) The weight of the box is changed to 200 N and the applied force is increased to 50 N.</w:t>
      </w:r>
      <w:r w:rsidRPr="00696F05">
        <w:rPr>
          <w:b w:val="0"/>
          <w:color w:val="auto"/>
        </w:rPr>
        <w:tab/>
        <w:t xml:space="preserve">______ </w:t>
      </w:r>
    </w:p>
    <w:p w:rsidR="003025B8" w:rsidRPr="00696F05" w:rsidRDefault="003025B8" w:rsidP="003025B8"/>
    <w:p w:rsidR="003025B8" w:rsidRPr="00696F05" w:rsidRDefault="003025B8" w:rsidP="003025B8"/>
    <w:sectPr w:rsidR="003025B8" w:rsidRPr="00696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26D"/>
    <w:multiLevelType w:val="hybridMultilevel"/>
    <w:tmpl w:val="02D04302"/>
    <w:lvl w:ilvl="0" w:tplc="FE5491FC">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402F7BFB"/>
    <w:multiLevelType w:val="hybridMultilevel"/>
    <w:tmpl w:val="217CD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27DAA"/>
    <w:multiLevelType w:val="hybridMultilevel"/>
    <w:tmpl w:val="785A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2630E"/>
    <w:multiLevelType w:val="hybridMultilevel"/>
    <w:tmpl w:val="AA48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BC"/>
    <w:rsid w:val="00232D6F"/>
    <w:rsid w:val="00253B37"/>
    <w:rsid w:val="0029780D"/>
    <w:rsid w:val="002A32E6"/>
    <w:rsid w:val="003025B8"/>
    <w:rsid w:val="00350E62"/>
    <w:rsid w:val="00447CF6"/>
    <w:rsid w:val="00572F7C"/>
    <w:rsid w:val="00612D94"/>
    <w:rsid w:val="00696F05"/>
    <w:rsid w:val="006C7166"/>
    <w:rsid w:val="0072707F"/>
    <w:rsid w:val="00974258"/>
    <w:rsid w:val="00CD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3EBF"/>
  <w15:chartTrackingRefBased/>
  <w15:docId w15:val="{1919AF14-D50C-450B-8725-1AD81DB4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ABC"/>
    <w:pPr>
      <w:ind w:left="720"/>
      <w:contextualSpacing/>
    </w:pPr>
  </w:style>
  <w:style w:type="table" w:styleId="TableGrid">
    <w:name w:val="Table Grid"/>
    <w:basedOn w:val="TableNormal"/>
    <w:uiPriority w:val="39"/>
    <w:rsid w:val="00CD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ERtext">
    <w:name w:val="TIPER text"/>
    <w:basedOn w:val="Normal"/>
    <w:rsid w:val="00350E62"/>
    <w:pPr>
      <w:widowControl w:val="0"/>
      <w:tabs>
        <w:tab w:val="decimal" w:pos="440"/>
        <w:tab w:val="left" w:pos="720"/>
      </w:tabs>
      <w:spacing w:after="0" w:line="240" w:lineRule="auto"/>
      <w:ind w:left="274" w:right="86"/>
      <w:jc w:val="both"/>
    </w:pPr>
    <w:rPr>
      <w:rFonts w:ascii="Times" w:eastAsia="Times" w:hAnsi="Times" w:cs="Times New Roman"/>
      <w:szCs w:val="20"/>
    </w:rPr>
  </w:style>
  <w:style w:type="paragraph" w:customStyle="1" w:styleId="question">
    <w:name w:val="question"/>
    <w:basedOn w:val="TIPERtext"/>
    <w:rsid w:val="00350E62"/>
    <w:pPr>
      <w:tabs>
        <w:tab w:val="clear" w:pos="440"/>
        <w:tab w:val="clear" w:pos="720"/>
        <w:tab w:val="right" w:pos="9270"/>
      </w:tabs>
      <w:spacing w:before="120" w:after="120"/>
      <w:ind w:left="270" w:right="0" w:firstLine="4"/>
      <w:jc w:val="left"/>
    </w:pPr>
    <w:rPr>
      <w:b/>
      <w:color w:val="FF0000"/>
    </w:rPr>
  </w:style>
  <w:style w:type="paragraph" w:customStyle="1" w:styleId="Answer">
    <w:name w:val="Answer"/>
    <w:basedOn w:val="Normal"/>
    <w:rsid w:val="00350E62"/>
    <w:pPr>
      <w:spacing w:after="0" w:line="240" w:lineRule="auto"/>
      <w:ind w:left="270" w:hanging="360"/>
    </w:pPr>
    <w:rPr>
      <w:rFonts w:ascii="Times" w:eastAsia="Times" w:hAnsi="Times" w:cs="Times New Roman"/>
      <w:b/>
      <w:i/>
      <w:color w:val="FF6600"/>
      <w:szCs w:val="20"/>
    </w:rPr>
  </w:style>
  <w:style w:type="character" w:customStyle="1" w:styleId="Quote1">
    <w:name w:val="Quote1"/>
    <w:basedOn w:val="Emphasis"/>
    <w:rsid w:val="00572F7C"/>
    <w:rPr>
      <w:b/>
      <w:i w:val="0"/>
      <w:iCs w:val="0"/>
      <w:color w:val="008000"/>
    </w:rPr>
  </w:style>
  <w:style w:type="character" w:styleId="Emphasis">
    <w:name w:val="Emphasis"/>
    <w:basedOn w:val="DefaultParagraphFont"/>
    <w:uiPriority w:val="20"/>
    <w:qFormat/>
    <w:rsid w:val="00572F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4</cp:revision>
  <dcterms:created xsi:type="dcterms:W3CDTF">2016-09-27T17:15:00Z</dcterms:created>
  <dcterms:modified xsi:type="dcterms:W3CDTF">2019-09-18T15:43:00Z</dcterms:modified>
</cp:coreProperties>
</file>